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BB08D" w14:textId="1C7DC819" w:rsidR="003D3B09" w:rsidRDefault="00F668B5" w:rsidP="00963ED3">
      <w:pPr>
        <w:jc w:val="center"/>
        <w:rPr>
          <w:rFonts w:ascii="Calibri" w:hAnsi="Calibri" w:cs="Calibri"/>
          <w:b/>
          <w:bCs/>
          <w:szCs w:val="20"/>
        </w:rPr>
      </w:pPr>
      <w:r>
        <w:rPr>
          <w:rFonts w:ascii="Calibri" w:hAnsi="Calibri" w:cs="Calibri"/>
          <w:b/>
          <w:bCs/>
          <w:szCs w:val="20"/>
        </w:rPr>
        <w:t xml:space="preserve"> </w:t>
      </w:r>
    </w:p>
    <w:p w14:paraId="6FC5C245" w14:textId="77777777" w:rsidR="00F15613" w:rsidRDefault="00F15613" w:rsidP="00963ED3">
      <w:pPr>
        <w:jc w:val="center"/>
        <w:rPr>
          <w:rFonts w:ascii="Calibri" w:hAnsi="Calibri" w:cs="Calibri"/>
          <w:b/>
          <w:bCs/>
          <w:szCs w:val="20"/>
        </w:rPr>
      </w:pPr>
    </w:p>
    <w:p w14:paraId="3A50F660" w14:textId="77777777" w:rsidR="00DB60B2" w:rsidRDefault="00DB60B2" w:rsidP="00F46C50">
      <w:pPr>
        <w:pBdr>
          <w:top w:val="double" w:sz="2" w:space="7" w:color="000000"/>
          <w:left w:val="double" w:sz="2" w:space="0" w:color="000000"/>
          <w:bottom w:val="double" w:sz="2" w:space="9" w:color="000000"/>
          <w:right w:val="double" w:sz="2" w:space="0" w:color="000000"/>
        </w:pBdr>
        <w:shd w:val="solid" w:color="DFDFDF" w:fill="auto"/>
        <w:spacing w:before="120"/>
        <w:ind w:left="567" w:right="828"/>
        <w:jc w:val="center"/>
        <w:rPr>
          <w:rFonts w:ascii="Calibri" w:hAnsi="Calibri" w:cs="Calibri"/>
          <w:b/>
          <w:bCs/>
          <w:color w:val="000000"/>
          <w:w w:val="105"/>
          <w:sz w:val="40"/>
          <w:szCs w:val="40"/>
        </w:rPr>
      </w:pPr>
      <w:r>
        <w:rPr>
          <w:rFonts w:ascii="Calibri" w:hAnsi="Calibri" w:cs="Calibri"/>
          <w:b/>
          <w:bCs/>
          <w:color w:val="000000"/>
          <w:w w:val="105"/>
          <w:sz w:val="40"/>
          <w:szCs w:val="40"/>
        </w:rPr>
        <w:t>REGLEMENT</w:t>
      </w:r>
    </w:p>
    <w:p w14:paraId="196061EE" w14:textId="13EF4826" w:rsidR="00DB60B2" w:rsidRDefault="00DB60B2" w:rsidP="00F46C50">
      <w:pPr>
        <w:pBdr>
          <w:top w:val="double" w:sz="2" w:space="7" w:color="000000"/>
          <w:left w:val="double" w:sz="2" w:space="0" w:color="000000"/>
          <w:bottom w:val="double" w:sz="2" w:space="9" w:color="000000"/>
          <w:right w:val="double" w:sz="2" w:space="0" w:color="000000"/>
        </w:pBdr>
        <w:shd w:val="solid" w:color="DFDFDF" w:fill="auto"/>
        <w:spacing w:before="120"/>
        <w:ind w:left="567" w:right="828"/>
        <w:jc w:val="center"/>
        <w:rPr>
          <w:rFonts w:ascii="Calibri" w:hAnsi="Calibri" w:cs="Calibri"/>
          <w:b/>
          <w:bCs/>
          <w:color w:val="000000"/>
          <w:w w:val="105"/>
          <w:sz w:val="40"/>
          <w:szCs w:val="40"/>
        </w:rPr>
      </w:pPr>
      <w:r>
        <w:rPr>
          <w:rFonts w:ascii="Calibri" w:hAnsi="Calibri" w:cs="Calibri"/>
          <w:b/>
          <w:bCs/>
          <w:color w:val="000000"/>
          <w:w w:val="105"/>
          <w:sz w:val="40"/>
          <w:szCs w:val="40"/>
        </w:rPr>
        <w:t xml:space="preserve">CHAMPIONNAT DE </w:t>
      </w:r>
      <w:r w:rsidR="00F46C50">
        <w:rPr>
          <w:rFonts w:ascii="Calibri" w:hAnsi="Calibri" w:cs="Calibri"/>
          <w:b/>
          <w:bCs/>
          <w:color w:val="000000"/>
          <w:w w:val="105"/>
          <w:sz w:val="40"/>
          <w:szCs w:val="40"/>
        </w:rPr>
        <w:t xml:space="preserve">FRANCE </w:t>
      </w:r>
      <w:r>
        <w:rPr>
          <w:rFonts w:ascii="Calibri" w:hAnsi="Calibri" w:cs="Calibri"/>
          <w:b/>
          <w:bCs/>
          <w:color w:val="000000"/>
          <w:w w:val="105"/>
          <w:sz w:val="40"/>
          <w:szCs w:val="40"/>
        </w:rPr>
        <w:t>PAR EQUIPES</w:t>
      </w:r>
    </w:p>
    <w:p w14:paraId="2199A188" w14:textId="77777777" w:rsidR="00DB60B2" w:rsidRDefault="00DB60B2" w:rsidP="00F46C50">
      <w:pPr>
        <w:pBdr>
          <w:top w:val="double" w:sz="2" w:space="7" w:color="000000"/>
          <w:left w:val="double" w:sz="2" w:space="0" w:color="000000"/>
          <w:bottom w:val="double" w:sz="2" w:space="9" w:color="000000"/>
          <w:right w:val="double" w:sz="2" w:space="0" w:color="000000"/>
        </w:pBdr>
        <w:shd w:val="solid" w:color="DFDFDF" w:fill="auto"/>
        <w:spacing w:before="120"/>
        <w:ind w:left="567" w:right="828"/>
        <w:jc w:val="center"/>
        <w:rPr>
          <w:rFonts w:ascii="Calibri" w:hAnsi="Calibri" w:cs="Calibri"/>
          <w:bCs/>
          <w:color w:val="000000"/>
          <w:w w:val="105"/>
          <w:sz w:val="40"/>
          <w:szCs w:val="40"/>
        </w:rPr>
      </w:pPr>
      <w:r>
        <w:rPr>
          <w:rFonts w:ascii="Calibri" w:hAnsi="Calibri" w:cs="Calibri"/>
          <w:bCs/>
          <w:color w:val="000000"/>
          <w:w w:val="105"/>
          <w:sz w:val="40"/>
          <w:szCs w:val="40"/>
        </w:rPr>
        <w:t>Echelon départemental</w:t>
      </w:r>
    </w:p>
    <w:p w14:paraId="1DD6AF7B" w14:textId="13F90065" w:rsidR="00DB60B2" w:rsidRDefault="00DB60B2" w:rsidP="00F46C50">
      <w:pPr>
        <w:pBdr>
          <w:top w:val="double" w:sz="2" w:space="7" w:color="000000"/>
          <w:left w:val="double" w:sz="2" w:space="0" w:color="000000"/>
          <w:bottom w:val="double" w:sz="2" w:space="9" w:color="000000"/>
          <w:right w:val="double" w:sz="2" w:space="0" w:color="000000"/>
        </w:pBdr>
        <w:shd w:val="solid" w:color="DFDFDF" w:fill="auto"/>
        <w:spacing w:before="120"/>
        <w:ind w:left="567" w:right="828"/>
        <w:jc w:val="center"/>
        <w:rPr>
          <w:rFonts w:ascii="Calibri" w:hAnsi="Calibri" w:cs="Calibri"/>
          <w:b/>
          <w:bCs/>
          <w:color w:val="000000"/>
          <w:w w:val="105"/>
          <w:sz w:val="40"/>
          <w:szCs w:val="40"/>
        </w:rPr>
      </w:pPr>
      <w:r>
        <w:rPr>
          <w:rFonts w:ascii="Calibri" w:hAnsi="Calibri" w:cs="Calibri"/>
          <w:w w:val="105"/>
          <w:sz w:val="28"/>
          <w:szCs w:val="28"/>
        </w:rPr>
        <w:t xml:space="preserve">Date de </w:t>
      </w:r>
      <w:r w:rsidR="00F7426B">
        <w:rPr>
          <w:rFonts w:ascii="Calibri" w:hAnsi="Calibri" w:cs="Calibri"/>
          <w:w w:val="105"/>
          <w:sz w:val="28"/>
          <w:szCs w:val="28"/>
        </w:rPr>
        <w:t>dernière mise à jour :</w:t>
      </w:r>
      <w:r w:rsidR="00DF7489">
        <w:rPr>
          <w:rFonts w:ascii="Calibri" w:hAnsi="Calibri" w:cs="Calibri"/>
          <w:w w:val="105"/>
          <w:sz w:val="28"/>
          <w:szCs w:val="28"/>
        </w:rPr>
        <w:t> </w:t>
      </w:r>
      <w:r w:rsidR="00BE4F44">
        <w:rPr>
          <w:rFonts w:ascii="Calibri" w:hAnsi="Calibri" w:cs="Calibri"/>
          <w:w w:val="105"/>
          <w:sz w:val="28"/>
          <w:szCs w:val="28"/>
        </w:rPr>
        <w:t>03</w:t>
      </w:r>
      <w:r w:rsidR="004435AA">
        <w:rPr>
          <w:rFonts w:ascii="Calibri" w:hAnsi="Calibri" w:cs="Calibri"/>
          <w:w w:val="105"/>
          <w:sz w:val="28"/>
          <w:szCs w:val="28"/>
        </w:rPr>
        <w:t>/</w:t>
      </w:r>
      <w:r w:rsidR="00F46C50">
        <w:rPr>
          <w:rFonts w:ascii="Calibri" w:hAnsi="Calibri" w:cs="Calibri"/>
          <w:w w:val="105"/>
          <w:sz w:val="28"/>
          <w:szCs w:val="28"/>
        </w:rPr>
        <w:t>0</w:t>
      </w:r>
      <w:r w:rsidR="00BE4F44">
        <w:rPr>
          <w:rFonts w:ascii="Calibri" w:hAnsi="Calibri" w:cs="Calibri"/>
          <w:w w:val="105"/>
          <w:sz w:val="28"/>
          <w:szCs w:val="28"/>
        </w:rPr>
        <w:t>9</w:t>
      </w:r>
      <w:r w:rsidR="002915D6">
        <w:rPr>
          <w:rFonts w:ascii="Calibri" w:hAnsi="Calibri" w:cs="Calibri"/>
          <w:w w:val="105"/>
          <w:sz w:val="28"/>
          <w:szCs w:val="28"/>
        </w:rPr>
        <w:t>/20</w:t>
      </w:r>
      <w:r w:rsidR="00CF4EE9">
        <w:rPr>
          <w:rFonts w:ascii="Calibri" w:hAnsi="Calibri" w:cs="Calibri"/>
          <w:w w:val="105"/>
          <w:sz w:val="28"/>
          <w:szCs w:val="28"/>
        </w:rPr>
        <w:t>2</w:t>
      </w:r>
      <w:r w:rsidR="00BE4F44">
        <w:rPr>
          <w:rFonts w:ascii="Calibri" w:hAnsi="Calibri" w:cs="Calibri"/>
          <w:w w:val="105"/>
          <w:sz w:val="28"/>
          <w:szCs w:val="28"/>
        </w:rPr>
        <w:t>6</w:t>
      </w:r>
    </w:p>
    <w:p w14:paraId="795C651B" w14:textId="77777777" w:rsidR="006B6F3F" w:rsidRDefault="006B6F3F" w:rsidP="00C66633">
      <w:pPr>
        <w:rPr>
          <w:rFonts w:ascii="Calibri" w:hAnsi="Calibri" w:cs="Calibri"/>
          <w:b/>
          <w:bCs/>
          <w:szCs w:val="20"/>
        </w:rPr>
      </w:pPr>
    </w:p>
    <w:p w14:paraId="689FA4F5" w14:textId="1053247A" w:rsidR="003D3B09" w:rsidRDefault="003D3B09" w:rsidP="003D3B09">
      <w:pPr>
        <w:jc w:val="center"/>
        <w:rPr>
          <w:rFonts w:ascii="Calibri" w:hAnsi="Calibri" w:cs="Calibri"/>
          <w:b/>
          <w:bCs/>
          <w:sz w:val="18"/>
          <w:szCs w:val="18"/>
        </w:rPr>
      </w:pPr>
      <w:r>
        <w:rPr>
          <w:rFonts w:ascii="Calibri" w:hAnsi="Calibri" w:cs="Calibri"/>
          <w:b/>
          <w:bCs/>
          <w:sz w:val="18"/>
          <w:szCs w:val="18"/>
        </w:rPr>
        <w:t xml:space="preserve">Dans la rédaction de ce règlement, le terme générique de </w:t>
      </w:r>
      <w:r w:rsidR="000A1DC3">
        <w:rPr>
          <w:rFonts w:ascii="Calibri" w:hAnsi="Calibri" w:cs="Calibri"/>
          <w:b/>
          <w:bCs/>
          <w:sz w:val="18"/>
          <w:szCs w:val="18"/>
        </w:rPr>
        <w:t>“</w:t>
      </w:r>
      <w:r>
        <w:rPr>
          <w:rFonts w:ascii="Calibri" w:hAnsi="Calibri" w:cs="Calibri"/>
          <w:b/>
          <w:bCs/>
          <w:sz w:val="18"/>
          <w:szCs w:val="18"/>
        </w:rPr>
        <w:t>joueur</w:t>
      </w:r>
      <w:r w:rsidR="000A1DC3">
        <w:rPr>
          <w:rFonts w:ascii="Calibri" w:hAnsi="Calibri" w:cs="Calibri"/>
          <w:b/>
          <w:bCs/>
          <w:sz w:val="18"/>
          <w:szCs w:val="18"/>
        </w:rPr>
        <w:t>”</w:t>
      </w:r>
      <w:r>
        <w:rPr>
          <w:rFonts w:ascii="Calibri" w:hAnsi="Calibri" w:cs="Calibri"/>
          <w:b/>
          <w:bCs/>
          <w:sz w:val="18"/>
          <w:szCs w:val="18"/>
        </w:rPr>
        <w:t xml:space="preserve"> inclus masculin et féminin.</w:t>
      </w:r>
    </w:p>
    <w:p w14:paraId="12886FAE" w14:textId="77777777" w:rsidR="004A10F3" w:rsidRDefault="00C66633" w:rsidP="004A10F3">
      <w:pPr>
        <w:spacing w:before="40" w:after="40" w:line="300" w:lineRule="auto"/>
        <w:ind w:left="360"/>
        <w:jc w:val="center"/>
        <w:rPr>
          <w:rFonts w:ascii="Calibri" w:hAnsi="Calibri" w:cs="Calibri"/>
          <w:bCs/>
          <w:sz w:val="18"/>
          <w:szCs w:val="18"/>
        </w:rPr>
      </w:pPr>
      <w:r>
        <w:rPr>
          <w:rFonts w:ascii="Calibri" w:hAnsi="Calibri" w:cs="Calibri"/>
          <w:bCs/>
          <w:sz w:val="18"/>
          <w:szCs w:val="18"/>
          <w:highlight w:val="yellow"/>
        </w:rPr>
        <w:t>Par rapport au règlement précédent, u</w:t>
      </w:r>
      <w:r w:rsidR="003D3B09">
        <w:rPr>
          <w:rFonts w:ascii="Calibri" w:hAnsi="Calibri" w:cs="Calibri"/>
          <w:bCs/>
          <w:sz w:val="18"/>
          <w:szCs w:val="18"/>
          <w:highlight w:val="yellow"/>
        </w:rPr>
        <w:t xml:space="preserve">n changement de réglementation est signalé par un texte en </w:t>
      </w:r>
      <w:r w:rsidR="00D10195">
        <w:rPr>
          <w:rFonts w:ascii="Calibri" w:hAnsi="Calibri" w:cs="Calibri"/>
          <w:bCs/>
          <w:sz w:val="18"/>
          <w:szCs w:val="18"/>
          <w:highlight w:val="yellow"/>
        </w:rPr>
        <w:t>noir</w:t>
      </w:r>
      <w:r w:rsidR="003D3B09">
        <w:rPr>
          <w:rFonts w:ascii="Calibri" w:hAnsi="Calibri" w:cs="Calibri"/>
          <w:bCs/>
          <w:sz w:val="18"/>
          <w:szCs w:val="18"/>
          <w:highlight w:val="yellow"/>
        </w:rPr>
        <w:t xml:space="preserve"> sur fond </w:t>
      </w:r>
      <w:r w:rsidR="00123C2C">
        <w:rPr>
          <w:rFonts w:ascii="Calibri" w:hAnsi="Calibri" w:cs="Calibri"/>
          <w:bCs/>
          <w:sz w:val="18"/>
          <w:szCs w:val="18"/>
          <w:highlight w:val="yellow"/>
        </w:rPr>
        <w:t>jaune</w:t>
      </w:r>
      <w:r>
        <w:rPr>
          <w:rFonts w:ascii="Calibri" w:hAnsi="Calibri" w:cs="Calibri"/>
          <w:bCs/>
          <w:sz w:val="18"/>
          <w:szCs w:val="18"/>
          <w:highlight w:val="yellow"/>
        </w:rPr>
        <w:t>.</w:t>
      </w:r>
    </w:p>
    <w:p w14:paraId="1EBF3771" w14:textId="5BCE000C" w:rsidR="00F46C50" w:rsidRDefault="00F46C50" w:rsidP="00C66633">
      <w:pPr>
        <w:spacing w:before="40" w:after="40" w:line="300" w:lineRule="auto"/>
        <w:ind w:left="360"/>
        <w:jc w:val="center"/>
        <w:rPr>
          <w:rFonts w:ascii="Calibri" w:hAnsi="Calibri" w:cs="Calibri"/>
          <w:bCs/>
          <w:sz w:val="18"/>
          <w:szCs w:val="18"/>
          <w:shd w:val="clear" w:color="auto" w:fill="C0C0C0"/>
        </w:rPr>
      </w:pPr>
    </w:p>
    <w:p w14:paraId="544B875A" w14:textId="77777777" w:rsidR="003D3B09" w:rsidRDefault="003D3B09" w:rsidP="003D3B09">
      <w:pPr>
        <w:spacing w:line="120" w:lineRule="auto"/>
        <w:jc w:val="center"/>
        <w:rPr>
          <w:rFonts w:ascii="Calibri" w:hAnsi="Calibri" w:cs="Calibri"/>
        </w:rPr>
      </w:pPr>
    </w:p>
    <w:p w14:paraId="7F5581D8" w14:textId="77777777" w:rsidR="008A1F9E" w:rsidRDefault="008A1F9E" w:rsidP="00C66633">
      <w:pPr>
        <w:spacing w:line="120" w:lineRule="auto"/>
        <w:rPr>
          <w:rFonts w:ascii="Calibri" w:hAnsi="Calibri" w:cs="Calibri"/>
        </w:rPr>
      </w:pPr>
    </w:p>
    <w:p w14:paraId="0E632785" w14:textId="77777777" w:rsidR="003D3B09" w:rsidRDefault="003D3B09" w:rsidP="003D3B09">
      <w:pPr>
        <w:spacing w:before="120" w:after="120"/>
        <w:jc w:val="center"/>
        <w:rPr>
          <w:rFonts w:ascii="Calibri" w:hAnsi="Calibri" w:cs="Calibri"/>
          <w:b/>
          <w:bCs/>
          <w:sz w:val="22"/>
          <w:szCs w:val="22"/>
        </w:rPr>
      </w:pPr>
      <w:r>
        <w:rPr>
          <w:rFonts w:ascii="Calibri" w:hAnsi="Calibri" w:cs="Calibri"/>
          <w:b/>
          <w:bCs/>
          <w:sz w:val="22"/>
          <w:szCs w:val="22"/>
        </w:rPr>
        <w:t>TABLE DES MATIÈRES</w:t>
      </w:r>
    </w:p>
    <w:p w14:paraId="0CEFCA19" w14:textId="77777777" w:rsidR="003D3B09" w:rsidRDefault="003D3B09" w:rsidP="003D3B09">
      <w:pPr>
        <w:spacing w:line="120" w:lineRule="auto"/>
        <w:jc w:val="center"/>
        <w:rPr>
          <w:rFonts w:ascii="Calibri" w:hAnsi="Calibri" w:cs="Calibri"/>
        </w:rPr>
      </w:pPr>
    </w:p>
    <w:p w14:paraId="33D7DAF5" w14:textId="0B1A9B74" w:rsidR="00911253" w:rsidRDefault="00A11630">
      <w:pPr>
        <w:pStyle w:val="TM1"/>
        <w:rPr>
          <w:rFonts w:ascii="Calibri" w:eastAsia="MS Mincho" w:hAnsi="Calibri" w:cs="Calibri"/>
          <w:b w:val="0"/>
          <w:noProof/>
          <w:sz w:val="24"/>
          <w:lang w:eastAsia="ja-JP"/>
        </w:rPr>
      </w:pPr>
      <w:r>
        <w:rPr>
          <w:rFonts w:ascii="Calibri" w:hAnsi="Calibri" w:cs="Calibri"/>
        </w:rPr>
        <w:fldChar w:fldCharType="begin"/>
      </w:r>
      <w:r>
        <w:rPr>
          <w:rFonts w:ascii="Calibri" w:hAnsi="Calibri" w:cs="Calibri"/>
        </w:rPr>
        <w:instrText xml:space="preserve"> TOC \o "1-4" \h \z \u </w:instrText>
      </w:r>
      <w:r>
        <w:rPr>
          <w:rFonts w:ascii="Calibri" w:hAnsi="Calibri" w:cs="Calibri"/>
        </w:rPr>
        <w:fldChar w:fldCharType="separate"/>
      </w:r>
      <w:r w:rsidR="00911253">
        <w:rPr>
          <w:rFonts w:ascii="Calibri" w:hAnsi="Calibri" w:cs="Calibri"/>
          <w:noProof/>
        </w:rPr>
        <w:t>PRÉAMBULES</w:t>
      </w:r>
      <w:r w:rsidR="00911253">
        <w:rPr>
          <w:rFonts w:ascii="Calibri" w:hAnsi="Calibri" w:cs="Calibri"/>
          <w:noProof/>
        </w:rPr>
        <w:tab/>
      </w:r>
      <w:r w:rsidR="00911253">
        <w:rPr>
          <w:rFonts w:ascii="Calibri" w:hAnsi="Calibri" w:cs="Calibri"/>
          <w:noProof/>
        </w:rPr>
        <w:fldChar w:fldCharType="begin"/>
      </w:r>
      <w:r w:rsidR="00911253">
        <w:rPr>
          <w:rFonts w:ascii="Calibri" w:hAnsi="Calibri" w:cs="Calibri"/>
          <w:noProof/>
        </w:rPr>
        <w:instrText xml:space="preserve"> PAGEREF _Toc360711360 \h </w:instrText>
      </w:r>
      <w:r w:rsidR="00911253">
        <w:rPr>
          <w:rFonts w:ascii="Calibri" w:hAnsi="Calibri" w:cs="Calibri"/>
          <w:noProof/>
        </w:rPr>
      </w:r>
      <w:r w:rsidR="00911253">
        <w:rPr>
          <w:rFonts w:ascii="Calibri" w:hAnsi="Calibri" w:cs="Calibri"/>
          <w:noProof/>
        </w:rPr>
        <w:fldChar w:fldCharType="separate"/>
      </w:r>
      <w:r w:rsidR="005E1479">
        <w:rPr>
          <w:rFonts w:ascii="Calibri" w:hAnsi="Calibri" w:cs="Calibri"/>
          <w:noProof/>
        </w:rPr>
        <w:t>3</w:t>
      </w:r>
      <w:r w:rsidR="00911253">
        <w:rPr>
          <w:rFonts w:ascii="Calibri" w:hAnsi="Calibri" w:cs="Calibri"/>
          <w:noProof/>
        </w:rPr>
        <w:fldChar w:fldCharType="end"/>
      </w:r>
    </w:p>
    <w:p w14:paraId="7AF7A7CA" w14:textId="6C5500A6" w:rsidR="00911253" w:rsidRDefault="00911253">
      <w:pPr>
        <w:pStyle w:val="TM4"/>
        <w:rPr>
          <w:rFonts w:ascii="Calibri" w:eastAsia="MS Mincho" w:hAnsi="Calibri" w:cs="Calibri"/>
          <w:noProof/>
          <w:sz w:val="24"/>
          <w:szCs w:val="24"/>
          <w:lang w:eastAsia="ja-JP"/>
        </w:rPr>
      </w:pPr>
      <w:r>
        <w:rPr>
          <w:rFonts w:ascii="Calibri" w:hAnsi="Calibri" w:cs="Calibri"/>
          <w:noProof/>
        </w:rPr>
        <w:t>P.1 : Champ d’application</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_Toc360711361 \h </w:instrText>
      </w:r>
      <w:r>
        <w:rPr>
          <w:rFonts w:ascii="Calibri" w:hAnsi="Calibri" w:cs="Calibri"/>
          <w:noProof/>
        </w:rPr>
      </w:r>
      <w:r>
        <w:rPr>
          <w:rFonts w:ascii="Calibri" w:hAnsi="Calibri" w:cs="Calibri"/>
          <w:noProof/>
        </w:rPr>
        <w:fldChar w:fldCharType="separate"/>
      </w:r>
      <w:r w:rsidR="005E1479">
        <w:rPr>
          <w:rFonts w:ascii="Calibri" w:hAnsi="Calibri" w:cs="Calibri"/>
          <w:noProof/>
        </w:rPr>
        <w:t>3</w:t>
      </w:r>
      <w:r>
        <w:rPr>
          <w:rFonts w:ascii="Calibri" w:hAnsi="Calibri" w:cs="Calibri"/>
          <w:noProof/>
        </w:rPr>
        <w:fldChar w:fldCharType="end"/>
      </w:r>
    </w:p>
    <w:p w14:paraId="09ECF8D5" w14:textId="62A9BD65" w:rsidR="00911253" w:rsidRDefault="00911253">
      <w:pPr>
        <w:pStyle w:val="TM4"/>
        <w:rPr>
          <w:rFonts w:ascii="Calibri" w:eastAsia="MS Mincho" w:hAnsi="Calibri" w:cs="Calibri"/>
          <w:noProof/>
          <w:sz w:val="24"/>
          <w:szCs w:val="24"/>
          <w:lang w:eastAsia="ja-JP"/>
        </w:rPr>
      </w:pPr>
      <w:r>
        <w:rPr>
          <w:rFonts w:ascii="Calibri" w:hAnsi="Calibri" w:cs="Calibri"/>
          <w:noProof/>
        </w:rPr>
        <w:t>P.2 : Dérogations départementales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_Toc360711362 \h </w:instrText>
      </w:r>
      <w:r>
        <w:rPr>
          <w:rFonts w:ascii="Calibri" w:hAnsi="Calibri" w:cs="Calibri"/>
          <w:noProof/>
        </w:rPr>
      </w:r>
      <w:r>
        <w:rPr>
          <w:rFonts w:ascii="Calibri" w:hAnsi="Calibri" w:cs="Calibri"/>
          <w:noProof/>
        </w:rPr>
        <w:fldChar w:fldCharType="separate"/>
      </w:r>
      <w:r w:rsidR="005E1479">
        <w:rPr>
          <w:rFonts w:ascii="Calibri" w:hAnsi="Calibri" w:cs="Calibri"/>
          <w:noProof/>
        </w:rPr>
        <w:t>3</w:t>
      </w:r>
      <w:r>
        <w:rPr>
          <w:rFonts w:ascii="Calibri" w:hAnsi="Calibri" w:cs="Calibri"/>
          <w:noProof/>
        </w:rPr>
        <w:fldChar w:fldCharType="end"/>
      </w:r>
    </w:p>
    <w:p w14:paraId="6312AE03" w14:textId="6811B21A" w:rsidR="00911253" w:rsidRDefault="00911253">
      <w:pPr>
        <w:pStyle w:val="TM4"/>
        <w:rPr>
          <w:rFonts w:ascii="Calibri" w:eastAsia="MS Mincho" w:hAnsi="Calibri" w:cs="Calibri"/>
          <w:noProof/>
          <w:sz w:val="24"/>
          <w:szCs w:val="24"/>
          <w:lang w:eastAsia="ja-JP"/>
        </w:rPr>
      </w:pPr>
      <w:r>
        <w:rPr>
          <w:rFonts w:ascii="Calibri" w:hAnsi="Calibri" w:cs="Calibri"/>
          <w:noProof/>
        </w:rPr>
        <w:t>P.3 : Nombre de phases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_Toc360711363 \h </w:instrText>
      </w:r>
      <w:r>
        <w:rPr>
          <w:rFonts w:ascii="Calibri" w:hAnsi="Calibri" w:cs="Calibri"/>
          <w:noProof/>
        </w:rPr>
      </w:r>
      <w:r>
        <w:rPr>
          <w:rFonts w:ascii="Calibri" w:hAnsi="Calibri" w:cs="Calibri"/>
          <w:noProof/>
        </w:rPr>
        <w:fldChar w:fldCharType="separate"/>
      </w:r>
      <w:r w:rsidR="005E1479">
        <w:rPr>
          <w:rFonts w:ascii="Calibri" w:hAnsi="Calibri" w:cs="Calibri"/>
          <w:noProof/>
        </w:rPr>
        <w:t>3</w:t>
      </w:r>
      <w:r>
        <w:rPr>
          <w:rFonts w:ascii="Calibri" w:hAnsi="Calibri" w:cs="Calibri"/>
          <w:noProof/>
        </w:rPr>
        <w:fldChar w:fldCharType="end"/>
      </w:r>
    </w:p>
    <w:p w14:paraId="5EAA907D" w14:textId="01294372" w:rsidR="00911253" w:rsidRDefault="00911253">
      <w:pPr>
        <w:pStyle w:val="TM4"/>
        <w:rPr>
          <w:rFonts w:ascii="Calibri" w:eastAsia="MS Mincho" w:hAnsi="Calibri" w:cs="Calibri"/>
          <w:noProof/>
          <w:sz w:val="24"/>
          <w:szCs w:val="24"/>
          <w:lang w:eastAsia="ja-JP"/>
        </w:rPr>
      </w:pPr>
      <w:r>
        <w:rPr>
          <w:rFonts w:ascii="Calibri" w:hAnsi="Calibri" w:cs="Calibri"/>
          <w:noProof/>
        </w:rPr>
        <w:t>P.4 : Joueurs étrangers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_Toc360711364 \h </w:instrText>
      </w:r>
      <w:r>
        <w:rPr>
          <w:rFonts w:ascii="Calibri" w:hAnsi="Calibri" w:cs="Calibri"/>
          <w:noProof/>
        </w:rPr>
      </w:r>
      <w:r>
        <w:rPr>
          <w:rFonts w:ascii="Calibri" w:hAnsi="Calibri" w:cs="Calibri"/>
          <w:noProof/>
        </w:rPr>
        <w:fldChar w:fldCharType="separate"/>
      </w:r>
      <w:r w:rsidR="005E1479">
        <w:rPr>
          <w:rFonts w:ascii="Calibri" w:hAnsi="Calibri" w:cs="Calibri"/>
          <w:noProof/>
        </w:rPr>
        <w:t>3</w:t>
      </w:r>
      <w:r>
        <w:rPr>
          <w:rFonts w:ascii="Calibri" w:hAnsi="Calibri" w:cs="Calibri"/>
          <w:noProof/>
        </w:rPr>
        <w:fldChar w:fldCharType="end"/>
      </w:r>
    </w:p>
    <w:p w14:paraId="5075FEB9" w14:textId="3CD267E8" w:rsidR="00911253" w:rsidRDefault="00911253">
      <w:pPr>
        <w:pStyle w:val="TM4"/>
        <w:rPr>
          <w:rFonts w:ascii="Calibri" w:eastAsia="MS Mincho" w:hAnsi="Calibri" w:cs="Calibri"/>
          <w:noProof/>
          <w:sz w:val="24"/>
          <w:szCs w:val="24"/>
          <w:lang w:eastAsia="ja-JP"/>
        </w:rPr>
      </w:pPr>
      <w:r>
        <w:rPr>
          <w:rFonts w:ascii="Calibri" w:hAnsi="Calibri" w:cs="Calibri"/>
          <w:noProof/>
        </w:rPr>
        <w:t>P.5 : Réglementation relative aux cartons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_Toc360711365 \h </w:instrText>
      </w:r>
      <w:r>
        <w:rPr>
          <w:rFonts w:ascii="Calibri" w:hAnsi="Calibri" w:cs="Calibri"/>
          <w:noProof/>
        </w:rPr>
      </w:r>
      <w:r>
        <w:rPr>
          <w:rFonts w:ascii="Calibri" w:hAnsi="Calibri" w:cs="Calibri"/>
          <w:noProof/>
        </w:rPr>
        <w:fldChar w:fldCharType="separate"/>
      </w:r>
      <w:r w:rsidR="005E1479">
        <w:rPr>
          <w:rFonts w:ascii="Calibri" w:hAnsi="Calibri" w:cs="Calibri"/>
          <w:noProof/>
        </w:rPr>
        <w:t>4</w:t>
      </w:r>
      <w:r>
        <w:rPr>
          <w:rFonts w:ascii="Calibri" w:hAnsi="Calibri" w:cs="Calibri"/>
          <w:noProof/>
        </w:rPr>
        <w:fldChar w:fldCharType="end"/>
      </w:r>
    </w:p>
    <w:p w14:paraId="59B9EDF3" w14:textId="7E9DD9FB" w:rsidR="00911253" w:rsidRDefault="00911253">
      <w:pPr>
        <w:pStyle w:val="TM4"/>
        <w:rPr>
          <w:rFonts w:ascii="Calibri" w:eastAsia="MS Mincho" w:hAnsi="Calibri" w:cs="Calibri"/>
          <w:noProof/>
          <w:sz w:val="24"/>
          <w:szCs w:val="24"/>
          <w:lang w:eastAsia="ja-JP"/>
        </w:rPr>
      </w:pPr>
      <w:r>
        <w:rPr>
          <w:rFonts w:ascii="Calibri" w:hAnsi="Calibri" w:cs="Calibri"/>
          <w:noProof/>
        </w:rPr>
        <w:t>P.6 : Participation des jeunes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_Toc360711366 \h </w:instrText>
      </w:r>
      <w:r>
        <w:rPr>
          <w:rFonts w:ascii="Calibri" w:hAnsi="Calibri" w:cs="Calibri"/>
          <w:noProof/>
        </w:rPr>
      </w:r>
      <w:r>
        <w:rPr>
          <w:rFonts w:ascii="Calibri" w:hAnsi="Calibri" w:cs="Calibri"/>
          <w:noProof/>
        </w:rPr>
        <w:fldChar w:fldCharType="separate"/>
      </w:r>
      <w:r w:rsidR="005E1479">
        <w:rPr>
          <w:rFonts w:ascii="Calibri" w:hAnsi="Calibri" w:cs="Calibri"/>
          <w:noProof/>
        </w:rPr>
        <w:t>4</w:t>
      </w:r>
      <w:r>
        <w:rPr>
          <w:rFonts w:ascii="Calibri" w:hAnsi="Calibri" w:cs="Calibri"/>
          <w:noProof/>
        </w:rPr>
        <w:fldChar w:fldCharType="end"/>
      </w:r>
    </w:p>
    <w:p w14:paraId="4CEA6EF3" w14:textId="5A139029" w:rsidR="00911253" w:rsidRDefault="00911253">
      <w:pPr>
        <w:pStyle w:val="TM4"/>
        <w:rPr>
          <w:rFonts w:ascii="Calibri" w:eastAsia="MS Mincho" w:hAnsi="Calibri" w:cs="Calibri"/>
          <w:noProof/>
          <w:sz w:val="24"/>
          <w:szCs w:val="24"/>
          <w:lang w:eastAsia="ja-JP"/>
        </w:rPr>
      </w:pPr>
      <w:r>
        <w:rPr>
          <w:rFonts w:ascii="Calibri" w:hAnsi="Calibri" w:cs="Calibri"/>
          <w:noProof/>
        </w:rPr>
        <w:t>P.7 : Appel</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_Toc360711367 \h </w:instrText>
      </w:r>
      <w:r>
        <w:rPr>
          <w:rFonts w:ascii="Calibri" w:hAnsi="Calibri" w:cs="Calibri"/>
          <w:noProof/>
        </w:rPr>
      </w:r>
      <w:r>
        <w:rPr>
          <w:rFonts w:ascii="Calibri" w:hAnsi="Calibri" w:cs="Calibri"/>
          <w:noProof/>
        </w:rPr>
        <w:fldChar w:fldCharType="separate"/>
      </w:r>
      <w:r w:rsidR="005E1479">
        <w:rPr>
          <w:rFonts w:ascii="Calibri" w:hAnsi="Calibri" w:cs="Calibri"/>
          <w:noProof/>
        </w:rPr>
        <w:t>4</w:t>
      </w:r>
      <w:r>
        <w:rPr>
          <w:rFonts w:ascii="Calibri" w:hAnsi="Calibri" w:cs="Calibri"/>
          <w:noProof/>
        </w:rPr>
        <w:fldChar w:fldCharType="end"/>
      </w:r>
    </w:p>
    <w:p w14:paraId="58AF3ACA" w14:textId="5CBFFBDB" w:rsidR="00911253" w:rsidRDefault="00911253">
      <w:pPr>
        <w:pStyle w:val="TM4"/>
        <w:rPr>
          <w:rFonts w:ascii="Calibri" w:eastAsia="MS Mincho" w:hAnsi="Calibri" w:cs="Calibri"/>
          <w:noProof/>
          <w:sz w:val="24"/>
          <w:szCs w:val="24"/>
          <w:lang w:eastAsia="ja-JP"/>
        </w:rPr>
      </w:pPr>
      <w:r>
        <w:rPr>
          <w:rFonts w:ascii="Calibri" w:hAnsi="Calibri" w:cs="Calibri"/>
          <w:noProof/>
        </w:rPr>
        <w:t>P.8 : Licenciation</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_Toc360711368 \h </w:instrText>
      </w:r>
      <w:r>
        <w:rPr>
          <w:rFonts w:ascii="Calibri" w:hAnsi="Calibri" w:cs="Calibri"/>
          <w:noProof/>
        </w:rPr>
      </w:r>
      <w:r>
        <w:rPr>
          <w:rFonts w:ascii="Calibri" w:hAnsi="Calibri" w:cs="Calibri"/>
          <w:noProof/>
        </w:rPr>
        <w:fldChar w:fldCharType="separate"/>
      </w:r>
      <w:r w:rsidR="005E1479">
        <w:rPr>
          <w:rFonts w:ascii="Calibri" w:hAnsi="Calibri" w:cs="Calibri"/>
          <w:noProof/>
        </w:rPr>
        <w:t>4</w:t>
      </w:r>
      <w:r>
        <w:rPr>
          <w:rFonts w:ascii="Calibri" w:hAnsi="Calibri" w:cs="Calibri"/>
          <w:noProof/>
        </w:rPr>
        <w:fldChar w:fldCharType="end"/>
      </w:r>
    </w:p>
    <w:p w14:paraId="556F4168" w14:textId="193C88E8" w:rsidR="00911253" w:rsidRDefault="00911253">
      <w:pPr>
        <w:pStyle w:val="TM1"/>
        <w:rPr>
          <w:rFonts w:ascii="Calibri" w:eastAsia="MS Mincho" w:hAnsi="Calibri" w:cs="Calibri"/>
          <w:b w:val="0"/>
          <w:noProof/>
          <w:sz w:val="24"/>
          <w:lang w:eastAsia="ja-JP"/>
        </w:rPr>
      </w:pPr>
      <w:r>
        <w:rPr>
          <w:rFonts w:ascii="Calibri" w:hAnsi="Calibri" w:cs="Calibri"/>
          <w:noProof/>
        </w:rPr>
        <w:t>TITRE I - QUALIFICATION DES ASSOCIATIONS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_Toc360711369 \h </w:instrText>
      </w:r>
      <w:r>
        <w:rPr>
          <w:rFonts w:ascii="Calibri" w:hAnsi="Calibri" w:cs="Calibri"/>
          <w:noProof/>
        </w:rPr>
      </w:r>
      <w:r>
        <w:rPr>
          <w:rFonts w:ascii="Calibri" w:hAnsi="Calibri" w:cs="Calibri"/>
          <w:noProof/>
        </w:rPr>
        <w:fldChar w:fldCharType="separate"/>
      </w:r>
      <w:r w:rsidR="005E1479">
        <w:rPr>
          <w:rFonts w:ascii="Calibri" w:hAnsi="Calibri" w:cs="Calibri"/>
          <w:noProof/>
        </w:rPr>
        <w:t>4</w:t>
      </w:r>
      <w:r>
        <w:rPr>
          <w:rFonts w:ascii="Calibri" w:hAnsi="Calibri" w:cs="Calibri"/>
          <w:noProof/>
        </w:rPr>
        <w:fldChar w:fldCharType="end"/>
      </w:r>
    </w:p>
    <w:p w14:paraId="282D0D72" w14:textId="0156F7C3" w:rsidR="00911253" w:rsidRDefault="00911253">
      <w:pPr>
        <w:pStyle w:val="TM2"/>
        <w:rPr>
          <w:rFonts w:ascii="Calibri" w:eastAsia="MS Mincho" w:hAnsi="Calibri" w:cs="Calibri"/>
          <w:noProof/>
          <w:sz w:val="24"/>
          <w:lang w:eastAsia="ja-JP"/>
        </w:rPr>
      </w:pPr>
      <w:r>
        <w:rPr>
          <w:rFonts w:ascii="Calibri" w:hAnsi="Calibri" w:cs="Calibri"/>
          <w:noProof/>
        </w:rPr>
        <w:t>Art.1 - Conditions de participation</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_Toc360711370 \h </w:instrText>
      </w:r>
      <w:r>
        <w:rPr>
          <w:rFonts w:ascii="Calibri" w:hAnsi="Calibri" w:cs="Calibri"/>
          <w:noProof/>
        </w:rPr>
      </w:r>
      <w:r>
        <w:rPr>
          <w:rFonts w:ascii="Calibri" w:hAnsi="Calibri" w:cs="Calibri"/>
          <w:noProof/>
        </w:rPr>
        <w:fldChar w:fldCharType="separate"/>
      </w:r>
      <w:r w:rsidR="005E1479">
        <w:rPr>
          <w:rFonts w:ascii="Calibri" w:hAnsi="Calibri" w:cs="Calibri"/>
          <w:noProof/>
        </w:rPr>
        <w:t>4</w:t>
      </w:r>
      <w:r>
        <w:rPr>
          <w:rFonts w:ascii="Calibri" w:hAnsi="Calibri" w:cs="Calibri"/>
          <w:noProof/>
        </w:rPr>
        <w:fldChar w:fldCharType="end"/>
      </w:r>
    </w:p>
    <w:p w14:paraId="6369A002" w14:textId="3E2C7285" w:rsidR="00911253" w:rsidRDefault="00911253">
      <w:pPr>
        <w:pStyle w:val="TM2"/>
        <w:rPr>
          <w:rFonts w:ascii="Calibri" w:eastAsia="MS Mincho" w:hAnsi="Calibri" w:cs="Calibri"/>
          <w:noProof/>
          <w:sz w:val="24"/>
          <w:lang w:eastAsia="ja-JP"/>
        </w:rPr>
      </w:pPr>
      <w:r>
        <w:rPr>
          <w:rFonts w:ascii="Calibri" w:hAnsi="Calibri" w:cs="Calibri"/>
          <w:noProof/>
        </w:rPr>
        <w:t>Art.2 - Engagement des équipes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_Toc360711371 \h </w:instrText>
      </w:r>
      <w:r>
        <w:rPr>
          <w:rFonts w:ascii="Calibri" w:hAnsi="Calibri" w:cs="Calibri"/>
          <w:noProof/>
        </w:rPr>
      </w:r>
      <w:r>
        <w:rPr>
          <w:rFonts w:ascii="Calibri" w:hAnsi="Calibri" w:cs="Calibri"/>
          <w:noProof/>
        </w:rPr>
        <w:fldChar w:fldCharType="separate"/>
      </w:r>
      <w:r w:rsidR="005E1479">
        <w:rPr>
          <w:rFonts w:ascii="Calibri" w:hAnsi="Calibri" w:cs="Calibri"/>
          <w:noProof/>
        </w:rPr>
        <w:t>4</w:t>
      </w:r>
      <w:r>
        <w:rPr>
          <w:rFonts w:ascii="Calibri" w:hAnsi="Calibri" w:cs="Calibri"/>
          <w:noProof/>
        </w:rPr>
        <w:fldChar w:fldCharType="end"/>
      </w:r>
    </w:p>
    <w:p w14:paraId="662C6582" w14:textId="02C7D2A9"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Art.2.1 - Confirmation de participation</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_Toc360711372 \h </w:instrText>
      </w:r>
      <w:r>
        <w:rPr>
          <w:rFonts w:ascii="Calibri" w:hAnsi="Calibri" w:cs="Calibri"/>
          <w:noProof/>
        </w:rPr>
      </w:r>
      <w:r>
        <w:rPr>
          <w:rFonts w:ascii="Calibri" w:hAnsi="Calibri" w:cs="Calibri"/>
          <w:noProof/>
        </w:rPr>
        <w:fldChar w:fldCharType="separate"/>
      </w:r>
      <w:r w:rsidR="005E1479">
        <w:rPr>
          <w:rFonts w:ascii="Calibri" w:hAnsi="Calibri" w:cs="Calibri"/>
          <w:noProof/>
        </w:rPr>
        <w:t>4</w:t>
      </w:r>
      <w:r>
        <w:rPr>
          <w:rFonts w:ascii="Calibri" w:hAnsi="Calibri" w:cs="Calibri"/>
          <w:noProof/>
        </w:rPr>
        <w:fldChar w:fldCharType="end"/>
      </w:r>
    </w:p>
    <w:p w14:paraId="503F24EF" w14:textId="7ED917CE"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Art.2.2 - Non Réengagement d’équipes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_Toc360711373 \h </w:instrText>
      </w:r>
      <w:r>
        <w:rPr>
          <w:rFonts w:ascii="Calibri" w:hAnsi="Calibri" w:cs="Calibri"/>
          <w:noProof/>
        </w:rPr>
      </w:r>
      <w:r>
        <w:rPr>
          <w:rFonts w:ascii="Calibri" w:hAnsi="Calibri" w:cs="Calibri"/>
          <w:noProof/>
        </w:rPr>
        <w:fldChar w:fldCharType="separate"/>
      </w:r>
      <w:r w:rsidR="005E1479">
        <w:rPr>
          <w:rFonts w:ascii="Calibri" w:hAnsi="Calibri" w:cs="Calibri"/>
          <w:noProof/>
        </w:rPr>
        <w:t>5</w:t>
      </w:r>
      <w:r>
        <w:rPr>
          <w:rFonts w:ascii="Calibri" w:hAnsi="Calibri" w:cs="Calibri"/>
          <w:noProof/>
        </w:rPr>
        <w:fldChar w:fldCharType="end"/>
      </w:r>
    </w:p>
    <w:p w14:paraId="2178D691" w14:textId="03868EF8"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Art.2.3 - Impossibilité de monter</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_Toc360711374 \h </w:instrText>
      </w:r>
      <w:r>
        <w:rPr>
          <w:rFonts w:ascii="Calibri" w:hAnsi="Calibri" w:cs="Calibri"/>
          <w:noProof/>
        </w:rPr>
      </w:r>
      <w:r>
        <w:rPr>
          <w:rFonts w:ascii="Calibri" w:hAnsi="Calibri" w:cs="Calibri"/>
          <w:noProof/>
        </w:rPr>
        <w:fldChar w:fldCharType="separate"/>
      </w:r>
      <w:r w:rsidR="005E1479">
        <w:rPr>
          <w:rFonts w:ascii="Calibri" w:hAnsi="Calibri" w:cs="Calibri"/>
          <w:noProof/>
        </w:rPr>
        <w:t>5</w:t>
      </w:r>
      <w:r>
        <w:rPr>
          <w:rFonts w:ascii="Calibri" w:hAnsi="Calibri" w:cs="Calibri"/>
          <w:noProof/>
        </w:rPr>
        <w:fldChar w:fldCharType="end"/>
      </w:r>
    </w:p>
    <w:p w14:paraId="33CC482D" w14:textId="70081F87"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Art.2.4 - Retrait d’équipes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_Toc360711375 \h </w:instrText>
      </w:r>
      <w:r>
        <w:rPr>
          <w:rFonts w:ascii="Calibri" w:hAnsi="Calibri" w:cs="Calibri"/>
          <w:noProof/>
        </w:rPr>
      </w:r>
      <w:r>
        <w:rPr>
          <w:rFonts w:ascii="Calibri" w:hAnsi="Calibri" w:cs="Calibri"/>
          <w:noProof/>
        </w:rPr>
        <w:fldChar w:fldCharType="separate"/>
      </w:r>
      <w:r w:rsidR="005E1479">
        <w:rPr>
          <w:rFonts w:ascii="Calibri" w:hAnsi="Calibri" w:cs="Calibri"/>
          <w:noProof/>
        </w:rPr>
        <w:t>5</w:t>
      </w:r>
      <w:r>
        <w:rPr>
          <w:rFonts w:ascii="Calibri" w:hAnsi="Calibri" w:cs="Calibri"/>
          <w:noProof/>
        </w:rPr>
        <w:fldChar w:fldCharType="end"/>
      </w:r>
    </w:p>
    <w:p w14:paraId="3EF9B579" w14:textId="7A287453"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Art.2.5 - Désistement</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_Toc360711376 \h </w:instrText>
      </w:r>
      <w:r>
        <w:rPr>
          <w:rFonts w:ascii="Calibri" w:hAnsi="Calibri" w:cs="Calibri"/>
          <w:noProof/>
        </w:rPr>
      </w:r>
      <w:r>
        <w:rPr>
          <w:rFonts w:ascii="Calibri" w:hAnsi="Calibri" w:cs="Calibri"/>
          <w:noProof/>
        </w:rPr>
        <w:fldChar w:fldCharType="separate"/>
      </w:r>
      <w:r w:rsidR="005E1479">
        <w:rPr>
          <w:rFonts w:ascii="Calibri" w:hAnsi="Calibri" w:cs="Calibri"/>
          <w:noProof/>
        </w:rPr>
        <w:t>5</w:t>
      </w:r>
      <w:r>
        <w:rPr>
          <w:rFonts w:ascii="Calibri" w:hAnsi="Calibri" w:cs="Calibri"/>
          <w:noProof/>
        </w:rPr>
        <w:fldChar w:fldCharType="end"/>
      </w:r>
    </w:p>
    <w:p w14:paraId="0CB3B59B" w14:textId="0C037F76"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Art.2.6 - Repêchage en cas de place vacante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_Toc360711377 \h </w:instrText>
      </w:r>
      <w:r>
        <w:rPr>
          <w:rFonts w:ascii="Calibri" w:hAnsi="Calibri" w:cs="Calibri"/>
          <w:noProof/>
        </w:rPr>
      </w:r>
      <w:r>
        <w:rPr>
          <w:rFonts w:ascii="Calibri" w:hAnsi="Calibri" w:cs="Calibri"/>
          <w:noProof/>
        </w:rPr>
        <w:fldChar w:fldCharType="separate"/>
      </w:r>
      <w:r w:rsidR="005E1479">
        <w:rPr>
          <w:rFonts w:ascii="Calibri" w:hAnsi="Calibri" w:cs="Calibri"/>
          <w:noProof/>
        </w:rPr>
        <w:t>6</w:t>
      </w:r>
      <w:r>
        <w:rPr>
          <w:rFonts w:ascii="Calibri" w:hAnsi="Calibri" w:cs="Calibri"/>
          <w:noProof/>
        </w:rPr>
        <w:fldChar w:fldCharType="end"/>
      </w:r>
    </w:p>
    <w:p w14:paraId="654ABC32" w14:textId="3BCF970A"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Art.2.7 - Nombre d’équipes d’une même association par division</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_Toc360711378 \h </w:instrText>
      </w:r>
      <w:r>
        <w:rPr>
          <w:rFonts w:ascii="Calibri" w:hAnsi="Calibri" w:cs="Calibri"/>
          <w:noProof/>
        </w:rPr>
      </w:r>
      <w:r>
        <w:rPr>
          <w:rFonts w:ascii="Calibri" w:hAnsi="Calibri" w:cs="Calibri"/>
          <w:noProof/>
        </w:rPr>
        <w:fldChar w:fldCharType="separate"/>
      </w:r>
      <w:r w:rsidR="005E1479">
        <w:rPr>
          <w:rFonts w:ascii="Calibri" w:hAnsi="Calibri" w:cs="Calibri"/>
          <w:noProof/>
        </w:rPr>
        <w:t>6</w:t>
      </w:r>
      <w:r>
        <w:rPr>
          <w:rFonts w:ascii="Calibri" w:hAnsi="Calibri" w:cs="Calibri"/>
          <w:noProof/>
        </w:rPr>
        <w:fldChar w:fldCharType="end"/>
      </w:r>
    </w:p>
    <w:p w14:paraId="7F22AF8A" w14:textId="6FF2EF6C"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Art.2.8 - Engagement en dernière division départemental (messieurs ou dames)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_Toc360711379 \h </w:instrText>
      </w:r>
      <w:r>
        <w:rPr>
          <w:rFonts w:ascii="Calibri" w:hAnsi="Calibri" w:cs="Calibri"/>
          <w:noProof/>
        </w:rPr>
      </w:r>
      <w:r>
        <w:rPr>
          <w:rFonts w:ascii="Calibri" w:hAnsi="Calibri" w:cs="Calibri"/>
          <w:noProof/>
        </w:rPr>
        <w:fldChar w:fldCharType="separate"/>
      </w:r>
      <w:r w:rsidR="005E1479">
        <w:rPr>
          <w:rFonts w:ascii="Calibri" w:hAnsi="Calibri" w:cs="Calibri"/>
          <w:noProof/>
        </w:rPr>
        <w:t>6</w:t>
      </w:r>
      <w:r>
        <w:rPr>
          <w:rFonts w:ascii="Calibri" w:hAnsi="Calibri" w:cs="Calibri"/>
          <w:noProof/>
        </w:rPr>
        <w:fldChar w:fldCharType="end"/>
      </w:r>
    </w:p>
    <w:p w14:paraId="70B5381E" w14:textId="597824BA" w:rsidR="00911253" w:rsidRDefault="00911253">
      <w:pPr>
        <w:pStyle w:val="TM2"/>
        <w:rPr>
          <w:rFonts w:ascii="Calibri" w:eastAsia="MS Mincho" w:hAnsi="Calibri" w:cs="Calibri"/>
          <w:noProof/>
          <w:sz w:val="24"/>
          <w:lang w:eastAsia="ja-JP"/>
        </w:rPr>
      </w:pPr>
      <w:r>
        <w:rPr>
          <w:rFonts w:ascii="Calibri" w:hAnsi="Calibri" w:cs="Calibri"/>
          <w:noProof/>
        </w:rPr>
        <w:t>Art 3 - Frais et Recettes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_Toc360711380 \h </w:instrText>
      </w:r>
      <w:r>
        <w:rPr>
          <w:rFonts w:ascii="Calibri" w:hAnsi="Calibri" w:cs="Calibri"/>
          <w:noProof/>
        </w:rPr>
      </w:r>
      <w:r>
        <w:rPr>
          <w:rFonts w:ascii="Calibri" w:hAnsi="Calibri" w:cs="Calibri"/>
          <w:noProof/>
        </w:rPr>
        <w:fldChar w:fldCharType="separate"/>
      </w:r>
      <w:r w:rsidR="005E1479">
        <w:rPr>
          <w:rFonts w:ascii="Calibri" w:hAnsi="Calibri" w:cs="Calibri"/>
          <w:noProof/>
        </w:rPr>
        <w:t>6</w:t>
      </w:r>
      <w:r>
        <w:rPr>
          <w:rFonts w:ascii="Calibri" w:hAnsi="Calibri" w:cs="Calibri"/>
          <w:noProof/>
        </w:rPr>
        <w:fldChar w:fldCharType="end"/>
      </w:r>
    </w:p>
    <w:p w14:paraId="7336C1D1" w14:textId="5653B821" w:rsidR="00911253" w:rsidRDefault="00911253">
      <w:pPr>
        <w:pStyle w:val="TM1"/>
        <w:rPr>
          <w:rFonts w:ascii="Calibri" w:eastAsia="MS Mincho" w:hAnsi="Calibri" w:cs="Calibri"/>
          <w:b w:val="0"/>
          <w:noProof/>
          <w:sz w:val="24"/>
          <w:lang w:eastAsia="ja-JP"/>
        </w:rPr>
      </w:pPr>
      <w:r>
        <w:rPr>
          <w:rFonts w:ascii="Calibri" w:hAnsi="Calibri" w:cs="Calibri"/>
          <w:noProof/>
        </w:rPr>
        <w:t>TITRE II - QUALIFICATION DES JOUEURS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_Toc360711381 \h </w:instrText>
      </w:r>
      <w:r>
        <w:rPr>
          <w:rFonts w:ascii="Calibri" w:hAnsi="Calibri" w:cs="Calibri"/>
          <w:noProof/>
        </w:rPr>
      </w:r>
      <w:r>
        <w:rPr>
          <w:rFonts w:ascii="Calibri" w:hAnsi="Calibri" w:cs="Calibri"/>
          <w:noProof/>
        </w:rPr>
        <w:fldChar w:fldCharType="separate"/>
      </w:r>
      <w:r w:rsidR="005E1479">
        <w:rPr>
          <w:rFonts w:ascii="Calibri" w:hAnsi="Calibri" w:cs="Calibri"/>
          <w:noProof/>
        </w:rPr>
        <w:t>6</w:t>
      </w:r>
      <w:r>
        <w:rPr>
          <w:rFonts w:ascii="Calibri" w:hAnsi="Calibri" w:cs="Calibri"/>
          <w:noProof/>
        </w:rPr>
        <w:fldChar w:fldCharType="end"/>
      </w:r>
    </w:p>
    <w:p w14:paraId="16B676EC" w14:textId="748F3FB8" w:rsidR="00911253" w:rsidRDefault="00911253">
      <w:pPr>
        <w:pStyle w:val="TM2"/>
        <w:rPr>
          <w:rFonts w:ascii="Calibri" w:eastAsia="MS Mincho" w:hAnsi="Calibri" w:cs="Calibri"/>
          <w:noProof/>
          <w:sz w:val="24"/>
          <w:lang w:eastAsia="ja-JP"/>
        </w:rPr>
      </w:pPr>
      <w:r>
        <w:rPr>
          <w:rFonts w:ascii="Calibri" w:hAnsi="Calibri" w:cs="Calibri"/>
          <w:noProof/>
        </w:rPr>
        <w:t>Art.4 - Qualification par la licence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_Toc360711382 \h </w:instrText>
      </w:r>
      <w:r>
        <w:rPr>
          <w:rFonts w:ascii="Calibri" w:hAnsi="Calibri" w:cs="Calibri"/>
          <w:noProof/>
        </w:rPr>
      </w:r>
      <w:r>
        <w:rPr>
          <w:rFonts w:ascii="Calibri" w:hAnsi="Calibri" w:cs="Calibri"/>
          <w:noProof/>
        </w:rPr>
        <w:fldChar w:fldCharType="separate"/>
      </w:r>
      <w:r w:rsidR="005E1479">
        <w:rPr>
          <w:rFonts w:ascii="Calibri" w:hAnsi="Calibri" w:cs="Calibri"/>
          <w:noProof/>
        </w:rPr>
        <w:t>6</w:t>
      </w:r>
      <w:r>
        <w:rPr>
          <w:rFonts w:ascii="Calibri" w:hAnsi="Calibri" w:cs="Calibri"/>
          <w:noProof/>
        </w:rPr>
        <w:fldChar w:fldCharType="end"/>
      </w:r>
    </w:p>
    <w:p w14:paraId="70FD0948" w14:textId="4212E4B7" w:rsidR="00911253" w:rsidRDefault="00911253">
      <w:pPr>
        <w:pStyle w:val="TM2"/>
        <w:rPr>
          <w:rFonts w:ascii="Calibri" w:eastAsia="MS Mincho" w:hAnsi="Calibri" w:cs="Calibri"/>
          <w:noProof/>
          <w:sz w:val="24"/>
          <w:lang w:eastAsia="ja-JP"/>
        </w:rPr>
      </w:pPr>
      <w:r>
        <w:rPr>
          <w:rFonts w:ascii="Calibri" w:hAnsi="Calibri" w:cs="Calibri"/>
          <w:noProof/>
        </w:rPr>
        <w:t>Art.5 - Qualification dans le cas d</w:t>
      </w:r>
      <w:r w:rsidR="00237F6A">
        <w:rPr>
          <w:rFonts w:ascii="Calibri" w:hAnsi="Calibri" w:cs="Calibri"/>
          <w:noProof/>
        </w:rPr>
        <w:t>’</w:t>
      </w:r>
      <w:r>
        <w:rPr>
          <w:rFonts w:ascii="Calibri" w:hAnsi="Calibri" w:cs="Calibri"/>
          <w:noProof/>
        </w:rPr>
        <w:t>un report de rencontre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_Toc360711383 \h </w:instrText>
      </w:r>
      <w:r>
        <w:rPr>
          <w:rFonts w:ascii="Calibri" w:hAnsi="Calibri" w:cs="Calibri"/>
          <w:noProof/>
        </w:rPr>
      </w:r>
      <w:r>
        <w:rPr>
          <w:rFonts w:ascii="Calibri" w:hAnsi="Calibri" w:cs="Calibri"/>
          <w:noProof/>
        </w:rPr>
        <w:fldChar w:fldCharType="separate"/>
      </w:r>
      <w:r w:rsidR="005E1479">
        <w:rPr>
          <w:rFonts w:ascii="Calibri" w:hAnsi="Calibri" w:cs="Calibri"/>
          <w:noProof/>
        </w:rPr>
        <w:t>7</w:t>
      </w:r>
      <w:r>
        <w:rPr>
          <w:rFonts w:ascii="Calibri" w:hAnsi="Calibri" w:cs="Calibri"/>
          <w:noProof/>
        </w:rPr>
        <w:fldChar w:fldCharType="end"/>
      </w:r>
    </w:p>
    <w:p w14:paraId="365A0F49" w14:textId="61B4F40E" w:rsidR="00911253" w:rsidRDefault="00911253">
      <w:pPr>
        <w:pStyle w:val="TM2"/>
        <w:rPr>
          <w:rFonts w:ascii="Calibri" w:eastAsia="MS Mincho" w:hAnsi="Calibri" w:cs="Calibri"/>
          <w:noProof/>
          <w:sz w:val="24"/>
          <w:lang w:eastAsia="ja-JP"/>
        </w:rPr>
      </w:pPr>
      <w:r>
        <w:rPr>
          <w:rFonts w:ascii="Calibri" w:hAnsi="Calibri" w:cs="Calibri"/>
          <w:noProof/>
        </w:rPr>
        <w:t>Art.6 - Qualification dans le cas d</w:t>
      </w:r>
      <w:r w:rsidR="00237F6A">
        <w:rPr>
          <w:rFonts w:ascii="Calibri" w:hAnsi="Calibri" w:cs="Calibri"/>
          <w:noProof/>
        </w:rPr>
        <w:t>’</w:t>
      </w:r>
      <w:r>
        <w:rPr>
          <w:rFonts w:ascii="Calibri" w:hAnsi="Calibri" w:cs="Calibri"/>
          <w:noProof/>
        </w:rPr>
        <w:t>é</w:t>
      </w:r>
      <w:r w:rsidR="0065358E">
        <w:rPr>
          <w:rFonts w:ascii="Calibri" w:hAnsi="Calibri" w:cs="Calibri"/>
          <w:noProof/>
        </w:rPr>
        <w:t>quipe</w:t>
      </w:r>
      <w:r>
        <w:rPr>
          <w:rFonts w:ascii="Calibri" w:hAnsi="Calibri" w:cs="Calibri"/>
          <w:noProof/>
        </w:rPr>
        <w:t xml:space="preserve"> forfait</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_Toc360711384 \h </w:instrText>
      </w:r>
      <w:r>
        <w:rPr>
          <w:rFonts w:ascii="Calibri" w:hAnsi="Calibri" w:cs="Calibri"/>
          <w:noProof/>
        </w:rPr>
      </w:r>
      <w:r>
        <w:rPr>
          <w:rFonts w:ascii="Calibri" w:hAnsi="Calibri" w:cs="Calibri"/>
          <w:noProof/>
        </w:rPr>
        <w:fldChar w:fldCharType="separate"/>
      </w:r>
      <w:r w:rsidR="005E1479">
        <w:rPr>
          <w:rFonts w:ascii="Calibri" w:hAnsi="Calibri" w:cs="Calibri"/>
          <w:noProof/>
        </w:rPr>
        <w:t>7</w:t>
      </w:r>
      <w:r>
        <w:rPr>
          <w:rFonts w:ascii="Calibri" w:hAnsi="Calibri" w:cs="Calibri"/>
          <w:noProof/>
        </w:rPr>
        <w:fldChar w:fldCharType="end"/>
      </w:r>
    </w:p>
    <w:p w14:paraId="38092E60" w14:textId="0570D4DD" w:rsidR="00911253" w:rsidRDefault="00911253">
      <w:pPr>
        <w:pStyle w:val="TM2"/>
        <w:rPr>
          <w:rFonts w:ascii="Calibri" w:eastAsia="MS Mincho" w:hAnsi="Calibri" w:cs="Calibri"/>
          <w:noProof/>
          <w:sz w:val="24"/>
          <w:lang w:eastAsia="ja-JP"/>
        </w:rPr>
      </w:pPr>
      <w:r>
        <w:rPr>
          <w:rFonts w:ascii="Calibri" w:hAnsi="Calibri" w:cs="Calibri"/>
          <w:noProof/>
        </w:rPr>
        <w:t>Art.7 - Qualification aux journées Titres et Barrages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_Toc360711385 \h </w:instrText>
      </w:r>
      <w:r>
        <w:rPr>
          <w:rFonts w:ascii="Calibri" w:hAnsi="Calibri" w:cs="Calibri"/>
          <w:noProof/>
        </w:rPr>
      </w:r>
      <w:r>
        <w:rPr>
          <w:rFonts w:ascii="Calibri" w:hAnsi="Calibri" w:cs="Calibri"/>
          <w:noProof/>
        </w:rPr>
        <w:fldChar w:fldCharType="separate"/>
      </w:r>
      <w:r w:rsidR="005E1479">
        <w:rPr>
          <w:rFonts w:ascii="Calibri" w:hAnsi="Calibri" w:cs="Calibri"/>
          <w:noProof/>
        </w:rPr>
        <w:t>7</w:t>
      </w:r>
      <w:r>
        <w:rPr>
          <w:rFonts w:ascii="Calibri" w:hAnsi="Calibri" w:cs="Calibri"/>
          <w:noProof/>
        </w:rPr>
        <w:fldChar w:fldCharType="end"/>
      </w:r>
    </w:p>
    <w:p w14:paraId="5344DDF5" w14:textId="07C11691" w:rsidR="00911253" w:rsidRDefault="00911253">
      <w:pPr>
        <w:pStyle w:val="TM2"/>
        <w:rPr>
          <w:rFonts w:ascii="Calibri" w:eastAsia="MS Mincho" w:hAnsi="Calibri" w:cs="Calibri"/>
          <w:noProof/>
          <w:sz w:val="24"/>
          <w:lang w:eastAsia="ja-JP"/>
        </w:rPr>
      </w:pPr>
      <w:r>
        <w:rPr>
          <w:rFonts w:ascii="Calibri" w:hAnsi="Calibri" w:cs="Calibri"/>
          <w:noProof/>
        </w:rPr>
        <w:t>Art.8 - Limitation de classement</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_Toc360711386 \h </w:instrText>
      </w:r>
      <w:r>
        <w:rPr>
          <w:rFonts w:ascii="Calibri" w:hAnsi="Calibri" w:cs="Calibri"/>
          <w:noProof/>
        </w:rPr>
      </w:r>
      <w:r>
        <w:rPr>
          <w:rFonts w:ascii="Calibri" w:hAnsi="Calibri" w:cs="Calibri"/>
          <w:noProof/>
        </w:rPr>
        <w:fldChar w:fldCharType="separate"/>
      </w:r>
      <w:r w:rsidR="005E1479">
        <w:rPr>
          <w:rFonts w:ascii="Calibri" w:hAnsi="Calibri" w:cs="Calibri"/>
          <w:noProof/>
        </w:rPr>
        <w:t>7</w:t>
      </w:r>
      <w:r>
        <w:rPr>
          <w:rFonts w:ascii="Calibri" w:hAnsi="Calibri" w:cs="Calibri"/>
          <w:noProof/>
        </w:rPr>
        <w:fldChar w:fldCharType="end"/>
      </w:r>
    </w:p>
    <w:p w14:paraId="1403EBFB" w14:textId="1E5F8142" w:rsidR="00911253" w:rsidRDefault="00911253">
      <w:pPr>
        <w:pStyle w:val="TM2"/>
        <w:rPr>
          <w:rFonts w:ascii="Calibri" w:eastAsia="MS Mincho" w:hAnsi="Calibri" w:cs="Calibri"/>
          <w:noProof/>
          <w:sz w:val="24"/>
          <w:lang w:eastAsia="ja-JP"/>
        </w:rPr>
      </w:pPr>
      <w:r>
        <w:rPr>
          <w:rFonts w:ascii="Calibri" w:hAnsi="Calibri" w:cs="Calibri"/>
          <w:noProof/>
        </w:rPr>
        <w:t>Art.9 - Joueur muté</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_Toc360711387 \h </w:instrText>
      </w:r>
      <w:r>
        <w:rPr>
          <w:rFonts w:ascii="Calibri" w:hAnsi="Calibri" w:cs="Calibri"/>
          <w:noProof/>
        </w:rPr>
      </w:r>
      <w:r>
        <w:rPr>
          <w:rFonts w:ascii="Calibri" w:hAnsi="Calibri" w:cs="Calibri"/>
          <w:noProof/>
        </w:rPr>
        <w:fldChar w:fldCharType="separate"/>
      </w:r>
      <w:r w:rsidR="005E1479">
        <w:rPr>
          <w:rFonts w:ascii="Calibri" w:hAnsi="Calibri" w:cs="Calibri"/>
          <w:noProof/>
        </w:rPr>
        <w:t>7</w:t>
      </w:r>
      <w:r>
        <w:rPr>
          <w:rFonts w:ascii="Calibri" w:hAnsi="Calibri" w:cs="Calibri"/>
          <w:noProof/>
        </w:rPr>
        <w:fldChar w:fldCharType="end"/>
      </w:r>
    </w:p>
    <w:p w14:paraId="7580A5D7" w14:textId="6B576560" w:rsidR="00911253" w:rsidRDefault="00911253">
      <w:pPr>
        <w:pStyle w:val="TM2"/>
        <w:rPr>
          <w:rFonts w:ascii="Calibri" w:eastAsia="MS Mincho" w:hAnsi="Calibri" w:cs="Calibri"/>
          <w:noProof/>
          <w:sz w:val="24"/>
          <w:lang w:eastAsia="ja-JP"/>
        </w:rPr>
      </w:pPr>
      <w:r>
        <w:rPr>
          <w:rFonts w:ascii="Calibri" w:hAnsi="Calibri" w:cs="Calibri"/>
          <w:noProof/>
        </w:rPr>
        <w:t>Art-10 Brûlages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_Toc360711388 \h </w:instrText>
      </w:r>
      <w:r>
        <w:rPr>
          <w:rFonts w:ascii="Calibri" w:hAnsi="Calibri" w:cs="Calibri"/>
          <w:noProof/>
        </w:rPr>
      </w:r>
      <w:r>
        <w:rPr>
          <w:rFonts w:ascii="Calibri" w:hAnsi="Calibri" w:cs="Calibri"/>
          <w:noProof/>
        </w:rPr>
        <w:fldChar w:fldCharType="separate"/>
      </w:r>
      <w:r w:rsidR="005E1479">
        <w:rPr>
          <w:rFonts w:ascii="Calibri" w:hAnsi="Calibri" w:cs="Calibri"/>
          <w:noProof/>
        </w:rPr>
        <w:t>7</w:t>
      </w:r>
      <w:r>
        <w:rPr>
          <w:rFonts w:ascii="Calibri" w:hAnsi="Calibri" w:cs="Calibri"/>
          <w:noProof/>
        </w:rPr>
        <w:fldChar w:fldCharType="end"/>
      </w:r>
    </w:p>
    <w:p w14:paraId="63672902" w14:textId="27AE5105" w:rsidR="00911253" w:rsidRDefault="00911253">
      <w:pPr>
        <w:pStyle w:val="TM1"/>
        <w:rPr>
          <w:rFonts w:ascii="Calibri" w:eastAsia="MS Mincho" w:hAnsi="Calibri" w:cs="Calibri"/>
          <w:b w:val="0"/>
          <w:noProof/>
          <w:sz w:val="24"/>
          <w:lang w:eastAsia="ja-JP"/>
        </w:rPr>
      </w:pPr>
      <w:r>
        <w:rPr>
          <w:rFonts w:ascii="Calibri" w:hAnsi="Calibri" w:cs="Calibri"/>
          <w:noProof/>
        </w:rPr>
        <w:t>TITRE III - CHAMPIONNAT FÉMININ</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_Toc360711389 \h </w:instrText>
      </w:r>
      <w:r>
        <w:rPr>
          <w:rFonts w:ascii="Calibri" w:hAnsi="Calibri" w:cs="Calibri"/>
          <w:noProof/>
        </w:rPr>
      </w:r>
      <w:r>
        <w:rPr>
          <w:rFonts w:ascii="Calibri" w:hAnsi="Calibri" w:cs="Calibri"/>
          <w:noProof/>
        </w:rPr>
        <w:fldChar w:fldCharType="separate"/>
      </w:r>
      <w:r w:rsidR="005E1479">
        <w:rPr>
          <w:rFonts w:ascii="Calibri" w:hAnsi="Calibri" w:cs="Calibri"/>
          <w:noProof/>
        </w:rPr>
        <w:t>8</w:t>
      </w:r>
      <w:r>
        <w:rPr>
          <w:rFonts w:ascii="Calibri" w:hAnsi="Calibri" w:cs="Calibri"/>
          <w:noProof/>
        </w:rPr>
        <w:fldChar w:fldCharType="end"/>
      </w:r>
    </w:p>
    <w:p w14:paraId="079D0DF8" w14:textId="3C8B4BCC" w:rsidR="00911253" w:rsidRDefault="00911253">
      <w:pPr>
        <w:pStyle w:val="TM2"/>
        <w:rPr>
          <w:rFonts w:ascii="Calibri" w:eastAsia="MS Mincho" w:hAnsi="Calibri" w:cs="Calibri"/>
          <w:noProof/>
          <w:sz w:val="24"/>
          <w:lang w:eastAsia="ja-JP"/>
        </w:rPr>
      </w:pPr>
      <w:r>
        <w:rPr>
          <w:rFonts w:ascii="Calibri" w:hAnsi="Calibri" w:cs="Calibri"/>
          <w:noProof/>
        </w:rPr>
        <w:lastRenderedPageBreak/>
        <w:t>Art.11 - Structure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_Toc360711390 \h </w:instrText>
      </w:r>
      <w:r>
        <w:rPr>
          <w:rFonts w:ascii="Calibri" w:hAnsi="Calibri" w:cs="Calibri"/>
          <w:noProof/>
        </w:rPr>
      </w:r>
      <w:r>
        <w:rPr>
          <w:rFonts w:ascii="Calibri" w:hAnsi="Calibri" w:cs="Calibri"/>
          <w:noProof/>
        </w:rPr>
        <w:fldChar w:fldCharType="separate"/>
      </w:r>
      <w:r w:rsidR="005E1479">
        <w:rPr>
          <w:rFonts w:ascii="Calibri" w:hAnsi="Calibri" w:cs="Calibri"/>
          <w:noProof/>
        </w:rPr>
        <w:t>8</w:t>
      </w:r>
      <w:r>
        <w:rPr>
          <w:rFonts w:ascii="Calibri" w:hAnsi="Calibri" w:cs="Calibri"/>
          <w:noProof/>
        </w:rPr>
        <w:fldChar w:fldCharType="end"/>
      </w:r>
    </w:p>
    <w:p w14:paraId="2F2D8736" w14:textId="41F1CE4D" w:rsidR="00911253" w:rsidRDefault="00911253">
      <w:pPr>
        <w:pStyle w:val="TM2"/>
        <w:rPr>
          <w:rFonts w:ascii="Calibri" w:eastAsia="MS Mincho" w:hAnsi="Calibri" w:cs="Calibri"/>
          <w:noProof/>
          <w:sz w:val="24"/>
          <w:lang w:eastAsia="ja-JP"/>
        </w:rPr>
      </w:pPr>
      <w:r>
        <w:rPr>
          <w:rFonts w:ascii="Calibri" w:hAnsi="Calibri" w:cs="Calibri"/>
          <w:noProof/>
        </w:rPr>
        <w:t>Art.12 - Date et heure des rencontres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_Toc360711391 \h </w:instrText>
      </w:r>
      <w:r>
        <w:rPr>
          <w:rFonts w:ascii="Calibri" w:hAnsi="Calibri" w:cs="Calibri"/>
          <w:noProof/>
        </w:rPr>
      </w:r>
      <w:r>
        <w:rPr>
          <w:rFonts w:ascii="Calibri" w:hAnsi="Calibri" w:cs="Calibri"/>
          <w:noProof/>
        </w:rPr>
        <w:fldChar w:fldCharType="separate"/>
      </w:r>
      <w:r w:rsidR="005E1479">
        <w:rPr>
          <w:rFonts w:ascii="Calibri" w:hAnsi="Calibri" w:cs="Calibri"/>
          <w:noProof/>
        </w:rPr>
        <w:t>8</w:t>
      </w:r>
      <w:r>
        <w:rPr>
          <w:rFonts w:ascii="Calibri" w:hAnsi="Calibri" w:cs="Calibri"/>
          <w:noProof/>
        </w:rPr>
        <w:fldChar w:fldCharType="end"/>
      </w:r>
    </w:p>
    <w:p w14:paraId="00A8EB3A" w14:textId="0F9C52E2" w:rsidR="00911253" w:rsidRDefault="00911253">
      <w:pPr>
        <w:pStyle w:val="TM2"/>
        <w:rPr>
          <w:rFonts w:ascii="Calibri" w:eastAsia="MS Mincho" w:hAnsi="Calibri" w:cs="Calibri"/>
          <w:noProof/>
          <w:sz w:val="24"/>
          <w:lang w:eastAsia="ja-JP"/>
        </w:rPr>
      </w:pPr>
      <w:r>
        <w:rPr>
          <w:rFonts w:ascii="Calibri" w:hAnsi="Calibri" w:cs="Calibri"/>
          <w:noProof/>
        </w:rPr>
        <w:t>Art.13 - Conditions de participation</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_Toc360711392 \h </w:instrText>
      </w:r>
      <w:r>
        <w:rPr>
          <w:rFonts w:ascii="Calibri" w:hAnsi="Calibri" w:cs="Calibri"/>
          <w:noProof/>
        </w:rPr>
      </w:r>
      <w:r>
        <w:rPr>
          <w:rFonts w:ascii="Calibri" w:hAnsi="Calibri" w:cs="Calibri"/>
          <w:noProof/>
        </w:rPr>
        <w:fldChar w:fldCharType="separate"/>
      </w:r>
      <w:r w:rsidR="005E1479">
        <w:rPr>
          <w:rFonts w:ascii="Calibri" w:hAnsi="Calibri" w:cs="Calibri"/>
          <w:noProof/>
        </w:rPr>
        <w:t>8</w:t>
      </w:r>
      <w:r>
        <w:rPr>
          <w:rFonts w:ascii="Calibri" w:hAnsi="Calibri" w:cs="Calibri"/>
          <w:noProof/>
        </w:rPr>
        <w:fldChar w:fldCharType="end"/>
      </w:r>
    </w:p>
    <w:p w14:paraId="6B54C3EB" w14:textId="3FE22B85" w:rsidR="00911253" w:rsidRDefault="00911253">
      <w:pPr>
        <w:pStyle w:val="TM1"/>
        <w:rPr>
          <w:rFonts w:ascii="Calibri" w:eastAsia="MS Mincho" w:hAnsi="Calibri" w:cs="Calibri"/>
          <w:b w:val="0"/>
          <w:noProof/>
          <w:sz w:val="24"/>
          <w:lang w:eastAsia="ja-JP"/>
        </w:rPr>
      </w:pPr>
      <w:r>
        <w:rPr>
          <w:rFonts w:ascii="Calibri" w:hAnsi="Calibri" w:cs="Calibri"/>
          <w:noProof/>
        </w:rPr>
        <w:t>TITRE IV - CHAMPIONNAT MASCULIN</w:t>
      </w:r>
      <w:r w:rsidR="00C27EAE">
        <w:rPr>
          <w:rFonts w:ascii="Calibri" w:hAnsi="Calibri" w:cs="Calibri"/>
          <w:noProof/>
        </w:rPr>
        <w:t xml:space="preserve"> (mixte)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_Toc360711393 \h </w:instrText>
      </w:r>
      <w:r>
        <w:rPr>
          <w:rFonts w:ascii="Calibri" w:hAnsi="Calibri" w:cs="Calibri"/>
          <w:noProof/>
        </w:rPr>
      </w:r>
      <w:r>
        <w:rPr>
          <w:rFonts w:ascii="Calibri" w:hAnsi="Calibri" w:cs="Calibri"/>
          <w:noProof/>
        </w:rPr>
        <w:fldChar w:fldCharType="separate"/>
      </w:r>
      <w:r w:rsidR="005E1479">
        <w:rPr>
          <w:rFonts w:ascii="Calibri" w:hAnsi="Calibri" w:cs="Calibri"/>
          <w:noProof/>
        </w:rPr>
        <w:t>9</w:t>
      </w:r>
      <w:r>
        <w:rPr>
          <w:rFonts w:ascii="Calibri" w:hAnsi="Calibri" w:cs="Calibri"/>
          <w:noProof/>
        </w:rPr>
        <w:fldChar w:fldCharType="end"/>
      </w:r>
    </w:p>
    <w:p w14:paraId="2DED02E3" w14:textId="0AE73C3E" w:rsidR="00911253" w:rsidRDefault="00911253">
      <w:pPr>
        <w:pStyle w:val="TM2"/>
        <w:rPr>
          <w:rFonts w:ascii="Calibri" w:eastAsia="MS Mincho" w:hAnsi="Calibri" w:cs="Calibri"/>
          <w:noProof/>
          <w:sz w:val="24"/>
          <w:lang w:eastAsia="ja-JP"/>
        </w:rPr>
      </w:pPr>
      <w:r>
        <w:rPr>
          <w:rFonts w:ascii="Calibri" w:hAnsi="Calibri" w:cs="Calibri"/>
          <w:noProof/>
        </w:rPr>
        <w:t>Art.14 - Structure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_Toc360711394 \h </w:instrText>
      </w:r>
      <w:r>
        <w:rPr>
          <w:rFonts w:ascii="Calibri" w:hAnsi="Calibri" w:cs="Calibri"/>
          <w:noProof/>
        </w:rPr>
      </w:r>
      <w:r>
        <w:rPr>
          <w:rFonts w:ascii="Calibri" w:hAnsi="Calibri" w:cs="Calibri"/>
          <w:noProof/>
        </w:rPr>
        <w:fldChar w:fldCharType="separate"/>
      </w:r>
      <w:r w:rsidR="005E1479">
        <w:rPr>
          <w:rFonts w:ascii="Calibri" w:hAnsi="Calibri" w:cs="Calibri"/>
          <w:noProof/>
        </w:rPr>
        <w:t>9</w:t>
      </w:r>
      <w:r>
        <w:rPr>
          <w:rFonts w:ascii="Calibri" w:hAnsi="Calibri" w:cs="Calibri"/>
          <w:noProof/>
        </w:rPr>
        <w:fldChar w:fldCharType="end"/>
      </w:r>
    </w:p>
    <w:p w14:paraId="78948EDC" w14:textId="3FB7FDC2" w:rsidR="00911253" w:rsidRDefault="00911253">
      <w:pPr>
        <w:pStyle w:val="TM2"/>
        <w:rPr>
          <w:rFonts w:ascii="Calibri" w:eastAsia="MS Mincho" w:hAnsi="Calibri" w:cs="Calibri"/>
          <w:noProof/>
          <w:sz w:val="24"/>
          <w:lang w:eastAsia="ja-JP"/>
        </w:rPr>
      </w:pPr>
      <w:r>
        <w:rPr>
          <w:rFonts w:ascii="Calibri" w:hAnsi="Calibri" w:cs="Calibri"/>
          <w:noProof/>
        </w:rPr>
        <w:t>Art.15 - Date et heure des rencontres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_Toc360711395 \h </w:instrText>
      </w:r>
      <w:r>
        <w:rPr>
          <w:rFonts w:ascii="Calibri" w:hAnsi="Calibri" w:cs="Calibri"/>
          <w:noProof/>
        </w:rPr>
      </w:r>
      <w:r>
        <w:rPr>
          <w:rFonts w:ascii="Calibri" w:hAnsi="Calibri" w:cs="Calibri"/>
          <w:noProof/>
        </w:rPr>
        <w:fldChar w:fldCharType="separate"/>
      </w:r>
      <w:r w:rsidR="005E1479">
        <w:rPr>
          <w:rFonts w:ascii="Calibri" w:hAnsi="Calibri" w:cs="Calibri"/>
          <w:noProof/>
        </w:rPr>
        <w:t>9</w:t>
      </w:r>
      <w:r>
        <w:rPr>
          <w:rFonts w:ascii="Calibri" w:hAnsi="Calibri" w:cs="Calibri"/>
          <w:noProof/>
        </w:rPr>
        <w:fldChar w:fldCharType="end"/>
      </w:r>
    </w:p>
    <w:p w14:paraId="76398A4D" w14:textId="54B6BDC9" w:rsidR="00911253" w:rsidRDefault="00911253">
      <w:pPr>
        <w:pStyle w:val="TM2"/>
        <w:rPr>
          <w:rFonts w:ascii="Calibri" w:eastAsia="MS Mincho" w:hAnsi="Calibri" w:cs="Calibri"/>
          <w:noProof/>
          <w:sz w:val="24"/>
          <w:lang w:eastAsia="ja-JP"/>
        </w:rPr>
      </w:pPr>
      <w:r>
        <w:rPr>
          <w:rFonts w:ascii="Calibri" w:hAnsi="Calibri" w:cs="Calibri"/>
          <w:noProof/>
        </w:rPr>
        <w:t>Art.16 - Conditions de participation</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_Toc360711396 \h </w:instrText>
      </w:r>
      <w:r>
        <w:rPr>
          <w:rFonts w:ascii="Calibri" w:hAnsi="Calibri" w:cs="Calibri"/>
          <w:noProof/>
        </w:rPr>
      </w:r>
      <w:r>
        <w:rPr>
          <w:rFonts w:ascii="Calibri" w:hAnsi="Calibri" w:cs="Calibri"/>
          <w:noProof/>
        </w:rPr>
        <w:fldChar w:fldCharType="separate"/>
      </w:r>
      <w:r w:rsidR="005E1479">
        <w:rPr>
          <w:rFonts w:ascii="Calibri" w:hAnsi="Calibri" w:cs="Calibri"/>
          <w:noProof/>
        </w:rPr>
        <w:t>9</w:t>
      </w:r>
      <w:r>
        <w:rPr>
          <w:rFonts w:ascii="Calibri" w:hAnsi="Calibri" w:cs="Calibri"/>
          <w:noProof/>
        </w:rPr>
        <w:fldChar w:fldCharType="end"/>
      </w:r>
    </w:p>
    <w:p w14:paraId="187B99E5" w14:textId="496C944D"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Art.16.1 - Composition des équipes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_Toc360711397 \h </w:instrText>
      </w:r>
      <w:r>
        <w:rPr>
          <w:rFonts w:ascii="Calibri" w:hAnsi="Calibri" w:cs="Calibri"/>
          <w:noProof/>
        </w:rPr>
      </w:r>
      <w:r>
        <w:rPr>
          <w:rFonts w:ascii="Calibri" w:hAnsi="Calibri" w:cs="Calibri"/>
          <w:noProof/>
        </w:rPr>
        <w:fldChar w:fldCharType="separate"/>
      </w:r>
      <w:r w:rsidR="005E1479">
        <w:rPr>
          <w:rFonts w:ascii="Calibri" w:hAnsi="Calibri" w:cs="Calibri"/>
          <w:noProof/>
        </w:rPr>
        <w:t>9</w:t>
      </w:r>
      <w:r>
        <w:rPr>
          <w:rFonts w:ascii="Calibri" w:hAnsi="Calibri" w:cs="Calibri"/>
          <w:noProof/>
        </w:rPr>
        <w:fldChar w:fldCharType="end"/>
      </w:r>
    </w:p>
    <w:p w14:paraId="58CBABA6" w14:textId="4F661ADE"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Art.16.2 - Déroulement des rencontres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_Toc360711398 \h </w:instrText>
      </w:r>
      <w:r>
        <w:rPr>
          <w:rFonts w:ascii="Calibri" w:hAnsi="Calibri" w:cs="Calibri"/>
          <w:noProof/>
        </w:rPr>
      </w:r>
      <w:r>
        <w:rPr>
          <w:rFonts w:ascii="Calibri" w:hAnsi="Calibri" w:cs="Calibri"/>
          <w:noProof/>
        </w:rPr>
        <w:fldChar w:fldCharType="separate"/>
      </w:r>
      <w:r w:rsidR="005E1479">
        <w:rPr>
          <w:rFonts w:ascii="Calibri" w:hAnsi="Calibri" w:cs="Calibri"/>
          <w:noProof/>
        </w:rPr>
        <w:t>9</w:t>
      </w:r>
      <w:r>
        <w:rPr>
          <w:rFonts w:ascii="Calibri" w:hAnsi="Calibri" w:cs="Calibri"/>
          <w:noProof/>
        </w:rPr>
        <w:fldChar w:fldCharType="end"/>
      </w:r>
    </w:p>
    <w:p w14:paraId="1884E7C2" w14:textId="7293F2DD" w:rsidR="00911253" w:rsidRDefault="00911253">
      <w:pPr>
        <w:pStyle w:val="TM2"/>
        <w:rPr>
          <w:rFonts w:ascii="Calibri" w:eastAsia="MS Mincho" w:hAnsi="Calibri" w:cs="Calibri"/>
          <w:noProof/>
          <w:sz w:val="24"/>
          <w:lang w:eastAsia="ja-JP"/>
        </w:rPr>
      </w:pPr>
      <w:r>
        <w:rPr>
          <w:rFonts w:ascii="Calibri" w:hAnsi="Calibri" w:cs="Calibri"/>
          <w:noProof/>
        </w:rPr>
        <w:t>Art.17 - Participation des Féminines au championnat masculin</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_Toc360711399 \h </w:instrText>
      </w:r>
      <w:r>
        <w:rPr>
          <w:rFonts w:ascii="Calibri" w:hAnsi="Calibri" w:cs="Calibri"/>
          <w:noProof/>
        </w:rPr>
      </w:r>
      <w:r>
        <w:rPr>
          <w:rFonts w:ascii="Calibri" w:hAnsi="Calibri" w:cs="Calibri"/>
          <w:noProof/>
        </w:rPr>
        <w:fldChar w:fldCharType="separate"/>
      </w:r>
      <w:r w:rsidR="005E1479">
        <w:rPr>
          <w:rFonts w:ascii="Calibri" w:hAnsi="Calibri" w:cs="Calibri"/>
          <w:noProof/>
        </w:rPr>
        <w:t>10</w:t>
      </w:r>
      <w:r>
        <w:rPr>
          <w:rFonts w:ascii="Calibri" w:hAnsi="Calibri" w:cs="Calibri"/>
          <w:noProof/>
        </w:rPr>
        <w:fldChar w:fldCharType="end"/>
      </w:r>
    </w:p>
    <w:p w14:paraId="3DBBB8E5" w14:textId="0E4A7610" w:rsidR="00911253" w:rsidRDefault="00911253">
      <w:pPr>
        <w:pStyle w:val="TM1"/>
        <w:rPr>
          <w:rFonts w:ascii="Calibri" w:eastAsia="MS Mincho" w:hAnsi="Calibri" w:cs="Calibri"/>
          <w:b w:val="0"/>
          <w:noProof/>
          <w:sz w:val="24"/>
          <w:lang w:eastAsia="ja-JP"/>
        </w:rPr>
      </w:pPr>
      <w:r>
        <w:rPr>
          <w:rFonts w:ascii="Calibri" w:hAnsi="Calibri" w:cs="Calibri"/>
          <w:noProof/>
        </w:rPr>
        <w:t>TITRE V – DISPOSITIONS GÉNÉRALES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_Toc360711400 \h </w:instrText>
      </w:r>
      <w:r>
        <w:rPr>
          <w:rFonts w:ascii="Calibri" w:hAnsi="Calibri" w:cs="Calibri"/>
          <w:noProof/>
        </w:rPr>
      </w:r>
      <w:r>
        <w:rPr>
          <w:rFonts w:ascii="Calibri" w:hAnsi="Calibri" w:cs="Calibri"/>
          <w:noProof/>
        </w:rPr>
        <w:fldChar w:fldCharType="separate"/>
      </w:r>
      <w:r w:rsidR="005E1479">
        <w:rPr>
          <w:rFonts w:ascii="Calibri" w:hAnsi="Calibri" w:cs="Calibri"/>
          <w:noProof/>
        </w:rPr>
        <w:t>10</w:t>
      </w:r>
      <w:r>
        <w:rPr>
          <w:rFonts w:ascii="Calibri" w:hAnsi="Calibri" w:cs="Calibri"/>
          <w:noProof/>
        </w:rPr>
        <w:fldChar w:fldCharType="end"/>
      </w:r>
    </w:p>
    <w:p w14:paraId="65B1049A" w14:textId="6B0F2A55" w:rsidR="00911253" w:rsidRDefault="00911253">
      <w:pPr>
        <w:pStyle w:val="TM2"/>
        <w:rPr>
          <w:rFonts w:ascii="Calibri" w:eastAsia="MS Mincho" w:hAnsi="Calibri" w:cs="Calibri"/>
          <w:noProof/>
          <w:sz w:val="24"/>
          <w:lang w:eastAsia="ja-JP"/>
        </w:rPr>
      </w:pPr>
      <w:r>
        <w:rPr>
          <w:rFonts w:ascii="Calibri" w:hAnsi="Calibri" w:cs="Calibri"/>
          <w:noProof/>
        </w:rPr>
        <w:t>Art.18 - Lieu de la rencontre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_Toc360711401 \h </w:instrText>
      </w:r>
      <w:r>
        <w:rPr>
          <w:rFonts w:ascii="Calibri" w:hAnsi="Calibri" w:cs="Calibri"/>
          <w:noProof/>
        </w:rPr>
      </w:r>
      <w:r>
        <w:rPr>
          <w:rFonts w:ascii="Calibri" w:hAnsi="Calibri" w:cs="Calibri"/>
          <w:noProof/>
        </w:rPr>
        <w:fldChar w:fldCharType="separate"/>
      </w:r>
      <w:r w:rsidR="005E1479">
        <w:rPr>
          <w:rFonts w:ascii="Calibri" w:hAnsi="Calibri" w:cs="Calibri"/>
          <w:noProof/>
        </w:rPr>
        <w:t>10</w:t>
      </w:r>
      <w:r>
        <w:rPr>
          <w:rFonts w:ascii="Calibri" w:hAnsi="Calibri" w:cs="Calibri"/>
          <w:noProof/>
        </w:rPr>
        <w:fldChar w:fldCharType="end"/>
      </w:r>
    </w:p>
    <w:p w14:paraId="530A78DD" w14:textId="5C9DF795" w:rsidR="00911253" w:rsidRDefault="00911253">
      <w:pPr>
        <w:pStyle w:val="TM2"/>
        <w:rPr>
          <w:rFonts w:ascii="Calibri" w:eastAsia="MS Mincho" w:hAnsi="Calibri" w:cs="Calibri"/>
          <w:noProof/>
          <w:sz w:val="24"/>
          <w:lang w:eastAsia="ja-JP"/>
        </w:rPr>
      </w:pPr>
      <w:r>
        <w:rPr>
          <w:rFonts w:ascii="Calibri" w:hAnsi="Calibri" w:cs="Calibri"/>
          <w:noProof/>
        </w:rPr>
        <w:t>Art.19 - Ouverture de la salle - mise à disposition des tables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_Toc360711402 \h </w:instrText>
      </w:r>
      <w:r>
        <w:rPr>
          <w:rFonts w:ascii="Calibri" w:hAnsi="Calibri" w:cs="Calibri"/>
          <w:noProof/>
        </w:rPr>
      </w:r>
      <w:r>
        <w:rPr>
          <w:rFonts w:ascii="Calibri" w:hAnsi="Calibri" w:cs="Calibri"/>
          <w:noProof/>
        </w:rPr>
        <w:fldChar w:fldCharType="separate"/>
      </w:r>
      <w:r w:rsidR="005E1479">
        <w:rPr>
          <w:rFonts w:ascii="Calibri" w:hAnsi="Calibri" w:cs="Calibri"/>
          <w:noProof/>
        </w:rPr>
        <w:t>10</w:t>
      </w:r>
      <w:r>
        <w:rPr>
          <w:rFonts w:ascii="Calibri" w:hAnsi="Calibri" w:cs="Calibri"/>
          <w:noProof/>
        </w:rPr>
        <w:fldChar w:fldCharType="end"/>
      </w:r>
    </w:p>
    <w:p w14:paraId="53CB85DC" w14:textId="543F3344" w:rsidR="00911253" w:rsidRDefault="00911253">
      <w:pPr>
        <w:pStyle w:val="TM2"/>
        <w:rPr>
          <w:rFonts w:ascii="Calibri" w:eastAsia="MS Mincho" w:hAnsi="Calibri" w:cs="Calibri"/>
          <w:noProof/>
          <w:sz w:val="24"/>
          <w:lang w:eastAsia="ja-JP"/>
        </w:rPr>
      </w:pPr>
      <w:r>
        <w:rPr>
          <w:rFonts w:ascii="Calibri" w:hAnsi="Calibri" w:cs="Calibri"/>
          <w:noProof/>
        </w:rPr>
        <w:t>Art.20 - Conditions matérielles.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_Toc360711403 \h </w:instrText>
      </w:r>
      <w:r>
        <w:rPr>
          <w:rFonts w:ascii="Calibri" w:hAnsi="Calibri" w:cs="Calibri"/>
          <w:noProof/>
        </w:rPr>
      </w:r>
      <w:r>
        <w:rPr>
          <w:rFonts w:ascii="Calibri" w:hAnsi="Calibri" w:cs="Calibri"/>
          <w:noProof/>
        </w:rPr>
        <w:fldChar w:fldCharType="separate"/>
      </w:r>
      <w:r w:rsidR="005E1479">
        <w:rPr>
          <w:rFonts w:ascii="Calibri" w:hAnsi="Calibri" w:cs="Calibri"/>
          <w:noProof/>
        </w:rPr>
        <w:t>10</w:t>
      </w:r>
      <w:r>
        <w:rPr>
          <w:rFonts w:ascii="Calibri" w:hAnsi="Calibri" w:cs="Calibri"/>
          <w:noProof/>
        </w:rPr>
        <w:fldChar w:fldCharType="end"/>
      </w:r>
    </w:p>
    <w:p w14:paraId="41DB1F04" w14:textId="3D50047B" w:rsidR="00911253" w:rsidRDefault="00911253" w:rsidP="00237F6A">
      <w:pPr>
        <w:pStyle w:val="TM3"/>
        <w:rPr>
          <w:rFonts w:ascii="Calibri" w:eastAsia="MS Mincho" w:hAnsi="Calibri" w:cs="Calibri"/>
          <w:noProof/>
          <w:sz w:val="24"/>
          <w:szCs w:val="24"/>
          <w:lang w:eastAsia="ja-JP"/>
        </w:rPr>
      </w:pPr>
      <w:r>
        <w:rPr>
          <w:rFonts w:ascii="Calibri" w:hAnsi="Calibri" w:cs="Calibri"/>
          <w:noProof/>
        </w:rPr>
        <w:t xml:space="preserve">Art.20.1 </w:t>
      </w:r>
      <w:r w:rsidR="00237F6A">
        <w:rPr>
          <w:rFonts w:ascii="Calibri" w:hAnsi="Calibri" w:cs="Calibri"/>
          <w:noProof/>
        </w:rPr>
        <w:t>-</w:t>
      </w:r>
      <w:r>
        <w:rPr>
          <w:rFonts w:ascii="Calibri" w:hAnsi="Calibri" w:cs="Calibri"/>
          <w:noProof/>
        </w:rPr>
        <w:t xml:space="preserve"> Nombre de table et attribution</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_Toc360711404 \h </w:instrText>
      </w:r>
      <w:r>
        <w:rPr>
          <w:rFonts w:ascii="Calibri" w:hAnsi="Calibri" w:cs="Calibri"/>
          <w:noProof/>
        </w:rPr>
      </w:r>
      <w:r>
        <w:rPr>
          <w:rFonts w:ascii="Calibri" w:hAnsi="Calibri" w:cs="Calibri"/>
          <w:noProof/>
        </w:rPr>
        <w:fldChar w:fldCharType="separate"/>
      </w:r>
      <w:r w:rsidR="005E1479">
        <w:rPr>
          <w:rFonts w:ascii="Calibri" w:hAnsi="Calibri" w:cs="Calibri"/>
          <w:noProof/>
        </w:rPr>
        <w:t>10</w:t>
      </w:r>
      <w:r>
        <w:rPr>
          <w:rFonts w:ascii="Calibri" w:hAnsi="Calibri" w:cs="Calibri"/>
          <w:noProof/>
        </w:rPr>
        <w:fldChar w:fldCharType="end"/>
      </w:r>
    </w:p>
    <w:p w14:paraId="0E41AAFB" w14:textId="4E28C483" w:rsidR="00911253" w:rsidRDefault="00911253" w:rsidP="00237F6A">
      <w:pPr>
        <w:pStyle w:val="TM3"/>
        <w:rPr>
          <w:rFonts w:ascii="Calibri" w:eastAsia="MS Mincho" w:hAnsi="Calibri" w:cs="Calibri"/>
          <w:noProof/>
          <w:sz w:val="24"/>
          <w:szCs w:val="24"/>
          <w:lang w:eastAsia="ja-JP"/>
        </w:rPr>
      </w:pPr>
      <w:r>
        <w:rPr>
          <w:rFonts w:ascii="Calibri" w:hAnsi="Calibri" w:cs="Calibri"/>
          <w:noProof/>
        </w:rPr>
        <w:t xml:space="preserve">Art.20.2 </w:t>
      </w:r>
      <w:r w:rsidR="00237F6A">
        <w:rPr>
          <w:rFonts w:ascii="Calibri" w:hAnsi="Calibri" w:cs="Calibri"/>
          <w:noProof/>
        </w:rPr>
        <w:t>-</w:t>
      </w:r>
      <w:r>
        <w:rPr>
          <w:rFonts w:ascii="Calibri" w:hAnsi="Calibri" w:cs="Calibri"/>
          <w:noProof/>
        </w:rPr>
        <w:t xml:space="preserve"> Les balles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_Toc360711405 \h </w:instrText>
      </w:r>
      <w:r>
        <w:rPr>
          <w:rFonts w:ascii="Calibri" w:hAnsi="Calibri" w:cs="Calibri"/>
          <w:noProof/>
        </w:rPr>
      </w:r>
      <w:r>
        <w:rPr>
          <w:rFonts w:ascii="Calibri" w:hAnsi="Calibri" w:cs="Calibri"/>
          <w:noProof/>
        </w:rPr>
        <w:fldChar w:fldCharType="separate"/>
      </w:r>
      <w:r w:rsidR="005E1479">
        <w:rPr>
          <w:rFonts w:ascii="Calibri" w:hAnsi="Calibri" w:cs="Calibri"/>
          <w:noProof/>
        </w:rPr>
        <w:t>10</w:t>
      </w:r>
      <w:r>
        <w:rPr>
          <w:rFonts w:ascii="Calibri" w:hAnsi="Calibri" w:cs="Calibri"/>
          <w:noProof/>
        </w:rPr>
        <w:fldChar w:fldCharType="end"/>
      </w:r>
    </w:p>
    <w:p w14:paraId="08492073" w14:textId="7DB91FE9" w:rsidR="00911253" w:rsidRDefault="00911253">
      <w:pPr>
        <w:pStyle w:val="TM2"/>
        <w:rPr>
          <w:rFonts w:ascii="Calibri" w:eastAsia="MS Mincho" w:hAnsi="Calibri" w:cs="Calibri"/>
          <w:noProof/>
          <w:sz w:val="24"/>
          <w:lang w:eastAsia="ja-JP"/>
        </w:rPr>
      </w:pPr>
      <w:r>
        <w:rPr>
          <w:rFonts w:ascii="Calibri" w:hAnsi="Calibri" w:cs="Calibri"/>
          <w:noProof/>
        </w:rPr>
        <w:t>Art.21 - La tenue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_Toc360711406 \h </w:instrText>
      </w:r>
      <w:r>
        <w:rPr>
          <w:rFonts w:ascii="Calibri" w:hAnsi="Calibri" w:cs="Calibri"/>
          <w:noProof/>
        </w:rPr>
      </w:r>
      <w:r>
        <w:rPr>
          <w:rFonts w:ascii="Calibri" w:hAnsi="Calibri" w:cs="Calibri"/>
          <w:noProof/>
        </w:rPr>
        <w:fldChar w:fldCharType="separate"/>
      </w:r>
      <w:r w:rsidR="005E1479">
        <w:rPr>
          <w:rFonts w:ascii="Calibri" w:hAnsi="Calibri" w:cs="Calibri"/>
          <w:noProof/>
        </w:rPr>
        <w:t>10</w:t>
      </w:r>
      <w:r>
        <w:rPr>
          <w:rFonts w:ascii="Calibri" w:hAnsi="Calibri" w:cs="Calibri"/>
          <w:noProof/>
        </w:rPr>
        <w:fldChar w:fldCharType="end"/>
      </w:r>
    </w:p>
    <w:p w14:paraId="786E9744" w14:textId="1A76DC33" w:rsidR="00911253" w:rsidRDefault="00911253">
      <w:pPr>
        <w:pStyle w:val="TM2"/>
        <w:rPr>
          <w:rFonts w:ascii="Calibri" w:eastAsia="MS Mincho" w:hAnsi="Calibri" w:cs="Calibri"/>
          <w:noProof/>
          <w:sz w:val="24"/>
          <w:lang w:eastAsia="ja-JP"/>
        </w:rPr>
      </w:pPr>
      <w:r>
        <w:rPr>
          <w:rFonts w:ascii="Calibri" w:hAnsi="Calibri" w:cs="Calibri"/>
          <w:noProof/>
        </w:rPr>
        <w:t>Art.22 - Établissement de la feuille de rencontre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_Toc360711407 \h </w:instrText>
      </w:r>
      <w:r>
        <w:rPr>
          <w:rFonts w:ascii="Calibri" w:hAnsi="Calibri" w:cs="Calibri"/>
          <w:noProof/>
        </w:rPr>
      </w:r>
      <w:r>
        <w:rPr>
          <w:rFonts w:ascii="Calibri" w:hAnsi="Calibri" w:cs="Calibri"/>
          <w:noProof/>
        </w:rPr>
        <w:fldChar w:fldCharType="separate"/>
      </w:r>
      <w:r w:rsidR="005E1479">
        <w:rPr>
          <w:rFonts w:ascii="Calibri" w:hAnsi="Calibri" w:cs="Calibri"/>
          <w:noProof/>
        </w:rPr>
        <w:t>10</w:t>
      </w:r>
      <w:r>
        <w:rPr>
          <w:rFonts w:ascii="Calibri" w:hAnsi="Calibri" w:cs="Calibri"/>
          <w:noProof/>
        </w:rPr>
        <w:fldChar w:fldCharType="end"/>
      </w:r>
    </w:p>
    <w:p w14:paraId="45AE1472" w14:textId="26AF18F4" w:rsidR="00911253" w:rsidRDefault="00911253" w:rsidP="00237F6A">
      <w:pPr>
        <w:pStyle w:val="TM3"/>
        <w:rPr>
          <w:rFonts w:ascii="Calibri" w:eastAsia="MS Mincho" w:hAnsi="Calibri" w:cs="Calibri"/>
          <w:noProof/>
          <w:sz w:val="24"/>
          <w:szCs w:val="24"/>
          <w:lang w:eastAsia="ja-JP"/>
        </w:rPr>
      </w:pPr>
      <w:r>
        <w:rPr>
          <w:rFonts w:ascii="Calibri" w:hAnsi="Calibri" w:cs="Calibri"/>
          <w:noProof/>
        </w:rPr>
        <w:t xml:space="preserve">Art.22.1 - </w:t>
      </w:r>
      <w:r w:rsidR="00C15451">
        <w:rPr>
          <w:rFonts w:ascii="Calibri" w:hAnsi="Calibri" w:cs="Calibri"/>
          <w:noProof/>
        </w:rPr>
        <w:t>Non participation à une rencontre de championnat</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_Toc360711408 \h </w:instrText>
      </w:r>
      <w:r>
        <w:rPr>
          <w:rFonts w:ascii="Calibri" w:hAnsi="Calibri" w:cs="Calibri"/>
          <w:noProof/>
        </w:rPr>
      </w:r>
      <w:r>
        <w:rPr>
          <w:rFonts w:ascii="Calibri" w:hAnsi="Calibri" w:cs="Calibri"/>
          <w:noProof/>
        </w:rPr>
        <w:fldChar w:fldCharType="separate"/>
      </w:r>
      <w:r w:rsidR="005E1479">
        <w:rPr>
          <w:rFonts w:ascii="Calibri" w:hAnsi="Calibri" w:cs="Calibri"/>
          <w:noProof/>
        </w:rPr>
        <w:t>11</w:t>
      </w:r>
      <w:r>
        <w:rPr>
          <w:rFonts w:ascii="Calibri" w:hAnsi="Calibri" w:cs="Calibri"/>
          <w:noProof/>
        </w:rPr>
        <w:fldChar w:fldCharType="end"/>
      </w:r>
    </w:p>
    <w:p w14:paraId="42534649" w14:textId="5B7417B6" w:rsidR="00911253" w:rsidRDefault="00911253">
      <w:pPr>
        <w:pStyle w:val="TM2"/>
        <w:rPr>
          <w:rFonts w:ascii="Calibri" w:eastAsia="MS Mincho" w:hAnsi="Calibri" w:cs="Calibri"/>
          <w:noProof/>
          <w:sz w:val="24"/>
          <w:lang w:eastAsia="ja-JP"/>
        </w:rPr>
      </w:pPr>
      <w:r>
        <w:rPr>
          <w:rFonts w:ascii="Calibri" w:hAnsi="Calibri" w:cs="Calibri"/>
          <w:noProof/>
        </w:rPr>
        <w:t>Art.23 - Joueur absent à l</w:t>
      </w:r>
      <w:r w:rsidR="00237F6A">
        <w:rPr>
          <w:rFonts w:ascii="Calibri" w:hAnsi="Calibri" w:cs="Calibri"/>
          <w:noProof/>
        </w:rPr>
        <w:t>’</w:t>
      </w:r>
      <w:r>
        <w:rPr>
          <w:rFonts w:ascii="Calibri" w:hAnsi="Calibri" w:cs="Calibri"/>
          <w:noProof/>
        </w:rPr>
        <w:t>appel de son nom</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_Toc360711409 \h </w:instrText>
      </w:r>
      <w:r>
        <w:rPr>
          <w:rFonts w:ascii="Calibri" w:hAnsi="Calibri" w:cs="Calibri"/>
          <w:noProof/>
        </w:rPr>
      </w:r>
      <w:r>
        <w:rPr>
          <w:rFonts w:ascii="Calibri" w:hAnsi="Calibri" w:cs="Calibri"/>
          <w:noProof/>
        </w:rPr>
        <w:fldChar w:fldCharType="separate"/>
      </w:r>
      <w:r w:rsidR="005E1479">
        <w:rPr>
          <w:rFonts w:ascii="Calibri" w:hAnsi="Calibri" w:cs="Calibri"/>
          <w:noProof/>
        </w:rPr>
        <w:t>11</w:t>
      </w:r>
      <w:r>
        <w:rPr>
          <w:rFonts w:ascii="Calibri" w:hAnsi="Calibri" w:cs="Calibri"/>
          <w:noProof/>
        </w:rPr>
        <w:fldChar w:fldCharType="end"/>
      </w:r>
    </w:p>
    <w:p w14:paraId="0FBC3571" w14:textId="1BA4E1FA" w:rsidR="00911253" w:rsidRDefault="00911253">
      <w:pPr>
        <w:pStyle w:val="TM2"/>
        <w:rPr>
          <w:rFonts w:ascii="Calibri" w:eastAsia="MS Mincho" w:hAnsi="Calibri" w:cs="Calibri"/>
          <w:noProof/>
          <w:sz w:val="24"/>
          <w:lang w:eastAsia="ja-JP"/>
        </w:rPr>
      </w:pPr>
      <w:r>
        <w:rPr>
          <w:rFonts w:ascii="Calibri" w:hAnsi="Calibri" w:cs="Calibri"/>
          <w:noProof/>
        </w:rPr>
        <w:t>Art.24 - Rencontre inversée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_Toc360711410 \h </w:instrText>
      </w:r>
      <w:r>
        <w:rPr>
          <w:rFonts w:ascii="Calibri" w:hAnsi="Calibri" w:cs="Calibri"/>
          <w:noProof/>
        </w:rPr>
      </w:r>
      <w:r>
        <w:rPr>
          <w:rFonts w:ascii="Calibri" w:hAnsi="Calibri" w:cs="Calibri"/>
          <w:noProof/>
        </w:rPr>
        <w:fldChar w:fldCharType="separate"/>
      </w:r>
      <w:r w:rsidR="005E1479">
        <w:rPr>
          <w:rFonts w:ascii="Calibri" w:hAnsi="Calibri" w:cs="Calibri"/>
          <w:noProof/>
        </w:rPr>
        <w:t>11</w:t>
      </w:r>
      <w:r>
        <w:rPr>
          <w:rFonts w:ascii="Calibri" w:hAnsi="Calibri" w:cs="Calibri"/>
          <w:noProof/>
        </w:rPr>
        <w:fldChar w:fldCharType="end"/>
      </w:r>
    </w:p>
    <w:p w14:paraId="425AD823" w14:textId="3ED3E11D" w:rsidR="00911253" w:rsidRDefault="00911253">
      <w:pPr>
        <w:pStyle w:val="TM2"/>
        <w:rPr>
          <w:rFonts w:ascii="Calibri" w:eastAsia="MS Mincho" w:hAnsi="Calibri" w:cs="Calibri"/>
          <w:noProof/>
          <w:sz w:val="24"/>
          <w:lang w:eastAsia="ja-JP"/>
        </w:rPr>
      </w:pPr>
      <w:r>
        <w:rPr>
          <w:rFonts w:ascii="Calibri" w:hAnsi="Calibri" w:cs="Calibri"/>
          <w:noProof/>
        </w:rPr>
        <w:t>Art.25 - Destination des résultats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_Toc360711411 \h </w:instrText>
      </w:r>
      <w:r>
        <w:rPr>
          <w:rFonts w:ascii="Calibri" w:hAnsi="Calibri" w:cs="Calibri"/>
          <w:noProof/>
        </w:rPr>
      </w:r>
      <w:r>
        <w:rPr>
          <w:rFonts w:ascii="Calibri" w:hAnsi="Calibri" w:cs="Calibri"/>
          <w:noProof/>
        </w:rPr>
        <w:fldChar w:fldCharType="separate"/>
      </w:r>
      <w:r w:rsidR="005E1479">
        <w:rPr>
          <w:rFonts w:ascii="Calibri" w:hAnsi="Calibri" w:cs="Calibri"/>
          <w:noProof/>
        </w:rPr>
        <w:t>11</w:t>
      </w:r>
      <w:r>
        <w:rPr>
          <w:rFonts w:ascii="Calibri" w:hAnsi="Calibri" w:cs="Calibri"/>
          <w:noProof/>
        </w:rPr>
        <w:fldChar w:fldCharType="end"/>
      </w:r>
    </w:p>
    <w:p w14:paraId="32229760" w14:textId="1ED1A0F4"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Art.25.1 - Saisie informatique des résultats et des feuilles de rencontre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_Toc360711412 \h </w:instrText>
      </w:r>
      <w:r>
        <w:rPr>
          <w:rFonts w:ascii="Calibri" w:hAnsi="Calibri" w:cs="Calibri"/>
          <w:noProof/>
        </w:rPr>
      </w:r>
      <w:r>
        <w:rPr>
          <w:rFonts w:ascii="Calibri" w:hAnsi="Calibri" w:cs="Calibri"/>
          <w:noProof/>
        </w:rPr>
        <w:fldChar w:fldCharType="separate"/>
      </w:r>
      <w:r w:rsidR="005E1479">
        <w:rPr>
          <w:rFonts w:ascii="Calibri" w:hAnsi="Calibri" w:cs="Calibri"/>
          <w:noProof/>
        </w:rPr>
        <w:t>11</w:t>
      </w:r>
      <w:r>
        <w:rPr>
          <w:rFonts w:ascii="Calibri" w:hAnsi="Calibri" w:cs="Calibri"/>
          <w:noProof/>
        </w:rPr>
        <w:fldChar w:fldCharType="end"/>
      </w:r>
    </w:p>
    <w:p w14:paraId="7415FD7C" w14:textId="24B3E2D1" w:rsidR="00911253" w:rsidRDefault="00911253">
      <w:pPr>
        <w:pStyle w:val="TM2"/>
        <w:rPr>
          <w:rFonts w:ascii="Calibri" w:eastAsia="MS Mincho" w:hAnsi="Calibri" w:cs="Calibri"/>
          <w:noProof/>
          <w:sz w:val="24"/>
          <w:lang w:eastAsia="ja-JP"/>
        </w:rPr>
      </w:pPr>
      <w:r>
        <w:rPr>
          <w:rFonts w:ascii="Calibri" w:hAnsi="Calibri" w:cs="Calibri"/>
          <w:noProof/>
        </w:rPr>
        <w:t>Art 26 - Décompte des points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_Toc360711413 \h </w:instrText>
      </w:r>
      <w:r>
        <w:rPr>
          <w:rFonts w:ascii="Calibri" w:hAnsi="Calibri" w:cs="Calibri"/>
          <w:noProof/>
        </w:rPr>
      </w:r>
      <w:r>
        <w:rPr>
          <w:rFonts w:ascii="Calibri" w:hAnsi="Calibri" w:cs="Calibri"/>
          <w:noProof/>
        </w:rPr>
        <w:fldChar w:fldCharType="separate"/>
      </w:r>
      <w:r w:rsidR="005E1479">
        <w:rPr>
          <w:rFonts w:ascii="Calibri" w:hAnsi="Calibri" w:cs="Calibri"/>
          <w:noProof/>
        </w:rPr>
        <w:t>12</w:t>
      </w:r>
      <w:r>
        <w:rPr>
          <w:rFonts w:ascii="Calibri" w:hAnsi="Calibri" w:cs="Calibri"/>
          <w:noProof/>
        </w:rPr>
        <w:fldChar w:fldCharType="end"/>
      </w:r>
    </w:p>
    <w:p w14:paraId="0AAA866C" w14:textId="456944FB"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Art.26.1 – Définitions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_Toc360711414 \h </w:instrText>
      </w:r>
      <w:r>
        <w:rPr>
          <w:rFonts w:ascii="Calibri" w:hAnsi="Calibri" w:cs="Calibri"/>
          <w:noProof/>
        </w:rPr>
      </w:r>
      <w:r>
        <w:rPr>
          <w:rFonts w:ascii="Calibri" w:hAnsi="Calibri" w:cs="Calibri"/>
          <w:noProof/>
        </w:rPr>
        <w:fldChar w:fldCharType="separate"/>
      </w:r>
      <w:r w:rsidR="005E1479">
        <w:rPr>
          <w:rFonts w:ascii="Calibri" w:hAnsi="Calibri" w:cs="Calibri"/>
          <w:noProof/>
        </w:rPr>
        <w:t>12</w:t>
      </w:r>
      <w:r>
        <w:rPr>
          <w:rFonts w:ascii="Calibri" w:hAnsi="Calibri" w:cs="Calibri"/>
          <w:noProof/>
        </w:rPr>
        <w:fldChar w:fldCharType="end"/>
      </w:r>
    </w:p>
    <w:p w14:paraId="4AF380D3" w14:textId="6A69338F" w:rsidR="00911253" w:rsidRDefault="00BC0EC3" w:rsidP="00237F6A">
      <w:pPr>
        <w:pStyle w:val="TM3"/>
        <w:rPr>
          <w:rFonts w:ascii="Calibri" w:eastAsia="MS Mincho" w:hAnsi="Calibri" w:cs="Calibri"/>
          <w:noProof/>
          <w:sz w:val="24"/>
          <w:szCs w:val="24"/>
          <w:lang w:eastAsia="ja-JP"/>
        </w:rPr>
      </w:pPr>
      <w:r>
        <w:rPr>
          <w:rFonts w:ascii="Calibri" w:hAnsi="Calibri" w:cs="Calibri"/>
          <w:noProof/>
        </w:rPr>
        <w:t xml:space="preserve">Art.26.2 - Les Points de partie </w:t>
      </w:r>
      <w:r w:rsidR="00911253">
        <w:rPr>
          <w:rFonts w:ascii="Calibri" w:hAnsi="Calibri" w:cs="Calibri"/>
          <w:noProof/>
        </w:rPr>
        <w:t>- Abandon et refus de jouer</w:t>
      </w:r>
      <w:r w:rsidR="00911253">
        <w:rPr>
          <w:rFonts w:ascii="Calibri" w:hAnsi="Calibri" w:cs="Calibri"/>
          <w:noProof/>
        </w:rPr>
        <w:tab/>
      </w:r>
      <w:r w:rsidR="00911253">
        <w:rPr>
          <w:rFonts w:ascii="Calibri" w:hAnsi="Calibri" w:cs="Calibri"/>
          <w:noProof/>
        </w:rPr>
        <w:fldChar w:fldCharType="begin"/>
      </w:r>
      <w:r w:rsidR="00911253">
        <w:rPr>
          <w:rFonts w:ascii="Calibri" w:hAnsi="Calibri" w:cs="Calibri"/>
          <w:noProof/>
        </w:rPr>
        <w:instrText xml:space="preserve"> PAGEREF _Toc360711415 \h </w:instrText>
      </w:r>
      <w:r w:rsidR="00911253">
        <w:rPr>
          <w:rFonts w:ascii="Calibri" w:hAnsi="Calibri" w:cs="Calibri"/>
          <w:noProof/>
        </w:rPr>
      </w:r>
      <w:r w:rsidR="00911253">
        <w:rPr>
          <w:rFonts w:ascii="Calibri" w:hAnsi="Calibri" w:cs="Calibri"/>
          <w:noProof/>
        </w:rPr>
        <w:fldChar w:fldCharType="separate"/>
      </w:r>
      <w:r w:rsidR="005E1479">
        <w:rPr>
          <w:rFonts w:ascii="Calibri" w:hAnsi="Calibri" w:cs="Calibri"/>
          <w:noProof/>
        </w:rPr>
        <w:t>12</w:t>
      </w:r>
      <w:r w:rsidR="00911253">
        <w:rPr>
          <w:rFonts w:ascii="Calibri" w:hAnsi="Calibri" w:cs="Calibri"/>
          <w:noProof/>
        </w:rPr>
        <w:fldChar w:fldCharType="end"/>
      </w:r>
    </w:p>
    <w:p w14:paraId="7AA20334" w14:textId="563735B4"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Art.26.3 - Les points de rencontres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_Toc360711416 \h </w:instrText>
      </w:r>
      <w:r>
        <w:rPr>
          <w:rFonts w:ascii="Calibri" w:hAnsi="Calibri" w:cs="Calibri"/>
          <w:noProof/>
        </w:rPr>
      </w:r>
      <w:r>
        <w:rPr>
          <w:rFonts w:ascii="Calibri" w:hAnsi="Calibri" w:cs="Calibri"/>
          <w:noProof/>
        </w:rPr>
        <w:fldChar w:fldCharType="separate"/>
      </w:r>
      <w:r w:rsidR="005E1479">
        <w:rPr>
          <w:rFonts w:ascii="Calibri" w:hAnsi="Calibri" w:cs="Calibri"/>
          <w:noProof/>
        </w:rPr>
        <w:t>12</w:t>
      </w:r>
      <w:r>
        <w:rPr>
          <w:rFonts w:ascii="Calibri" w:hAnsi="Calibri" w:cs="Calibri"/>
          <w:noProof/>
        </w:rPr>
        <w:fldChar w:fldCharType="end"/>
      </w:r>
    </w:p>
    <w:p w14:paraId="3461D8F4" w14:textId="606A2C54" w:rsidR="00911253" w:rsidRDefault="00911253">
      <w:pPr>
        <w:pStyle w:val="TM2"/>
        <w:rPr>
          <w:rFonts w:ascii="Calibri" w:eastAsia="MS Mincho" w:hAnsi="Calibri" w:cs="Calibri"/>
          <w:noProof/>
          <w:sz w:val="24"/>
          <w:lang w:eastAsia="ja-JP"/>
        </w:rPr>
      </w:pPr>
      <w:r>
        <w:rPr>
          <w:rFonts w:ascii="Calibri" w:hAnsi="Calibri" w:cs="Calibri"/>
          <w:noProof/>
        </w:rPr>
        <w:t>Art.27 - Perte d’une rencontre par forfait ou pénalité</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_Toc360711417 \h </w:instrText>
      </w:r>
      <w:r>
        <w:rPr>
          <w:rFonts w:ascii="Calibri" w:hAnsi="Calibri" w:cs="Calibri"/>
          <w:noProof/>
        </w:rPr>
      </w:r>
      <w:r>
        <w:rPr>
          <w:rFonts w:ascii="Calibri" w:hAnsi="Calibri" w:cs="Calibri"/>
          <w:noProof/>
        </w:rPr>
        <w:fldChar w:fldCharType="separate"/>
      </w:r>
      <w:r w:rsidR="005E1479">
        <w:rPr>
          <w:rFonts w:ascii="Calibri" w:hAnsi="Calibri" w:cs="Calibri"/>
          <w:noProof/>
        </w:rPr>
        <w:t>13</w:t>
      </w:r>
      <w:r>
        <w:rPr>
          <w:rFonts w:ascii="Calibri" w:hAnsi="Calibri" w:cs="Calibri"/>
          <w:noProof/>
        </w:rPr>
        <w:fldChar w:fldCharType="end"/>
      </w:r>
    </w:p>
    <w:p w14:paraId="28CCD43F" w14:textId="25CA99F9" w:rsidR="00911253" w:rsidRDefault="00911253">
      <w:pPr>
        <w:pStyle w:val="TM2"/>
        <w:rPr>
          <w:rFonts w:ascii="Calibri" w:eastAsia="MS Mincho" w:hAnsi="Calibri" w:cs="Calibri"/>
          <w:noProof/>
          <w:sz w:val="24"/>
          <w:lang w:eastAsia="ja-JP"/>
        </w:rPr>
      </w:pPr>
      <w:r>
        <w:rPr>
          <w:rFonts w:ascii="Calibri" w:hAnsi="Calibri" w:cs="Calibri"/>
          <w:noProof/>
        </w:rPr>
        <w:t>Art.28 - Classement des équipes dans une poule.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_Toc360711418 \h </w:instrText>
      </w:r>
      <w:r>
        <w:rPr>
          <w:rFonts w:ascii="Calibri" w:hAnsi="Calibri" w:cs="Calibri"/>
          <w:noProof/>
        </w:rPr>
      </w:r>
      <w:r>
        <w:rPr>
          <w:rFonts w:ascii="Calibri" w:hAnsi="Calibri" w:cs="Calibri"/>
          <w:noProof/>
        </w:rPr>
        <w:fldChar w:fldCharType="separate"/>
      </w:r>
      <w:r w:rsidR="005E1479">
        <w:rPr>
          <w:rFonts w:ascii="Calibri" w:hAnsi="Calibri" w:cs="Calibri"/>
          <w:noProof/>
        </w:rPr>
        <w:t>13</w:t>
      </w:r>
      <w:r>
        <w:rPr>
          <w:rFonts w:ascii="Calibri" w:hAnsi="Calibri" w:cs="Calibri"/>
          <w:noProof/>
        </w:rPr>
        <w:fldChar w:fldCharType="end"/>
      </w:r>
    </w:p>
    <w:p w14:paraId="54F732ED" w14:textId="4F4D9510" w:rsidR="00911253" w:rsidRDefault="00911253">
      <w:pPr>
        <w:pStyle w:val="TM2"/>
        <w:rPr>
          <w:rFonts w:ascii="Calibri" w:eastAsia="MS Mincho" w:hAnsi="Calibri" w:cs="Calibri"/>
          <w:noProof/>
          <w:sz w:val="24"/>
          <w:lang w:eastAsia="ja-JP"/>
        </w:rPr>
      </w:pPr>
      <w:r>
        <w:rPr>
          <w:rFonts w:ascii="Calibri" w:hAnsi="Calibri" w:cs="Calibri"/>
          <w:noProof/>
        </w:rPr>
        <w:t>Art.29 - Classement Inter-poules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_Toc360711419 \h </w:instrText>
      </w:r>
      <w:r>
        <w:rPr>
          <w:rFonts w:ascii="Calibri" w:hAnsi="Calibri" w:cs="Calibri"/>
          <w:noProof/>
        </w:rPr>
      </w:r>
      <w:r>
        <w:rPr>
          <w:rFonts w:ascii="Calibri" w:hAnsi="Calibri" w:cs="Calibri"/>
          <w:noProof/>
        </w:rPr>
        <w:fldChar w:fldCharType="separate"/>
      </w:r>
      <w:r w:rsidR="005E1479">
        <w:rPr>
          <w:rFonts w:ascii="Calibri" w:hAnsi="Calibri" w:cs="Calibri"/>
          <w:noProof/>
        </w:rPr>
        <w:t>13</w:t>
      </w:r>
      <w:r>
        <w:rPr>
          <w:rFonts w:ascii="Calibri" w:hAnsi="Calibri" w:cs="Calibri"/>
          <w:noProof/>
        </w:rPr>
        <w:fldChar w:fldCharType="end"/>
      </w:r>
    </w:p>
    <w:p w14:paraId="2A699739" w14:textId="6BB218C8" w:rsidR="00911253" w:rsidRDefault="00911253">
      <w:pPr>
        <w:pStyle w:val="TM1"/>
        <w:rPr>
          <w:rFonts w:ascii="Calibri" w:eastAsia="MS Mincho" w:hAnsi="Calibri" w:cs="Calibri"/>
          <w:b w:val="0"/>
          <w:noProof/>
          <w:sz w:val="24"/>
          <w:lang w:eastAsia="ja-JP"/>
        </w:rPr>
      </w:pPr>
      <w:r>
        <w:rPr>
          <w:rFonts w:ascii="Calibri" w:hAnsi="Calibri" w:cs="Calibri"/>
          <w:noProof/>
        </w:rPr>
        <w:t>TITRE VI - REPORT - RETARD - ÉQUIPES INCOMPLÈTES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_Toc360711420 \h </w:instrText>
      </w:r>
      <w:r>
        <w:rPr>
          <w:rFonts w:ascii="Calibri" w:hAnsi="Calibri" w:cs="Calibri"/>
          <w:noProof/>
        </w:rPr>
      </w:r>
      <w:r>
        <w:rPr>
          <w:rFonts w:ascii="Calibri" w:hAnsi="Calibri" w:cs="Calibri"/>
          <w:noProof/>
        </w:rPr>
        <w:fldChar w:fldCharType="separate"/>
      </w:r>
      <w:r w:rsidR="005E1479">
        <w:rPr>
          <w:rFonts w:ascii="Calibri" w:hAnsi="Calibri" w:cs="Calibri"/>
          <w:noProof/>
        </w:rPr>
        <w:t>13</w:t>
      </w:r>
      <w:r>
        <w:rPr>
          <w:rFonts w:ascii="Calibri" w:hAnsi="Calibri" w:cs="Calibri"/>
          <w:noProof/>
        </w:rPr>
        <w:fldChar w:fldCharType="end"/>
      </w:r>
    </w:p>
    <w:p w14:paraId="2FDB397A" w14:textId="4BE4C827" w:rsidR="00911253" w:rsidRDefault="00911253">
      <w:pPr>
        <w:pStyle w:val="TM2"/>
        <w:rPr>
          <w:rFonts w:ascii="Calibri" w:eastAsia="MS Mincho" w:hAnsi="Calibri" w:cs="Calibri"/>
          <w:noProof/>
          <w:sz w:val="24"/>
          <w:lang w:eastAsia="ja-JP"/>
        </w:rPr>
      </w:pPr>
      <w:r>
        <w:rPr>
          <w:rFonts w:ascii="Calibri" w:hAnsi="Calibri" w:cs="Calibri"/>
          <w:noProof/>
        </w:rPr>
        <w:t>Art.30 - Report et avancement de date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_Toc360711421 \h </w:instrText>
      </w:r>
      <w:r>
        <w:rPr>
          <w:rFonts w:ascii="Calibri" w:hAnsi="Calibri" w:cs="Calibri"/>
          <w:noProof/>
        </w:rPr>
      </w:r>
      <w:r>
        <w:rPr>
          <w:rFonts w:ascii="Calibri" w:hAnsi="Calibri" w:cs="Calibri"/>
          <w:noProof/>
        </w:rPr>
        <w:fldChar w:fldCharType="separate"/>
      </w:r>
      <w:r w:rsidR="005E1479">
        <w:rPr>
          <w:rFonts w:ascii="Calibri" w:hAnsi="Calibri" w:cs="Calibri"/>
          <w:noProof/>
        </w:rPr>
        <w:t>13</w:t>
      </w:r>
      <w:r>
        <w:rPr>
          <w:rFonts w:ascii="Calibri" w:hAnsi="Calibri" w:cs="Calibri"/>
          <w:noProof/>
        </w:rPr>
        <w:fldChar w:fldCharType="end"/>
      </w:r>
    </w:p>
    <w:p w14:paraId="0838DA03" w14:textId="6EB4E313" w:rsidR="00911253" w:rsidRDefault="00911253">
      <w:pPr>
        <w:pStyle w:val="TM2"/>
        <w:rPr>
          <w:rFonts w:ascii="Calibri" w:eastAsia="MS Mincho" w:hAnsi="Calibri" w:cs="Calibri"/>
          <w:noProof/>
          <w:sz w:val="24"/>
          <w:lang w:eastAsia="ja-JP"/>
        </w:rPr>
      </w:pPr>
      <w:r>
        <w:rPr>
          <w:rFonts w:ascii="Calibri" w:hAnsi="Calibri" w:cs="Calibri"/>
          <w:noProof/>
        </w:rPr>
        <w:t>Art.31 - Retard d’une équipe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_Toc360711422 \h </w:instrText>
      </w:r>
      <w:r>
        <w:rPr>
          <w:rFonts w:ascii="Calibri" w:hAnsi="Calibri" w:cs="Calibri"/>
          <w:noProof/>
        </w:rPr>
      </w:r>
      <w:r>
        <w:rPr>
          <w:rFonts w:ascii="Calibri" w:hAnsi="Calibri" w:cs="Calibri"/>
          <w:noProof/>
        </w:rPr>
        <w:fldChar w:fldCharType="separate"/>
      </w:r>
      <w:r w:rsidR="005E1479">
        <w:rPr>
          <w:rFonts w:ascii="Calibri" w:hAnsi="Calibri" w:cs="Calibri"/>
          <w:noProof/>
        </w:rPr>
        <w:t>14</w:t>
      </w:r>
      <w:r>
        <w:rPr>
          <w:rFonts w:ascii="Calibri" w:hAnsi="Calibri" w:cs="Calibri"/>
          <w:noProof/>
        </w:rPr>
        <w:fldChar w:fldCharType="end"/>
      </w:r>
    </w:p>
    <w:p w14:paraId="08104CA8" w14:textId="1E35D287" w:rsidR="00911253" w:rsidRDefault="00911253">
      <w:pPr>
        <w:pStyle w:val="TM2"/>
        <w:rPr>
          <w:rFonts w:ascii="Calibri" w:eastAsia="MS Mincho" w:hAnsi="Calibri" w:cs="Calibri"/>
          <w:noProof/>
          <w:sz w:val="24"/>
          <w:lang w:eastAsia="ja-JP"/>
        </w:rPr>
      </w:pPr>
      <w:r>
        <w:rPr>
          <w:rFonts w:ascii="Calibri" w:hAnsi="Calibri" w:cs="Calibri"/>
          <w:noProof/>
        </w:rPr>
        <w:t>Art.32 - Équipes incomplètes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_Toc360711423 \h </w:instrText>
      </w:r>
      <w:r>
        <w:rPr>
          <w:rFonts w:ascii="Calibri" w:hAnsi="Calibri" w:cs="Calibri"/>
          <w:noProof/>
        </w:rPr>
      </w:r>
      <w:r>
        <w:rPr>
          <w:rFonts w:ascii="Calibri" w:hAnsi="Calibri" w:cs="Calibri"/>
          <w:noProof/>
        </w:rPr>
        <w:fldChar w:fldCharType="separate"/>
      </w:r>
      <w:r w:rsidR="005E1479">
        <w:rPr>
          <w:rFonts w:ascii="Calibri" w:hAnsi="Calibri" w:cs="Calibri"/>
          <w:noProof/>
        </w:rPr>
        <w:t>14</w:t>
      </w:r>
      <w:r>
        <w:rPr>
          <w:rFonts w:ascii="Calibri" w:hAnsi="Calibri" w:cs="Calibri"/>
          <w:noProof/>
        </w:rPr>
        <w:fldChar w:fldCharType="end"/>
      </w:r>
    </w:p>
    <w:p w14:paraId="745978E8" w14:textId="7CBCAC37" w:rsidR="00911253" w:rsidRDefault="00911253">
      <w:pPr>
        <w:pStyle w:val="TM1"/>
        <w:rPr>
          <w:rFonts w:ascii="Calibri" w:eastAsia="MS Mincho" w:hAnsi="Calibri" w:cs="Calibri"/>
          <w:b w:val="0"/>
          <w:noProof/>
          <w:sz w:val="24"/>
          <w:lang w:eastAsia="ja-JP"/>
        </w:rPr>
      </w:pPr>
      <w:r>
        <w:rPr>
          <w:rFonts w:ascii="Calibri" w:hAnsi="Calibri" w:cs="Calibri"/>
          <w:noProof/>
        </w:rPr>
        <w:t>TITRE VII - FORFAIT - RENCONTRE INTERROMPUE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_Toc360711424 \h </w:instrText>
      </w:r>
      <w:r>
        <w:rPr>
          <w:rFonts w:ascii="Calibri" w:hAnsi="Calibri" w:cs="Calibri"/>
          <w:noProof/>
        </w:rPr>
      </w:r>
      <w:r>
        <w:rPr>
          <w:rFonts w:ascii="Calibri" w:hAnsi="Calibri" w:cs="Calibri"/>
          <w:noProof/>
        </w:rPr>
        <w:fldChar w:fldCharType="separate"/>
      </w:r>
      <w:r w:rsidR="005E1479">
        <w:rPr>
          <w:rFonts w:ascii="Calibri" w:hAnsi="Calibri" w:cs="Calibri"/>
          <w:noProof/>
        </w:rPr>
        <w:t>14</w:t>
      </w:r>
      <w:r>
        <w:rPr>
          <w:rFonts w:ascii="Calibri" w:hAnsi="Calibri" w:cs="Calibri"/>
          <w:noProof/>
        </w:rPr>
        <w:fldChar w:fldCharType="end"/>
      </w:r>
    </w:p>
    <w:p w14:paraId="27805F1C" w14:textId="2957C0A7" w:rsidR="00911253" w:rsidRDefault="00911253">
      <w:pPr>
        <w:pStyle w:val="TM2"/>
        <w:rPr>
          <w:rFonts w:ascii="Calibri" w:eastAsia="MS Mincho" w:hAnsi="Calibri" w:cs="Calibri"/>
          <w:noProof/>
          <w:sz w:val="24"/>
          <w:lang w:eastAsia="ja-JP"/>
        </w:rPr>
      </w:pPr>
      <w:r>
        <w:rPr>
          <w:rFonts w:ascii="Calibri" w:hAnsi="Calibri" w:cs="Calibri"/>
          <w:noProof/>
        </w:rPr>
        <w:t>Art.33 - Forfait</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_Toc360711425 \h </w:instrText>
      </w:r>
      <w:r>
        <w:rPr>
          <w:rFonts w:ascii="Calibri" w:hAnsi="Calibri" w:cs="Calibri"/>
          <w:noProof/>
        </w:rPr>
      </w:r>
      <w:r>
        <w:rPr>
          <w:rFonts w:ascii="Calibri" w:hAnsi="Calibri" w:cs="Calibri"/>
          <w:noProof/>
        </w:rPr>
        <w:fldChar w:fldCharType="separate"/>
      </w:r>
      <w:r w:rsidR="005E1479">
        <w:rPr>
          <w:rFonts w:ascii="Calibri" w:hAnsi="Calibri" w:cs="Calibri"/>
          <w:noProof/>
        </w:rPr>
        <w:t>14</w:t>
      </w:r>
      <w:r>
        <w:rPr>
          <w:rFonts w:ascii="Calibri" w:hAnsi="Calibri" w:cs="Calibri"/>
          <w:noProof/>
        </w:rPr>
        <w:fldChar w:fldCharType="end"/>
      </w:r>
    </w:p>
    <w:p w14:paraId="02CD6E59" w14:textId="11A69C7E"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Art.33.1 - Généralités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_Toc360711426 \h </w:instrText>
      </w:r>
      <w:r>
        <w:rPr>
          <w:rFonts w:ascii="Calibri" w:hAnsi="Calibri" w:cs="Calibri"/>
          <w:noProof/>
        </w:rPr>
      </w:r>
      <w:r>
        <w:rPr>
          <w:rFonts w:ascii="Calibri" w:hAnsi="Calibri" w:cs="Calibri"/>
          <w:noProof/>
        </w:rPr>
        <w:fldChar w:fldCharType="separate"/>
      </w:r>
      <w:r w:rsidR="005E1479">
        <w:rPr>
          <w:rFonts w:ascii="Calibri" w:hAnsi="Calibri" w:cs="Calibri"/>
          <w:noProof/>
        </w:rPr>
        <w:t>14</w:t>
      </w:r>
      <w:r>
        <w:rPr>
          <w:rFonts w:ascii="Calibri" w:hAnsi="Calibri" w:cs="Calibri"/>
          <w:noProof/>
        </w:rPr>
        <w:fldChar w:fldCharType="end"/>
      </w:r>
    </w:p>
    <w:p w14:paraId="1E0EF026" w14:textId="69A6A385"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Art.33.2 - Forfait simple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_Toc360711427 \h </w:instrText>
      </w:r>
      <w:r>
        <w:rPr>
          <w:rFonts w:ascii="Calibri" w:hAnsi="Calibri" w:cs="Calibri"/>
          <w:noProof/>
        </w:rPr>
      </w:r>
      <w:r>
        <w:rPr>
          <w:rFonts w:ascii="Calibri" w:hAnsi="Calibri" w:cs="Calibri"/>
          <w:noProof/>
        </w:rPr>
        <w:fldChar w:fldCharType="separate"/>
      </w:r>
      <w:r w:rsidR="005E1479">
        <w:rPr>
          <w:rFonts w:ascii="Calibri" w:hAnsi="Calibri" w:cs="Calibri"/>
          <w:noProof/>
        </w:rPr>
        <w:t>15</w:t>
      </w:r>
      <w:r>
        <w:rPr>
          <w:rFonts w:ascii="Calibri" w:hAnsi="Calibri" w:cs="Calibri"/>
          <w:noProof/>
        </w:rPr>
        <w:fldChar w:fldCharType="end"/>
      </w:r>
    </w:p>
    <w:p w14:paraId="3E1FB4E7" w14:textId="6D39D7C9"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Art.33.3 - Forfait général</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_Toc360711428 \h </w:instrText>
      </w:r>
      <w:r>
        <w:rPr>
          <w:rFonts w:ascii="Calibri" w:hAnsi="Calibri" w:cs="Calibri"/>
          <w:noProof/>
        </w:rPr>
      </w:r>
      <w:r>
        <w:rPr>
          <w:rFonts w:ascii="Calibri" w:hAnsi="Calibri" w:cs="Calibri"/>
          <w:noProof/>
        </w:rPr>
        <w:fldChar w:fldCharType="separate"/>
      </w:r>
      <w:r w:rsidR="005E1479">
        <w:rPr>
          <w:rFonts w:ascii="Calibri" w:hAnsi="Calibri" w:cs="Calibri"/>
          <w:noProof/>
        </w:rPr>
        <w:t>15</w:t>
      </w:r>
      <w:r>
        <w:rPr>
          <w:rFonts w:ascii="Calibri" w:hAnsi="Calibri" w:cs="Calibri"/>
          <w:noProof/>
        </w:rPr>
        <w:fldChar w:fldCharType="end"/>
      </w:r>
    </w:p>
    <w:p w14:paraId="616BDD41" w14:textId="3AFAE272"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Art.33.4 - Forfait au cours de la dernière journée de la phase 1</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_Toc360711429 \h </w:instrText>
      </w:r>
      <w:r>
        <w:rPr>
          <w:rFonts w:ascii="Calibri" w:hAnsi="Calibri" w:cs="Calibri"/>
          <w:noProof/>
        </w:rPr>
      </w:r>
      <w:r>
        <w:rPr>
          <w:rFonts w:ascii="Calibri" w:hAnsi="Calibri" w:cs="Calibri"/>
          <w:noProof/>
        </w:rPr>
        <w:fldChar w:fldCharType="separate"/>
      </w:r>
      <w:r w:rsidR="005E1479">
        <w:rPr>
          <w:rFonts w:ascii="Calibri" w:hAnsi="Calibri" w:cs="Calibri"/>
          <w:noProof/>
        </w:rPr>
        <w:t>15</w:t>
      </w:r>
      <w:r>
        <w:rPr>
          <w:rFonts w:ascii="Calibri" w:hAnsi="Calibri" w:cs="Calibri"/>
          <w:noProof/>
        </w:rPr>
        <w:fldChar w:fldCharType="end"/>
      </w:r>
    </w:p>
    <w:p w14:paraId="0213F091" w14:textId="088E5F18"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Art.33.5 - Forfait au cours de la dernière journée de la phase 2</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_Toc360711430 \h </w:instrText>
      </w:r>
      <w:r>
        <w:rPr>
          <w:rFonts w:ascii="Calibri" w:hAnsi="Calibri" w:cs="Calibri"/>
          <w:noProof/>
        </w:rPr>
      </w:r>
      <w:r>
        <w:rPr>
          <w:rFonts w:ascii="Calibri" w:hAnsi="Calibri" w:cs="Calibri"/>
          <w:noProof/>
        </w:rPr>
        <w:fldChar w:fldCharType="separate"/>
      </w:r>
      <w:r w:rsidR="005E1479">
        <w:rPr>
          <w:rFonts w:ascii="Calibri" w:hAnsi="Calibri" w:cs="Calibri"/>
          <w:noProof/>
        </w:rPr>
        <w:t>15</w:t>
      </w:r>
      <w:r>
        <w:rPr>
          <w:rFonts w:ascii="Calibri" w:hAnsi="Calibri" w:cs="Calibri"/>
          <w:noProof/>
        </w:rPr>
        <w:fldChar w:fldCharType="end"/>
      </w:r>
    </w:p>
    <w:p w14:paraId="52009802" w14:textId="13557EC2"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Art.33.6 - Forfait au cours d’une journée des titres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_Toc360711431 \h </w:instrText>
      </w:r>
      <w:r>
        <w:rPr>
          <w:rFonts w:ascii="Calibri" w:hAnsi="Calibri" w:cs="Calibri"/>
          <w:noProof/>
        </w:rPr>
      </w:r>
      <w:r>
        <w:rPr>
          <w:rFonts w:ascii="Calibri" w:hAnsi="Calibri" w:cs="Calibri"/>
          <w:noProof/>
        </w:rPr>
        <w:fldChar w:fldCharType="separate"/>
      </w:r>
      <w:r w:rsidR="005E1479">
        <w:rPr>
          <w:rFonts w:ascii="Calibri" w:hAnsi="Calibri" w:cs="Calibri"/>
          <w:noProof/>
        </w:rPr>
        <w:t>16</w:t>
      </w:r>
      <w:r>
        <w:rPr>
          <w:rFonts w:ascii="Calibri" w:hAnsi="Calibri" w:cs="Calibri"/>
          <w:noProof/>
        </w:rPr>
        <w:fldChar w:fldCharType="end"/>
      </w:r>
    </w:p>
    <w:p w14:paraId="7BD45A72" w14:textId="7ADBC025"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Art.33.7 - Forfait au cours d’une rencontre de barrages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_Toc360711432 \h </w:instrText>
      </w:r>
      <w:r>
        <w:rPr>
          <w:rFonts w:ascii="Calibri" w:hAnsi="Calibri" w:cs="Calibri"/>
          <w:noProof/>
        </w:rPr>
      </w:r>
      <w:r>
        <w:rPr>
          <w:rFonts w:ascii="Calibri" w:hAnsi="Calibri" w:cs="Calibri"/>
          <w:noProof/>
        </w:rPr>
        <w:fldChar w:fldCharType="separate"/>
      </w:r>
      <w:r w:rsidR="005E1479">
        <w:rPr>
          <w:rFonts w:ascii="Calibri" w:hAnsi="Calibri" w:cs="Calibri"/>
          <w:noProof/>
        </w:rPr>
        <w:t>16</w:t>
      </w:r>
      <w:r>
        <w:rPr>
          <w:rFonts w:ascii="Calibri" w:hAnsi="Calibri" w:cs="Calibri"/>
          <w:noProof/>
        </w:rPr>
        <w:fldChar w:fldCharType="end"/>
      </w:r>
    </w:p>
    <w:p w14:paraId="1C9EB077" w14:textId="24ED6958"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Art.33.8 - Mise hors compétition</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_Toc360711433 \h </w:instrText>
      </w:r>
      <w:r>
        <w:rPr>
          <w:rFonts w:ascii="Calibri" w:hAnsi="Calibri" w:cs="Calibri"/>
          <w:noProof/>
        </w:rPr>
      </w:r>
      <w:r>
        <w:rPr>
          <w:rFonts w:ascii="Calibri" w:hAnsi="Calibri" w:cs="Calibri"/>
          <w:noProof/>
        </w:rPr>
        <w:fldChar w:fldCharType="separate"/>
      </w:r>
      <w:r w:rsidR="005E1479">
        <w:rPr>
          <w:rFonts w:ascii="Calibri" w:hAnsi="Calibri" w:cs="Calibri"/>
          <w:noProof/>
        </w:rPr>
        <w:t>16</w:t>
      </w:r>
      <w:r>
        <w:rPr>
          <w:rFonts w:ascii="Calibri" w:hAnsi="Calibri" w:cs="Calibri"/>
          <w:noProof/>
        </w:rPr>
        <w:fldChar w:fldCharType="end"/>
      </w:r>
    </w:p>
    <w:p w14:paraId="0EE4922F" w14:textId="681DE3D5" w:rsidR="00911253" w:rsidRDefault="00911253">
      <w:pPr>
        <w:pStyle w:val="TM2"/>
        <w:rPr>
          <w:rFonts w:ascii="Calibri" w:eastAsia="MS Mincho" w:hAnsi="Calibri" w:cs="Calibri"/>
          <w:noProof/>
          <w:sz w:val="24"/>
          <w:lang w:eastAsia="ja-JP"/>
        </w:rPr>
      </w:pPr>
      <w:r>
        <w:rPr>
          <w:rFonts w:ascii="Calibri" w:hAnsi="Calibri" w:cs="Calibri"/>
          <w:noProof/>
        </w:rPr>
        <w:t>Art.34 - Rencontre interrompue.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_Toc360711434 \h </w:instrText>
      </w:r>
      <w:r>
        <w:rPr>
          <w:rFonts w:ascii="Calibri" w:hAnsi="Calibri" w:cs="Calibri"/>
          <w:noProof/>
        </w:rPr>
      </w:r>
      <w:r>
        <w:rPr>
          <w:rFonts w:ascii="Calibri" w:hAnsi="Calibri" w:cs="Calibri"/>
          <w:noProof/>
        </w:rPr>
        <w:fldChar w:fldCharType="separate"/>
      </w:r>
      <w:r w:rsidR="005E1479">
        <w:rPr>
          <w:rFonts w:ascii="Calibri" w:hAnsi="Calibri" w:cs="Calibri"/>
          <w:noProof/>
        </w:rPr>
        <w:t>16</w:t>
      </w:r>
      <w:r>
        <w:rPr>
          <w:rFonts w:ascii="Calibri" w:hAnsi="Calibri" w:cs="Calibri"/>
          <w:noProof/>
        </w:rPr>
        <w:fldChar w:fldCharType="end"/>
      </w:r>
    </w:p>
    <w:p w14:paraId="71C8DD74" w14:textId="5056B777" w:rsidR="00911253" w:rsidRDefault="00911253">
      <w:pPr>
        <w:pStyle w:val="TM1"/>
        <w:rPr>
          <w:rFonts w:ascii="Calibri" w:eastAsia="MS Mincho" w:hAnsi="Calibri" w:cs="Calibri"/>
          <w:b w:val="0"/>
          <w:noProof/>
          <w:sz w:val="24"/>
          <w:lang w:eastAsia="ja-JP"/>
        </w:rPr>
      </w:pPr>
      <w:r>
        <w:rPr>
          <w:rFonts w:ascii="Calibri" w:hAnsi="Calibri" w:cs="Calibri"/>
          <w:noProof/>
        </w:rPr>
        <w:t>TITRE VIII - ARBITRAGE - LITIGE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_Toc360711435 \h </w:instrText>
      </w:r>
      <w:r>
        <w:rPr>
          <w:rFonts w:ascii="Calibri" w:hAnsi="Calibri" w:cs="Calibri"/>
          <w:noProof/>
        </w:rPr>
      </w:r>
      <w:r>
        <w:rPr>
          <w:rFonts w:ascii="Calibri" w:hAnsi="Calibri" w:cs="Calibri"/>
          <w:noProof/>
        </w:rPr>
        <w:fldChar w:fldCharType="separate"/>
      </w:r>
      <w:r w:rsidR="005E1479">
        <w:rPr>
          <w:rFonts w:ascii="Calibri" w:hAnsi="Calibri" w:cs="Calibri"/>
          <w:noProof/>
        </w:rPr>
        <w:t>17</w:t>
      </w:r>
      <w:r>
        <w:rPr>
          <w:rFonts w:ascii="Calibri" w:hAnsi="Calibri" w:cs="Calibri"/>
          <w:noProof/>
        </w:rPr>
        <w:fldChar w:fldCharType="end"/>
      </w:r>
    </w:p>
    <w:p w14:paraId="41E496D0" w14:textId="29173B68" w:rsidR="00911253" w:rsidRDefault="00911253">
      <w:pPr>
        <w:pStyle w:val="TM2"/>
        <w:rPr>
          <w:rFonts w:ascii="Calibri" w:eastAsia="MS Mincho" w:hAnsi="Calibri" w:cs="Calibri"/>
          <w:noProof/>
          <w:sz w:val="24"/>
          <w:lang w:eastAsia="ja-JP"/>
        </w:rPr>
      </w:pPr>
      <w:r>
        <w:rPr>
          <w:rFonts w:ascii="Calibri" w:hAnsi="Calibri" w:cs="Calibri"/>
          <w:noProof/>
        </w:rPr>
        <w:t>Art.35 - Juge arbitrage et arbitrage des rencontres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_Toc360711436 \h </w:instrText>
      </w:r>
      <w:r>
        <w:rPr>
          <w:rFonts w:ascii="Calibri" w:hAnsi="Calibri" w:cs="Calibri"/>
          <w:noProof/>
        </w:rPr>
      </w:r>
      <w:r>
        <w:rPr>
          <w:rFonts w:ascii="Calibri" w:hAnsi="Calibri" w:cs="Calibri"/>
          <w:noProof/>
        </w:rPr>
        <w:fldChar w:fldCharType="separate"/>
      </w:r>
      <w:r w:rsidR="005E1479">
        <w:rPr>
          <w:rFonts w:ascii="Calibri" w:hAnsi="Calibri" w:cs="Calibri"/>
          <w:noProof/>
        </w:rPr>
        <w:t>17</w:t>
      </w:r>
      <w:r>
        <w:rPr>
          <w:rFonts w:ascii="Calibri" w:hAnsi="Calibri" w:cs="Calibri"/>
          <w:noProof/>
        </w:rPr>
        <w:fldChar w:fldCharType="end"/>
      </w:r>
    </w:p>
    <w:p w14:paraId="797A8426" w14:textId="187AD112" w:rsidR="00911253" w:rsidRDefault="00911253">
      <w:pPr>
        <w:pStyle w:val="TM2"/>
        <w:rPr>
          <w:rFonts w:ascii="Calibri" w:eastAsia="MS Mincho" w:hAnsi="Calibri" w:cs="Calibri"/>
          <w:noProof/>
          <w:sz w:val="24"/>
          <w:lang w:eastAsia="ja-JP"/>
        </w:rPr>
      </w:pPr>
      <w:r>
        <w:rPr>
          <w:rFonts w:ascii="Calibri" w:hAnsi="Calibri" w:cs="Calibri"/>
          <w:noProof/>
        </w:rPr>
        <w:t>Art.36 - Réserves et réclamations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_Toc360711437 \h </w:instrText>
      </w:r>
      <w:r>
        <w:rPr>
          <w:rFonts w:ascii="Calibri" w:hAnsi="Calibri" w:cs="Calibri"/>
          <w:noProof/>
        </w:rPr>
      </w:r>
      <w:r>
        <w:rPr>
          <w:rFonts w:ascii="Calibri" w:hAnsi="Calibri" w:cs="Calibri"/>
          <w:noProof/>
        </w:rPr>
        <w:fldChar w:fldCharType="separate"/>
      </w:r>
      <w:r w:rsidR="005E1479">
        <w:rPr>
          <w:rFonts w:ascii="Calibri" w:hAnsi="Calibri" w:cs="Calibri"/>
          <w:noProof/>
        </w:rPr>
        <w:t>17</w:t>
      </w:r>
      <w:r>
        <w:rPr>
          <w:rFonts w:ascii="Calibri" w:hAnsi="Calibri" w:cs="Calibri"/>
          <w:noProof/>
        </w:rPr>
        <w:fldChar w:fldCharType="end"/>
      </w:r>
    </w:p>
    <w:p w14:paraId="6C2C96CB" w14:textId="0DF48193"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Art.36.1 - Les Réserves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_Toc360711438 \h </w:instrText>
      </w:r>
      <w:r>
        <w:rPr>
          <w:rFonts w:ascii="Calibri" w:hAnsi="Calibri" w:cs="Calibri"/>
          <w:noProof/>
        </w:rPr>
      </w:r>
      <w:r>
        <w:rPr>
          <w:rFonts w:ascii="Calibri" w:hAnsi="Calibri" w:cs="Calibri"/>
          <w:noProof/>
        </w:rPr>
        <w:fldChar w:fldCharType="separate"/>
      </w:r>
      <w:r w:rsidR="005E1479">
        <w:rPr>
          <w:rFonts w:ascii="Calibri" w:hAnsi="Calibri" w:cs="Calibri"/>
          <w:noProof/>
        </w:rPr>
        <w:t>17</w:t>
      </w:r>
      <w:r>
        <w:rPr>
          <w:rFonts w:ascii="Calibri" w:hAnsi="Calibri" w:cs="Calibri"/>
          <w:noProof/>
        </w:rPr>
        <w:fldChar w:fldCharType="end"/>
      </w:r>
    </w:p>
    <w:p w14:paraId="05A1E6A8" w14:textId="56FD14A2"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Art.36.2 - Les Réclamations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_Toc360711439 \h </w:instrText>
      </w:r>
      <w:r>
        <w:rPr>
          <w:rFonts w:ascii="Calibri" w:hAnsi="Calibri" w:cs="Calibri"/>
          <w:noProof/>
        </w:rPr>
      </w:r>
      <w:r>
        <w:rPr>
          <w:rFonts w:ascii="Calibri" w:hAnsi="Calibri" w:cs="Calibri"/>
          <w:noProof/>
        </w:rPr>
        <w:fldChar w:fldCharType="separate"/>
      </w:r>
      <w:r w:rsidR="005E1479">
        <w:rPr>
          <w:rFonts w:ascii="Calibri" w:hAnsi="Calibri" w:cs="Calibri"/>
          <w:noProof/>
        </w:rPr>
        <w:t>17</w:t>
      </w:r>
      <w:r>
        <w:rPr>
          <w:rFonts w:ascii="Calibri" w:hAnsi="Calibri" w:cs="Calibri"/>
          <w:noProof/>
        </w:rPr>
        <w:fldChar w:fldCharType="end"/>
      </w:r>
    </w:p>
    <w:p w14:paraId="2F1A66B7" w14:textId="0A3033BC"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Art.36.3 - Le juge arbitre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_Toc360711440 \h </w:instrText>
      </w:r>
      <w:r>
        <w:rPr>
          <w:rFonts w:ascii="Calibri" w:hAnsi="Calibri" w:cs="Calibri"/>
          <w:noProof/>
        </w:rPr>
      </w:r>
      <w:r>
        <w:rPr>
          <w:rFonts w:ascii="Calibri" w:hAnsi="Calibri" w:cs="Calibri"/>
          <w:noProof/>
        </w:rPr>
        <w:fldChar w:fldCharType="separate"/>
      </w:r>
      <w:r w:rsidR="005E1479">
        <w:rPr>
          <w:rFonts w:ascii="Calibri" w:hAnsi="Calibri" w:cs="Calibri"/>
          <w:noProof/>
        </w:rPr>
        <w:t>17</w:t>
      </w:r>
      <w:r>
        <w:rPr>
          <w:rFonts w:ascii="Calibri" w:hAnsi="Calibri" w:cs="Calibri"/>
          <w:noProof/>
        </w:rPr>
        <w:fldChar w:fldCharType="end"/>
      </w:r>
    </w:p>
    <w:p w14:paraId="22E3505A" w14:textId="2F1AAEE4" w:rsidR="00911253" w:rsidRDefault="00911253">
      <w:pPr>
        <w:pStyle w:val="TM2"/>
        <w:rPr>
          <w:rFonts w:ascii="Calibri" w:eastAsia="MS Mincho" w:hAnsi="Calibri" w:cs="Calibri"/>
          <w:noProof/>
          <w:sz w:val="24"/>
          <w:lang w:eastAsia="ja-JP"/>
        </w:rPr>
      </w:pPr>
      <w:r>
        <w:rPr>
          <w:rFonts w:ascii="Calibri" w:hAnsi="Calibri" w:cs="Calibri"/>
          <w:noProof/>
        </w:rPr>
        <w:lastRenderedPageBreak/>
        <w:t>Art.37 - Discipline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_Toc360711441 \h </w:instrText>
      </w:r>
      <w:r>
        <w:rPr>
          <w:rFonts w:ascii="Calibri" w:hAnsi="Calibri" w:cs="Calibri"/>
          <w:noProof/>
        </w:rPr>
      </w:r>
      <w:r>
        <w:rPr>
          <w:rFonts w:ascii="Calibri" w:hAnsi="Calibri" w:cs="Calibri"/>
          <w:noProof/>
        </w:rPr>
        <w:fldChar w:fldCharType="separate"/>
      </w:r>
      <w:r w:rsidR="005E1479">
        <w:rPr>
          <w:rFonts w:ascii="Calibri" w:hAnsi="Calibri" w:cs="Calibri"/>
          <w:noProof/>
        </w:rPr>
        <w:t>17</w:t>
      </w:r>
      <w:r>
        <w:rPr>
          <w:rFonts w:ascii="Calibri" w:hAnsi="Calibri" w:cs="Calibri"/>
          <w:noProof/>
        </w:rPr>
        <w:fldChar w:fldCharType="end"/>
      </w:r>
    </w:p>
    <w:p w14:paraId="058E4652" w14:textId="770A7A7A" w:rsidR="00911253" w:rsidRDefault="00911253">
      <w:pPr>
        <w:pStyle w:val="TM2"/>
        <w:rPr>
          <w:rFonts w:ascii="Calibri" w:eastAsia="MS Mincho" w:hAnsi="Calibri" w:cs="Calibri"/>
          <w:noProof/>
          <w:sz w:val="24"/>
          <w:lang w:eastAsia="ja-JP"/>
        </w:rPr>
      </w:pPr>
      <w:r>
        <w:rPr>
          <w:rFonts w:ascii="Calibri" w:hAnsi="Calibri" w:cs="Calibri"/>
          <w:noProof/>
        </w:rPr>
        <w:t>Art.38 - Sanctions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_Toc360711442 \h </w:instrText>
      </w:r>
      <w:r>
        <w:rPr>
          <w:rFonts w:ascii="Calibri" w:hAnsi="Calibri" w:cs="Calibri"/>
          <w:noProof/>
        </w:rPr>
      </w:r>
      <w:r>
        <w:rPr>
          <w:rFonts w:ascii="Calibri" w:hAnsi="Calibri" w:cs="Calibri"/>
          <w:noProof/>
        </w:rPr>
        <w:fldChar w:fldCharType="separate"/>
      </w:r>
      <w:r w:rsidR="005E1479">
        <w:rPr>
          <w:rFonts w:ascii="Calibri" w:hAnsi="Calibri" w:cs="Calibri"/>
          <w:noProof/>
        </w:rPr>
        <w:t>18</w:t>
      </w:r>
      <w:r>
        <w:rPr>
          <w:rFonts w:ascii="Calibri" w:hAnsi="Calibri" w:cs="Calibri"/>
          <w:noProof/>
        </w:rPr>
        <w:fldChar w:fldCharType="end"/>
      </w:r>
    </w:p>
    <w:p w14:paraId="00F42AF3" w14:textId="20A439AA" w:rsidR="004A6361" w:rsidRDefault="00911253" w:rsidP="004A6361">
      <w:pPr>
        <w:pStyle w:val="TM1"/>
        <w:rPr>
          <w:rFonts w:ascii="Calibri" w:hAnsi="Calibri" w:cs="Calibri"/>
          <w:noProof/>
        </w:rPr>
      </w:pPr>
      <w:r>
        <w:rPr>
          <w:rFonts w:ascii="Calibri" w:hAnsi="Calibri" w:cs="Calibri"/>
          <w:noProof/>
        </w:rPr>
        <w:t>TITRE IX - LES MONTÉES - DESCENTES - TITRES - BARRAGES</w:t>
      </w:r>
      <w:r>
        <w:rPr>
          <w:rFonts w:ascii="Calibri" w:hAnsi="Calibri" w:cs="Calibri"/>
          <w:noProof/>
        </w:rPr>
        <w:tab/>
      </w:r>
      <w:r w:rsidR="004A6361">
        <w:rPr>
          <w:rFonts w:ascii="Calibri" w:hAnsi="Calibri" w:cs="Calibri"/>
          <w:noProof/>
        </w:rPr>
        <w:t>18</w:t>
      </w:r>
    </w:p>
    <w:p w14:paraId="47475674" w14:textId="0A64057E" w:rsidR="00911253" w:rsidRDefault="00911253">
      <w:pPr>
        <w:pStyle w:val="TM2"/>
        <w:rPr>
          <w:rFonts w:ascii="Calibri" w:eastAsia="MS Mincho" w:hAnsi="Calibri" w:cs="Calibri"/>
          <w:noProof/>
          <w:sz w:val="24"/>
          <w:lang w:eastAsia="ja-JP"/>
        </w:rPr>
      </w:pPr>
      <w:r>
        <w:rPr>
          <w:rFonts w:ascii="Calibri" w:hAnsi="Calibri" w:cs="Calibri"/>
          <w:noProof/>
        </w:rPr>
        <w:t>Art.39 - Préambule</w:t>
      </w:r>
      <w:r>
        <w:rPr>
          <w:rFonts w:ascii="Calibri" w:hAnsi="Calibri" w:cs="Calibri"/>
          <w:noProof/>
        </w:rPr>
        <w:tab/>
      </w:r>
      <w:r w:rsidR="004A6361">
        <w:rPr>
          <w:rFonts w:ascii="Calibri" w:hAnsi="Calibri" w:cs="Calibri"/>
          <w:noProof/>
        </w:rPr>
        <w:t>18</w:t>
      </w:r>
    </w:p>
    <w:p w14:paraId="16CC8D17" w14:textId="60485E08" w:rsidR="00911253" w:rsidRDefault="00911253">
      <w:pPr>
        <w:pStyle w:val="TM2"/>
        <w:rPr>
          <w:rFonts w:ascii="Calibri" w:eastAsia="MS Mincho" w:hAnsi="Calibri" w:cs="Calibri"/>
          <w:noProof/>
          <w:sz w:val="24"/>
          <w:lang w:eastAsia="ja-JP"/>
        </w:rPr>
      </w:pPr>
      <w:r>
        <w:rPr>
          <w:rFonts w:ascii="Calibri" w:hAnsi="Calibri" w:cs="Calibri"/>
          <w:noProof/>
        </w:rPr>
        <w:t>Art.40 - Les Montées et descentes</w:t>
      </w:r>
      <w:r>
        <w:rPr>
          <w:rFonts w:ascii="Calibri" w:hAnsi="Calibri" w:cs="Calibri"/>
          <w:noProof/>
        </w:rPr>
        <w:tab/>
      </w:r>
      <w:r w:rsidR="004A6361">
        <w:rPr>
          <w:rFonts w:ascii="Calibri" w:hAnsi="Calibri" w:cs="Calibri"/>
          <w:noProof/>
        </w:rPr>
        <w:t>18</w:t>
      </w:r>
    </w:p>
    <w:p w14:paraId="404D62E1" w14:textId="326AFFB3" w:rsidR="00911253" w:rsidRDefault="00911253">
      <w:pPr>
        <w:pStyle w:val="TM2"/>
        <w:rPr>
          <w:rFonts w:ascii="Calibri" w:eastAsia="MS Mincho" w:hAnsi="Calibri" w:cs="Calibri"/>
          <w:noProof/>
          <w:sz w:val="24"/>
          <w:lang w:eastAsia="ja-JP"/>
        </w:rPr>
      </w:pPr>
      <w:r>
        <w:rPr>
          <w:rFonts w:ascii="Calibri" w:hAnsi="Calibri" w:cs="Calibri"/>
          <w:noProof/>
        </w:rPr>
        <w:t>Art.40.1 - Montées et descentes automatiques</w:t>
      </w:r>
      <w:r>
        <w:rPr>
          <w:rFonts w:ascii="Calibri" w:hAnsi="Calibri" w:cs="Calibri"/>
          <w:noProof/>
        </w:rPr>
        <w:tab/>
      </w:r>
      <w:r w:rsidR="004A6361">
        <w:rPr>
          <w:rFonts w:ascii="Calibri" w:hAnsi="Calibri" w:cs="Calibri"/>
          <w:noProof/>
        </w:rPr>
        <w:t>18</w:t>
      </w:r>
    </w:p>
    <w:p w14:paraId="73D71C10" w14:textId="54EF879D" w:rsidR="00911253" w:rsidRDefault="00911253">
      <w:pPr>
        <w:pStyle w:val="TM2"/>
        <w:rPr>
          <w:rFonts w:ascii="Calibri" w:eastAsia="MS Mincho" w:hAnsi="Calibri" w:cs="Calibri"/>
          <w:noProof/>
          <w:sz w:val="24"/>
          <w:lang w:eastAsia="ja-JP"/>
        </w:rPr>
      </w:pPr>
      <w:r>
        <w:rPr>
          <w:rFonts w:ascii="Calibri" w:hAnsi="Calibri" w:cs="Calibri"/>
          <w:noProof/>
        </w:rPr>
        <w:t>Division</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_Toc360711447 \h </w:instrText>
      </w:r>
      <w:r>
        <w:rPr>
          <w:rFonts w:ascii="Calibri" w:hAnsi="Calibri" w:cs="Calibri"/>
          <w:noProof/>
        </w:rPr>
      </w:r>
      <w:r>
        <w:rPr>
          <w:rFonts w:ascii="Calibri" w:hAnsi="Calibri" w:cs="Calibri"/>
          <w:noProof/>
        </w:rPr>
        <w:fldChar w:fldCharType="separate"/>
      </w:r>
      <w:r w:rsidR="005E1479">
        <w:rPr>
          <w:rFonts w:ascii="Calibri" w:hAnsi="Calibri" w:cs="Calibri"/>
          <w:noProof/>
        </w:rPr>
        <w:t>18</w:t>
      </w:r>
      <w:r>
        <w:rPr>
          <w:rFonts w:ascii="Calibri" w:hAnsi="Calibri" w:cs="Calibri"/>
          <w:noProof/>
        </w:rPr>
        <w:fldChar w:fldCharType="end"/>
      </w:r>
    </w:p>
    <w:p w14:paraId="1E5C9936" w14:textId="1E8F1478" w:rsidR="00911253" w:rsidRDefault="00911253">
      <w:pPr>
        <w:pStyle w:val="TM2"/>
        <w:rPr>
          <w:rFonts w:ascii="Calibri" w:eastAsia="MS Mincho" w:hAnsi="Calibri" w:cs="Calibri"/>
          <w:noProof/>
          <w:sz w:val="24"/>
          <w:lang w:eastAsia="ja-JP"/>
        </w:rPr>
      </w:pPr>
      <w:r>
        <w:rPr>
          <w:rFonts w:ascii="Calibri" w:hAnsi="Calibri" w:cs="Calibri"/>
          <w:noProof/>
        </w:rPr>
        <w:t>Montées automatiques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_Toc360711448 \h </w:instrText>
      </w:r>
      <w:r>
        <w:rPr>
          <w:rFonts w:ascii="Calibri" w:hAnsi="Calibri" w:cs="Calibri"/>
          <w:noProof/>
        </w:rPr>
      </w:r>
      <w:r>
        <w:rPr>
          <w:rFonts w:ascii="Calibri" w:hAnsi="Calibri" w:cs="Calibri"/>
          <w:noProof/>
        </w:rPr>
        <w:fldChar w:fldCharType="separate"/>
      </w:r>
      <w:r w:rsidR="005E1479">
        <w:rPr>
          <w:rFonts w:ascii="Calibri" w:hAnsi="Calibri" w:cs="Calibri"/>
          <w:noProof/>
        </w:rPr>
        <w:t>18</w:t>
      </w:r>
      <w:r>
        <w:rPr>
          <w:rFonts w:ascii="Calibri" w:hAnsi="Calibri" w:cs="Calibri"/>
          <w:noProof/>
        </w:rPr>
        <w:fldChar w:fldCharType="end"/>
      </w:r>
    </w:p>
    <w:p w14:paraId="616E68C8" w14:textId="135D3C45" w:rsidR="00911253" w:rsidRDefault="00911253">
      <w:pPr>
        <w:pStyle w:val="TM2"/>
        <w:rPr>
          <w:rFonts w:ascii="Calibri" w:eastAsia="MS Mincho" w:hAnsi="Calibri" w:cs="Calibri"/>
          <w:noProof/>
          <w:sz w:val="24"/>
          <w:lang w:eastAsia="ja-JP"/>
        </w:rPr>
      </w:pPr>
      <w:r>
        <w:rPr>
          <w:rFonts w:ascii="Calibri" w:hAnsi="Calibri" w:cs="Calibri"/>
          <w:noProof/>
        </w:rPr>
        <w:t>Descentes automatiques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_Toc360711449 \h </w:instrText>
      </w:r>
      <w:r>
        <w:rPr>
          <w:rFonts w:ascii="Calibri" w:hAnsi="Calibri" w:cs="Calibri"/>
          <w:noProof/>
        </w:rPr>
      </w:r>
      <w:r>
        <w:rPr>
          <w:rFonts w:ascii="Calibri" w:hAnsi="Calibri" w:cs="Calibri"/>
          <w:noProof/>
        </w:rPr>
        <w:fldChar w:fldCharType="separate"/>
      </w:r>
      <w:r w:rsidR="005E1479">
        <w:rPr>
          <w:rFonts w:ascii="Calibri" w:hAnsi="Calibri" w:cs="Calibri"/>
          <w:noProof/>
        </w:rPr>
        <w:t>18</w:t>
      </w:r>
      <w:r>
        <w:rPr>
          <w:rFonts w:ascii="Calibri" w:hAnsi="Calibri" w:cs="Calibri"/>
          <w:noProof/>
        </w:rPr>
        <w:fldChar w:fldCharType="end"/>
      </w:r>
    </w:p>
    <w:p w14:paraId="63B6BB63" w14:textId="2B76A46E" w:rsidR="00911253" w:rsidRDefault="00911253">
      <w:pPr>
        <w:pStyle w:val="TM2"/>
        <w:rPr>
          <w:rFonts w:ascii="Calibri" w:eastAsia="MS Mincho" w:hAnsi="Calibri" w:cs="Calibri"/>
          <w:noProof/>
          <w:sz w:val="24"/>
          <w:lang w:eastAsia="ja-JP"/>
        </w:rPr>
      </w:pPr>
      <w:r>
        <w:rPr>
          <w:rFonts w:ascii="Calibri" w:hAnsi="Calibri" w:cs="Calibri"/>
          <w:noProof/>
        </w:rPr>
        <w:t>PR</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_Toc360711450 \h </w:instrText>
      </w:r>
      <w:r>
        <w:rPr>
          <w:rFonts w:ascii="Calibri" w:hAnsi="Calibri" w:cs="Calibri"/>
          <w:noProof/>
        </w:rPr>
      </w:r>
      <w:r>
        <w:rPr>
          <w:rFonts w:ascii="Calibri" w:hAnsi="Calibri" w:cs="Calibri"/>
          <w:noProof/>
        </w:rPr>
        <w:fldChar w:fldCharType="separate"/>
      </w:r>
      <w:r w:rsidR="005E1479">
        <w:rPr>
          <w:rFonts w:ascii="Calibri" w:hAnsi="Calibri" w:cs="Calibri"/>
          <w:noProof/>
        </w:rPr>
        <w:t>18</w:t>
      </w:r>
      <w:r>
        <w:rPr>
          <w:rFonts w:ascii="Calibri" w:hAnsi="Calibri" w:cs="Calibri"/>
          <w:noProof/>
        </w:rPr>
        <w:fldChar w:fldCharType="end"/>
      </w:r>
    </w:p>
    <w:p w14:paraId="743FB308" w14:textId="5E1763E8" w:rsidR="00911253" w:rsidRDefault="00911253">
      <w:pPr>
        <w:pStyle w:val="TM2"/>
        <w:rPr>
          <w:rFonts w:ascii="Calibri" w:eastAsia="MS Mincho" w:hAnsi="Calibri" w:cs="Calibri"/>
          <w:noProof/>
          <w:sz w:val="24"/>
          <w:lang w:eastAsia="ja-JP"/>
        </w:rPr>
      </w:pPr>
      <w:r>
        <w:rPr>
          <w:rFonts w:ascii="Calibri" w:hAnsi="Calibri" w:cs="Calibri"/>
          <w:noProof/>
        </w:rPr>
        <w:t>Le 1</w:t>
      </w:r>
      <w:r>
        <w:rPr>
          <w:rFonts w:ascii="Calibri" w:hAnsi="Calibri" w:cs="Calibri"/>
          <w:noProof/>
          <w:vertAlign w:val="superscript"/>
        </w:rPr>
        <w:t>er</w:t>
      </w:r>
      <w:r>
        <w:rPr>
          <w:rFonts w:ascii="Calibri" w:hAnsi="Calibri" w:cs="Calibri"/>
          <w:noProof/>
        </w:rPr>
        <w:t xml:space="preserve"> et le 2</w:t>
      </w:r>
      <w:r>
        <w:rPr>
          <w:rFonts w:ascii="Calibri" w:hAnsi="Calibri" w:cs="Calibri"/>
          <w:noProof/>
          <w:vertAlign w:val="superscript"/>
        </w:rPr>
        <w:t>ème</w:t>
      </w:r>
      <w:r>
        <w:rPr>
          <w:rFonts w:ascii="Calibri" w:hAnsi="Calibri" w:cs="Calibri"/>
          <w:noProof/>
        </w:rPr>
        <w:t xml:space="preserve"> de chaque poule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_Toc360711451 \h </w:instrText>
      </w:r>
      <w:r>
        <w:rPr>
          <w:rFonts w:ascii="Calibri" w:hAnsi="Calibri" w:cs="Calibri"/>
          <w:noProof/>
        </w:rPr>
      </w:r>
      <w:r>
        <w:rPr>
          <w:rFonts w:ascii="Calibri" w:hAnsi="Calibri" w:cs="Calibri"/>
          <w:noProof/>
        </w:rPr>
        <w:fldChar w:fldCharType="separate"/>
      </w:r>
      <w:r w:rsidR="005E1479">
        <w:rPr>
          <w:rFonts w:ascii="Calibri" w:hAnsi="Calibri" w:cs="Calibri"/>
          <w:noProof/>
        </w:rPr>
        <w:t>18</w:t>
      </w:r>
      <w:r>
        <w:rPr>
          <w:rFonts w:ascii="Calibri" w:hAnsi="Calibri" w:cs="Calibri"/>
          <w:noProof/>
        </w:rPr>
        <w:fldChar w:fldCharType="end"/>
      </w:r>
    </w:p>
    <w:p w14:paraId="4AC43397" w14:textId="12F72D58" w:rsidR="00911253" w:rsidRDefault="00911253">
      <w:pPr>
        <w:pStyle w:val="TM2"/>
        <w:rPr>
          <w:rFonts w:ascii="Calibri" w:eastAsia="MS Mincho" w:hAnsi="Calibri" w:cs="Calibri"/>
          <w:noProof/>
          <w:sz w:val="24"/>
          <w:lang w:eastAsia="ja-JP"/>
        </w:rPr>
      </w:pPr>
      <w:r>
        <w:rPr>
          <w:rFonts w:ascii="Calibri" w:hAnsi="Calibri" w:cs="Calibri"/>
          <w:noProof/>
        </w:rPr>
        <w:t>Le 8</w:t>
      </w:r>
      <w:r>
        <w:rPr>
          <w:rFonts w:ascii="Calibri" w:hAnsi="Calibri" w:cs="Calibri"/>
          <w:noProof/>
          <w:vertAlign w:val="superscript"/>
        </w:rPr>
        <w:t>ème</w:t>
      </w:r>
      <w:r>
        <w:rPr>
          <w:rFonts w:ascii="Calibri" w:hAnsi="Calibri" w:cs="Calibri"/>
          <w:noProof/>
        </w:rPr>
        <w:t xml:space="preserve"> de chaque poule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_Toc360711452 \h </w:instrText>
      </w:r>
      <w:r>
        <w:rPr>
          <w:rFonts w:ascii="Calibri" w:hAnsi="Calibri" w:cs="Calibri"/>
          <w:noProof/>
        </w:rPr>
      </w:r>
      <w:r>
        <w:rPr>
          <w:rFonts w:ascii="Calibri" w:hAnsi="Calibri" w:cs="Calibri"/>
          <w:noProof/>
        </w:rPr>
        <w:fldChar w:fldCharType="separate"/>
      </w:r>
      <w:r w:rsidR="005E1479">
        <w:rPr>
          <w:rFonts w:ascii="Calibri" w:hAnsi="Calibri" w:cs="Calibri"/>
          <w:noProof/>
        </w:rPr>
        <w:t>18</w:t>
      </w:r>
      <w:r>
        <w:rPr>
          <w:rFonts w:ascii="Calibri" w:hAnsi="Calibri" w:cs="Calibri"/>
          <w:noProof/>
        </w:rPr>
        <w:fldChar w:fldCharType="end"/>
      </w:r>
    </w:p>
    <w:p w14:paraId="63FC0118" w14:textId="3DCD9B3C" w:rsidR="00911253" w:rsidRDefault="00911253">
      <w:pPr>
        <w:pStyle w:val="TM2"/>
        <w:rPr>
          <w:rFonts w:ascii="Calibri" w:eastAsia="MS Mincho" w:hAnsi="Calibri" w:cs="Calibri"/>
          <w:noProof/>
          <w:sz w:val="24"/>
          <w:lang w:eastAsia="ja-JP"/>
        </w:rPr>
      </w:pPr>
      <w:r>
        <w:rPr>
          <w:rFonts w:ascii="Calibri" w:hAnsi="Calibri" w:cs="Calibri"/>
          <w:noProof/>
        </w:rPr>
        <w:t>(la dernière division départementale n’est pas concernée)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_Toc360711453 \h </w:instrText>
      </w:r>
      <w:r>
        <w:rPr>
          <w:rFonts w:ascii="Calibri" w:hAnsi="Calibri" w:cs="Calibri"/>
          <w:noProof/>
        </w:rPr>
      </w:r>
      <w:r>
        <w:rPr>
          <w:rFonts w:ascii="Calibri" w:hAnsi="Calibri" w:cs="Calibri"/>
          <w:noProof/>
        </w:rPr>
        <w:fldChar w:fldCharType="separate"/>
      </w:r>
      <w:r w:rsidR="005E1479">
        <w:rPr>
          <w:rFonts w:ascii="Calibri" w:hAnsi="Calibri" w:cs="Calibri"/>
          <w:noProof/>
        </w:rPr>
        <w:t>18</w:t>
      </w:r>
      <w:r>
        <w:rPr>
          <w:rFonts w:ascii="Calibri" w:hAnsi="Calibri" w:cs="Calibri"/>
          <w:noProof/>
        </w:rPr>
        <w:fldChar w:fldCharType="end"/>
      </w:r>
    </w:p>
    <w:p w14:paraId="55C2DC5F" w14:textId="2574BD0E" w:rsidR="00911253" w:rsidRDefault="00911253">
      <w:pPr>
        <w:pStyle w:val="TM2"/>
        <w:rPr>
          <w:rFonts w:ascii="Calibri" w:eastAsia="MS Mincho" w:hAnsi="Calibri" w:cs="Calibri"/>
          <w:noProof/>
          <w:sz w:val="24"/>
          <w:lang w:eastAsia="ja-JP"/>
        </w:rPr>
      </w:pPr>
      <w:r>
        <w:rPr>
          <w:rFonts w:ascii="Calibri" w:hAnsi="Calibri" w:cs="Calibri"/>
          <w:noProof/>
        </w:rPr>
        <w:t>D1 à D4</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_Toc360711454 \h </w:instrText>
      </w:r>
      <w:r>
        <w:rPr>
          <w:rFonts w:ascii="Calibri" w:hAnsi="Calibri" w:cs="Calibri"/>
          <w:noProof/>
        </w:rPr>
      </w:r>
      <w:r>
        <w:rPr>
          <w:rFonts w:ascii="Calibri" w:hAnsi="Calibri" w:cs="Calibri"/>
          <w:noProof/>
        </w:rPr>
        <w:fldChar w:fldCharType="separate"/>
      </w:r>
      <w:r w:rsidR="005E1479">
        <w:rPr>
          <w:rFonts w:ascii="Calibri" w:hAnsi="Calibri" w:cs="Calibri"/>
          <w:noProof/>
        </w:rPr>
        <w:t>18</w:t>
      </w:r>
      <w:r>
        <w:rPr>
          <w:rFonts w:ascii="Calibri" w:hAnsi="Calibri" w:cs="Calibri"/>
          <w:noProof/>
        </w:rPr>
        <w:fldChar w:fldCharType="end"/>
      </w:r>
    </w:p>
    <w:p w14:paraId="2F8CFC82" w14:textId="3F602B70" w:rsidR="00911253" w:rsidRDefault="00911253">
      <w:pPr>
        <w:pStyle w:val="TM2"/>
        <w:rPr>
          <w:rFonts w:ascii="Calibri" w:eastAsia="MS Mincho" w:hAnsi="Calibri" w:cs="Calibri"/>
          <w:noProof/>
          <w:sz w:val="24"/>
          <w:lang w:eastAsia="ja-JP"/>
        </w:rPr>
      </w:pPr>
      <w:r>
        <w:rPr>
          <w:rFonts w:ascii="Calibri" w:hAnsi="Calibri" w:cs="Calibri"/>
          <w:noProof/>
        </w:rPr>
        <w:t>Le 1</w:t>
      </w:r>
      <w:r>
        <w:rPr>
          <w:rFonts w:ascii="Calibri" w:hAnsi="Calibri" w:cs="Calibri"/>
          <w:noProof/>
          <w:vertAlign w:val="superscript"/>
        </w:rPr>
        <w:t>er</w:t>
      </w:r>
      <w:r>
        <w:rPr>
          <w:rFonts w:ascii="Calibri" w:hAnsi="Calibri" w:cs="Calibri"/>
          <w:noProof/>
        </w:rPr>
        <w:t xml:space="preserve"> de chaque poule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_Toc360711455 \h </w:instrText>
      </w:r>
      <w:r>
        <w:rPr>
          <w:rFonts w:ascii="Calibri" w:hAnsi="Calibri" w:cs="Calibri"/>
          <w:noProof/>
        </w:rPr>
      </w:r>
      <w:r>
        <w:rPr>
          <w:rFonts w:ascii="Calibri" w:hAnsi="Calibri" w:cs="Calibri"/>
          <w:noProof/>
        </w:rPr>
        <w:fldChar w:fldCharType="separate"/>
      </w:r>
      <w:r w:rsidR="005E1479">
        <w:rPr>
          <w:rFonts w:ascii="Calibri" w:hAnsi="Calibri" w:cs="Calibri"/>
          <w:noProof/>
        </w:rPr>
        <w:t>18</w:t>
      </w:r>
      <w:r>
        <w:rPr>
          <w:rFonts w:ascii="Calibri" w:hAnsi="Calibri" w:cs="Calibri"/>
          <w:noProof/>
        </w:rPr>
        <w:fldChar w:fldCharType="end"/>
      </w:r>
    </w:p>
    <w:p w14:paraId="4EBFD274" w14:textId="32CFC29A" w:rsidR="00911253" w:rsidRDefault="00911253">
      <w:pPr>
        <w:pStyle w:val="TM2"/>
        <w:rPr>
          <w:rFonts w:ascii="Calibri" w:eastAsia="MS Mincho" w:hAnsi="Calibri" w:cs="Calibri"/>
          <w:noProof/>
          <w:sz w:val="24"/>
          <w:lang w:eastAsia="ja-JP"/>
        </w:rPr>
      </w:pPr>
      <w:r>
        <w:rPr>
          <w:rFonts w:ascii="Calibri" w:hAnsi="Calibri" w:cs="Calibri"/>
          <w:noProof/>
        </w:rPr>
        <w:t>D1 F</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_Toc360711456 \h </w:instrText>
      </w:r>
      <w:r>
        <w:rPr>
          <w:rFonts w:ascii="Calibri" w:hAnsi="Calibri" w:cs="Calibri"/>
          <w:noProof/>
        </w:rPr>
      </w:r>
      <w:r>
        <w:rPr>
          <w:rFonts w:ascii="Calibri" w:hAnsi="Calibri" w:cs="Calibri"/>
          <w:noProof/>
        </w:rPr>
        <w:fldChar w:fldCharType="separate"/>
      </w:r>
      <w:r w:rsidR="005E1479">
        <w:rPr>
          <w:rFonts w:ascii="Calibri" w:hAnsi="Calibri" w:cs="Calibri"/>
          <w:noProof/>
        </w:rPr>
        <w:t>18</w:t>
      </w:r>
      <w:r>
        <w:rPr>
          <w:rFonts w:ascii="Calibri" w:hAnsi="Calibri" w:cs="Calibri"/>
          <w:noProof/>
        </w:rPr>
        <w:fldChar w:fldCharType="end"/>
      </w:r>
    </w:p>
    <w:p w14:paraId="2FF99411" w14:textId="52353663" w:rsidR="00911253" w:rsidRDefault="00911253">
      <w:pPr>
        <w:pStyle w:val="TM2"/>
        <w:rPr>
          <w:rFonts w:ascii="Calibri" w:eastAsia="MS Mincho" w:hAnsi="Calibri" w:cs="Calibri"/>
          <w:noProof/>
          <w:sz w:val="24"/>
          <w:lang w:eastAsia="ja-JP"/>
        </w:rPr>
      </w:pPr>
      <w:r>
        <w:rPr>
          <w:rFonts w:ascii="Calibri" w:hAnsi="Calibri" w:cs="Calibri"/>
          <w:noProof/>
        </w:rPr>
        <w:t>Le 1</w:t>
      </w:r>
      <w:r>
        <w:rPr>
          <w:rFonts w:ascii="Calibri" w:hAnsi="Calibri" w:cs="Calibri"/>
          <w:noProof/>
          <w:vertAlign w:val="superscript"/>
        </w:rPr>
        <w:t xml:space="preserve">er </w:t>
      </w:r>
      <w:r>
        <w:rPr>
          <w:rFonts w:ascii="Calibri" w:hAnsi="Calibri" w:cs="Calibri"/>
          <w:noProof/>
        </w:rPr>
        <w:t>de poule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_Toc360711457 \h </w:instrText>
      </w:r>
      <w:r>
        <w:rPr>
          <w:rFonts w:ascii="Calibri" w:hAnsi="Calibri" w:cs="Calibri"/>
          <w:noProof/>
        </w:rPr>
      </w:r>
      <w:r>
        <w:rPr>
          <w:rFonts w:ascii="Calibri" w:hAnsi="Calibri" w:cs="Calibri"/>
          <w:noProof/>
        </w:rPr>
        <w:fldChar w:fldCharType="separate"/>
      </w:r>
      <w:r w:rsidR="005E1479">
        <w:rPr>
          <w:rFonts w:ascii="Calibri" w:hAnsi="Calibri" w:cs="Calibri"/>
          <w:noProof/>
        </w:rPr>
        <w:t>18</w:t>
      </w:r>
      <w:r>
        <w:rPr>
          <w:rFonts w:ascii="Calibri" w:hAnsi="Calibri" w:cs="Calibri"/>
          <w:noProof/>
        </w:rPr>
        <w:fldChar w:fldCharType="end"/>
      </w:r>
    </w:p>
    <w:p w14:paraId="14B2278C" w14:textId="323522D7"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Art.40.2 - Montées et descentes supplémentaires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_Toc360711458 \h </w:instrText>
      </w:r>
      <w:r>
        <w:rPr>
          <w:rFonts w:ascii="Calibri" w:hAnsi="Calibri" w:cs="Calibri"/>
          <w:noProof/>
        </w:rPr>
      </w:r>
      <w:r>
        <w:rPr>
          <w:rFonts w:ascii="Calibri" w:hAnsi="Calibri" w:cs="Calibri"/>
          <w:noProof/>
        </w:rPr>
        <w:fldChar w:fldCharType="separate"/>
      </w:r>
      <w:r w:rsidR="005E1479">
        <w:rPr>
          <w:rFonts w:ascii="Calibri" w:hAnsi="Calibri" w:cs="Calibri"/>
          <w:noProof/>
        </w:rPr>
        <w:t>18</w:t>
      </w:r>
      <w:r>
        <w:rPr>
          <w:rFonts w:ascii="Calibri" w:hAnsi="Calibri" w:cs="Calibri"/>
          <w:noProof/>
        </w:rPr>
        <w:fldChar w:fldCharType="end"/>
      </w:r>
    </w:p>
    <w:p w14:paraId="11A3D165" w14:textId="2E275D41" w:rsidR="00911253" w:rsidRDefault="00911253">
      <w:pPr>
        <w:pStyle w:val="TM2"/>
        <w:rPr>
          <w:rFonts w:ascii="Calibri" w:eastAsia="MS Mincho" w:hAnsi="Calibri" w:cs="Calibri"/>
          <w:noProof/>
          <w:sz w:val="24"/>
          <w:lang w:eastAsia="ja-JP"/>
        </w:rPr>
      </w:pPr>
      <w:r>
        <w:rPr>
          <w:rFonts w:ascii="Calibri" w:hAnsi="Calibri" w:cs="Calibri"/>
          <w:noProof/>
        </w:rPr>
        <w:t>Art.41.- Les Titres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_Toc360711459 \h </w:instrText>
      </w:r>
      <w:r>
        <w:rPr>
          <w:rFonts w:ascii="Calibri" w:hAnsi="Calibri" w:cs="Calibri"/>
          <w:noProof/>
        </w:rPr>
      </w:r>
      <w:r>
        <w:rPr>
          <w:rFonts w:ascii="Calibri" w:hAnsi="Calibri" w:cs="Calibri"/>
          <w:noProof/>
        </w:rPr>
        <w:fldChar w:fldCharType="separate"/>
      </w:r>
      <w:r w:rsidR="005E1479">
        <w:rPr>
          <w:rFonts w:ascii="Calibri" w:hAnsi="Calibri" w:cs="Calibri"/>
          <w:noProof/>
        </w:rPr>
        <w:t>18</w:t>
      </w:r>
      <w:r>
        <w:rPr>
          <w:rFonts w:ascii="Calibri" w:hAnsi="Calibri" w:cs="Calibri"/>
          <w:noProof/>
        </w:rPr>
        <w:fldChar w:fldCharType="end"/>
      </w:r>
    </w:p>
    <w:p w14:paraId="54A4D79F" w14:textId="779F69BD"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Art.41.1 - Déroulement</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_Toc360711460 \h </w:instrText>
      </w:r>
      <w:r>
        <w:rPr>
          <w:rFonts w:ascii="Calibri" w:hAnsi="Calibri" w:cs="Calibri"/>
          <w:noProof/>
        </w:rPr>
      </w:r>
      <w:r>
        <w:rPr>
          <w:rFonts w:ascii="Calibri" w:hAnsi="Calibri" w:cs="Calibri"/>
          <w:noProof/>
        </w:rPr>
        <w:fldChar w:fldCharType="separate"/>
      </w:r>
      <w:r w:rsidR="005E1479">
        <w:rPr>
          <w:rFonts w:ascii="Calibri" w:hAnsi="Calibri" w:cs="Calibri"/>
          <w:noProof/>
        </w:rPr>
        <w:t>19</w:t>
      </w:r>
      <w:r>
        <w:rPr>
          <w:rFonts w:ascii="Calibri" w:hAnsi="Calibri" w:cs="Calibri"/>
          <w:noProof/>
        </w:rPr>
        <w:fldChar w:fldCharType="end"/>
      </w:r>
    </w:p>
    <w:p w14:paraId="52F0D6FC" w14:textId="0DCC1951" w:rsidR="00911253" w:rsidRDefault="00911253">
      <w:pPr>
        <w:pStyle w:val="TM2"/>
        <w:rPr>
          <w:rFonts w:ascii="Calibri" w:eastAsia="MS Mincho" w:hAnsi="Calibri" w:cs="Calibri"/>
          <w:noProof/>
          <w:sz w:val="24"/>
          <w:lang w:eastAsia="ja-JP"/>
        </w:rPr>
      </w:pPr>
      <w:r>
        <w:rPr>
          <w:rFonts w:ascii="Calibri" w:hAnsi="Calibri" w:cs="Calibri"/>
          <w:noProof/>
        </w:rPr>
        <w:t>Art.42 - Participation à une rencontre de titre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_Toc360711461 \h </w:instrText>
      </w:r>
      <w:r>
        <w:rPr>
          <w:rFonts w:ascii="Calibri" w:hAnsi="Calibri" w:cs="Calibri"/>
          <w:noProof/>
        </w:rPr>
      </w:r>
      <w:r>
        <w:rPr>
          <w:rFonts w:ascii="Calibri" w:hAnsi="Calibri" w:cs="Calibri"/>
          <w:noProof/>
        </w:rPr>
        <w:fldChar w:fldCharType="separate"/>
      </w:r>
      <w:r w:rsidR="005E1479">
        <w:rPr>
          <w:rFonts w:ascii="Calibri" w:hAnsi="Calibri" w:cs="Calibri"/>
          <w:noProof/>
        </w:rPr>
        <w:t>19</w:t>
      </w:r>
      <w:r>
        <w:rPr>
          <w:rFonts w:ascii="Calibri" w:hAnsi="Calibri" w:cs="Calibri"/>
          <w:noProof/>
        </w:rPr>
        <w:fldChar w:fldCharType="end"/>
      </w:r>
    </w:p>
    <w:p w14:paraId="7C7474C9" w14:textId="4D2C7469" w:rsidR="00911253" w:rsidRDefault="00911253">
      <w:pPr>
        <w:pStyle w:val="TM2"/>
        <w:rPr>
          <w:rFonts w:ascii="Calibri" w:eastAsia="MS Mincho" w:hAnsi="Calibri" w:cs="Calibri"/>
          <w:noProof/>
          <w:sz w:val="24"/>
          <w:lang w:eastAsia="ja-JP"/>
        </w:rPr>
      </w:pPr>
      <w:r>
        <w:rPr>
          <w:rFonts w:ascii="Calibri" w:hAnsi="Calibri" w:cs="Calibri"/>
          <w:noProof/>
        </w:rPr>
        <w:t>Art.43 - Les barrages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_Toc360711462 \h </w:instrText>
      </w:r>
      <w:r>
        <w:rPr>
          <w:rFonts w:ascii="Calibri" w:hAnsi="Calibri" w:cs="Calibri"/>
          <w:noProof/>
        </w:rPr>
      </w:r>
      <w:r>
        <w:rPr>
          <w:rFonts w:ascii="Calibri" w:hAnsi="Calibri" w:cs="Calibri"/>
          <w:noProof/>
        </w:rPr>
        <w:fldChar w:fldCharType="separate"/>
      </w:r>
      <w:r w:rsidR="005E1479">
        <w:rPr>
          <w:rFonts w:ascii="Calibri" w:hAnsi="Calibri" w:cs="Calibri"/>
          <w:noProof/>
        </w:rPr>
        <w:t>19</w:t>
      </w:r>
      <w:r>
        <w:rPr>
          <w:rFonts w:ascii="Calibri" w:hAnsi="Calibri" w:cs="Calibri"/>
          <w:noProof/>
        </w:rPr>
        <w:fldChar w:fldCharType="end"/>
      </w:r>
    </w:p>
    <w:p w14:paraId="1AB12ACC" w14:textId="273835FD" w:rsidR="00911253" w:rsidRDefault="00911253" w:rsidP="00237F6A">
      <w:pPr>
        <w:pStyle w:val="TM3"/>
        <w:rPr>
          <w:rFonts w:ascii="Calibri" w:eastAsia="MS Mincho" w:hAnsi="Calibri" w:cs="Calibri"/>
          <w:noProof/>
          <w:sz w:val="24"/>
          <w:szCs w:val="24"/>
          <w:lang w:eastAsia="ja-JP"/>
        </w:rPr>
      </w:pPr>
      <w:r>
        <w:rPr>
          <w:rFonts w:ascii="Calibri" w:hAnsi="Calibri" w:cs="Calibri"/>
          <w:noProof/>
        </w:rPr>
        <w:t xml:space="preserve">Art.43.1 </w:t>
      </w:r>
      <w:r w:rsidR="00237F6A">
        <w:rPr>
          <w:rFonts w:ascii="Calibri" w:hAnsi="Calibri" w:cs="Calibri"/>
          <w:noProof/>
        </w:rPr>
        <w:t>-</w:t>
      </w:r>
      <w:r>
        <w:rPr>
          <w:rFonts w:ascii="Calibri" w:hAnsi="Calibri" w:cs="Calibri"/>
          <w:noProof/>
        </w:rPr>
        <w:t xml:space="preserve"> Estimation erronée du nombre de descentes de R3</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_Toc360711463 \h </w:instrText>
      </w:r>
      <w:r>
        <w:rPr>
          <w:rFonts w:ascii="Calibri" w:hAnsi="Calibri" w:cs="Calibri"/>
          <w:noProof/>
        </w:rPr>
      </w:r>
      <w:r>
        <w:rPr>
          <w:rFonts w:ascii="Calibri" w:hAnsi="Calibri" w:cs="Calibri"/>
          <w:noProof/>
        </w:rPr>
        <w:fldChar w:fldCharType="separate"/>
      </w:r>
      <w:r w:rsidR="005E1479">
        <w:rPr>
          <w:rFonts w:ascii="Calibri" w:hAnsi="Calibri" w:cs="Calibri"/>
          <w:noProof/>
        </w:rPr>
        <w:t>19</w:t>
      </w:r>
      <w:r>
        <w:rPr>
          <w:rFonts w:ascii="Calibri" w:hAnsi="Calibri" w:cs="Calibri"/>
          <w:noProof/>
        </w:rPr>
        <w:fldChar w:fldCharType="end"/>
      </w:r>
    </w:p>
    <w:p w14:paraId="19C39D9E" w14:textId="59733B12" w:rsidR="00911253" w:rsidRDefault="00911253" w:rsidP="00237F6A">
      <w:pPr>
        <w:pStyle w:val="TM3"/>
        <w:rPr>
          <w:rFonts w:ascii="Calibri" w:eastAsia="MS Mincho" w:hAnsi="Calibri" w:cs="Calibri"/>
          <w:noProof/>
          <w:sz w:val="24"/>
          <w:szCs w:val="24"/>
          <w:lang w:eastAsia="ja-JP"/>
        </w:rPr>
      </w:pPr>
      <w:r>
        <w:rPr>
          <w:rFonts w:ascii="Calibri" w:hAnsi="Calibri" w:cs="Calibri"/>
          <w:noProof/>
        </w:rPr>
        <w:t>Art.44</w:t>
      </w:r>
      <w:r w:rsidR="00237F6A">
        <w:rPr>
          <w:rFonts w:ascii="Calibri" w:hAnsi="Calibri" w:cs="Calibri"/>
          <w:noProof/>
        </w:rPr>
        <w:t xml:space="preserve"> </w:t>
      </w:r>
      <w:r>
        <w:rPr>
          <w:rFonts w:ascii="Calibri" w:hAnsi="Calibri" w:cs="Calibri"/>
          <w:noProof/>
        </w:rPr>
        <w:t>- Participation à une rencontre de barrage</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_Toc360711464 \h </w:instrText>
      </w:r>
      <w:r>
        <w:rPr>
          <w:rFonts w:ascii="Calibri" w:hAnsi="Calibri" w:cs="Calibri"/>
          <w:noProof/>
        </w:rPr>
      </w:r>
      <w:r>
        <w:rPr>
          <w:rFonts w:ascii="Calibri" w:hAnsi="Calibri" w:cs="Calibri"/>
          <w:noProof/>
        </w:rPr>
        <w:fldChar w:fldCharType="separate"/>
      </w:r>
      <w:r w:rsidR="005E1479">
        <w:rPr>
          <w:rFonts w:ascii="Calibri" w:hAnsi="Calibri" w:cs="Calibri"/>
          <w:noProof/>
        </w:rPr>
        <w:t>20</w:t>
      </w:r>
      <w:r>
        <w:rPr>
          <w:rFonts w:ascii="Calibri" w:hAnsi="Calibri" w:cs="Calibri"/>
          <w:noProof/>
        </w:rPr>
        <w:fldChar w:fldCharType="end"/>
      </w:r>
    </w:p>
    <w:p w14:paraId="00827125" w14:textId="117D6AD2" w:rsidR="00911253" w:rsidRDefault="00911253" w:rsidP="00237F6A">
      <w:pPr>
        <w:pStyle w:val="TM2"/>
        <w:ind w:left="1701"/>
        <w:rPr>
          <w:rFonts w:ascii="Calibri" w:eastAsia="MS Mincho" w:hAnsi="Calibri" w:cs="Calibri"/>
          <w:noProof/>
          <w:sz w:val="24"/>
          <w:lang w:eastAsia="ja-JP"/>
        </w:rPr>
      </w:pPr>
      <w:r>
        <w:rPr>
          <w:rFonts w:ascii="Calibri" w:hAnsi="Calibri" w:cs="Calibri"/>
          <w:noProof/>
        </w:rPr>
        <w:t>Art.45 - Pénalités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_Toc360711465 \h </w:instrText>
      </w:r>
      <w:r>
        <w:rPr>
          <w:rFonts w:ascii="Calibri" w:hAnsi="Calibri" w:cs="Calibri"/>
          <w:noProof/>
        </w:rPr>
      </w:r>
      <w:r>
        <w:rPr>
          <w:rFonts w:ascii="Calibri" w:hAnsi="Calibri" w:cs="Calibri"/>
          <w:noProof/>
        </w:rPr>
        <w:fldChar w:fldCharType="separate"/>
      </w:r>
      <w:r w:rsidR="005E1479">
        <w:rPr>
          <w:rFonts w:ascii="Calibri" w:hAnsi="Calibri" w:cs="Calibri"/>
          <w:noProof/>
        </w:rPr>
        <w:t>20</w:t>
      </w:r>
      <w:r>
        <w:rPr>
          <w:rFonts w:ascii="Calibri" w:hAnsi="Calibri" w:cs="Calibri"/>
          <w:noProof/>
        </w:rPr>
        <w:fldChar w:fldCharType="end"/>
      </w:r>
    </w:p>
    <w:p w14:paraId="273B5B81" w14:textId="6FD3BB13" w:rsidR="00911253" w:rsidRDefault="00911253">
      <w:pPr>
        <w:pStyle w:val="TM1"/>
        <w:rPr>
          <w:rFonts w:ascii="Calibri" w:eastAsia="MS Mincho" w:hAnsi="Calibri" w:cs="Calibri"/>
          <w:b w:val="0"/>
          <w:noProof/>
          <w:sz w:val="24"/>
          <w:lang w:eastAsia="ja-JP"/>
        </w:rPr>
      </w:pPr>
      <w:r>
        <w:rPr>
          <w:rFonts w:ascii="Calibri" w:hAnsi="Calibri" w:cs="Calibri"/>
          <w:noProof/>
        </w:rPr>
        <w:t>SYNOPTIQUE DU RETARD D</w:t>
      </w:r>
      <w:r w:rsidR="0054643E">
        <w:rPr>
          <w:rFonts w:ascii="Calibri" w:hAnsi="Calibri" w:cs="Calibri"/>
          <w:noProof/>
        </w:rPr>
        <w:t>’</w:t>
      </w:r>
      <w:r>
        <w:rPr>
          <w:rFonts w:ascii="Calibri" w:hAnsi="Calibri" w:cs="Calibri"/>
          <w:noProof/>
        </w:rPr>
        <w:t>ÉQUIPE et D</w:t>
      </w:r>
      <w:r w:rsidR="0054643E">
        <w:rPr>
          <w:rFonts w:ascii="Calibri" w:hAnsi="Calibri" w:cs="Calibri"/>
          <w:noProof/>
        </w:rPr>
        <w:t>’</w:t>
      </w:r>
      <w:r>
        <w:rPr>
          <w:rFonts w:ascii="Calibri" w:hAnsi="Calibri" w:cs="Calibri"/>
          <w:noProof/>
        </w:rPr>
        <w:t>ÉQUIPES INCOMPLÈTES</w:t>
      </w:r>
      <w:r>
        <w:rPr>
          <w:rFonts w:ascii="Calibri" w:hAnsi="Calibri" w:cs="Calibri"/>
          <w:noProof/>
        </w:rPr>
        <w:tab/>
      </w:r>
      <w:r>
        <w:rPr>
          <w:rFonts w:ascii="Calibri" w:hAnsi="Calibri" w:cs="Calibri"/>
          <w:noProof/>
        </w:rPr>
        <w:fldChar w:fldCharType="begin"/>
      </w:r>
      <w:r>
        <w:rPr>
          <w:rFonts w:ascii="Calibri" w:hAnsi="Calibri" w:cs="Calibri"/>
          <w:noProof/>
        </w:rPr>
        <w:instrText xml:space="preserve"> PAGEREF _Toc360711466 \h </w:instrText>
      </w:r>
      <w:r>
        <w:rPr>
          <w:rFonts w:ascii="Calibri" w:hAnsi="Calibri" w:cs="Calibri"/>
          <w:noProof/>
        </w:rPr>
      </w:r>
      <w:r>
        <w:rPr>
          <w:rFonts w:ascii="Calibri" w:hAnsi="Calibri" w:cs="Calibri"/>
          <w:noProof/>
        </w:rPr>
        <w:fldChar w:fldCharType="separate"/>
      </w:r>
      <w:r w:rsidR="005E1479">
        <w:rPr>
          <w:rFonts w:ascii="Calibri" w:hAnsi="Calibri" w:cs="Calibri"/>
          <w:noProof/>
        </w:rPr>
        <w:t>21</w:t>
      </w:r>
      <w:r>
        <w:rPr>
          <w:rFonts w:ascii="Calibri" w:hAnsi="Calibri" w:cs="Calibri"/>
          <w:noProof/>
        </w:rPr>
        <w:fldChar w:fldCharType="end"/>
      </w:r>
    </w:p>
    <w:p w14:paraId="42EE9A0C" w14:textId="219C95E9" w:rsidR="00485511" w:rsidRDefault="00A11630" w:rsidP="00485511">
      <w:pPr>
        <w:jc w:val="both"/>
        <w:rPr>
          <w:rFonts w:ascii="Calibri" w:hAnsi="Calibri" w:cs="Calibri"/>
          <w:b/>
          <w:sz w:val="18"/>
        </w:rPr>
      </w:pPr>
      <w:r>
        <w:rPr>
          <w:rFonts w:ascii="Calibri" w:hAnsi="Calibri" w:cs="Calibri"/>
          <w:b/>
          <w:sz w:val="18"/>
        </w:rPr>
        <w:fldChar w:fldCharType="end"/>
      </w:r>
    </w:p>
    <w:p w14:paraId="5698A011" w14:textId="77777777" w:rsidR="003D3B09" w:rsidRDefault="003D3B09" w:rsidP="00272935">
      <w:pPr>
        <w:pStyle w:val="Titre1"/>
        <w:rPr>
          <w:rFonts w:ascii="Calibri" w:hAnsi="Calibri" w:cs="Calibri"/>
        </w:rPr>
      </w:pPr>
      <w:bookmarkStart w:id="0" w:name="_Toc193951156"/>
      <w:bookmarkStart w:id="1" w:name="_Toc193975823"/>
      <w:bookmarkStart w:id="2" w:name="_Toc233180559"/>
      <w:bookmarkStart w:id="3" w:name="_Toc360711360"/>
      <w:r>
        <w:rPr>
          <w:rFonts w:ascii="Calibri" w:hAnsi="Calibri" w:cs="Calibri"/>
        </w:rPr>
        <w:t>PRÉAMBULES</w:t>
      </w:r>
      <w:bookmarkStart w:id="4" w:name="_Toc69718473"/>
      <w:bookmarkStart w:id="5" w:name="_Toc69799091"/>
      <w:bookmarkStart w:id="6" w:name="_Toc69822294"/>
      <w:bookmarkStart w:id="7" w:name="_Toc69893159"/>
      <w:bookmarkStart w:id="8" w:name="_Toc69895312"/>
      <w:bookmarkStart w:id="9" w:name="_Toc72214218"/>
      <w:bookmarkStart w:id="10" w:name="_Toc72230116"/>
      <w:bookmarkStart w:id="11" w:name="_Toc72312562"/>
      <w:bookmarkStart w:id="12" w:name="_Toc95885684"/>
      <w:bookmarkStart w:id="13" w:name="_Toc133220907"/>
      <w:bookmarkStart w:id="14" w:name="_Toc133220999"/>
      <w:bookmarkStart w:id="15" w:name="_Toc133221570"/>
      <w:bookmarkEnd w:id="0"/>
      <w:bookmarkEnd w:id="1"/>
      <w:bookmarkEnd w:id="2"/>
      <w:bookmarkEnd w:id="3"/>
    </w:p>
    <w:p w14:paraId="3841809F" w14:textId="614B5FE3" w:rsidR="003D3B09" w:rsidRDefault="003D3B09" w:rsidP="00191249">
      <w:pPr>
        <w:pStyle w:val="Titre4"/>
        <w:rPr>
          <w:rFonts w:ascii="Calibri" w:hAnsi="Calibri" w:cs="Calibri"/>
        </w:rPr>
      </w:pPr>
      <w:bookmarkStart w:id="16" w:name="_Toc133234473"/>
      <w:bookmarkStart w:id="17" w:name="_Toc133235178"/>
      <w:bookmarkStart w:id="18" w:name="_Toc167277058"/>
      <w:bookmarkStart w:id="19" w:name="_Toc167277339"/>
      <w:bookmarkStart w:id="20" w:name="_Toc193975824"/>
      <w:bookmarkStart w:id="21" w:name="_Toc233180560"/>
      <w:bookmarkStart w:id="22" w:name="_Toc360711361"/>
      <w:r>
        <w:rPr>
          <w:rFonts w:ascii="Calibri" w:hAnsi="Calibri" w:cs="Calibri"/>
        </w:rPr>
        <w:t>P.1 : Champ d</w:t>
      </w:r>
      <w:r w:rsidR="00572C33">
        <w:rPr>
          <w:rFonts w:ascii="Calibri" w:hAnsi="Calibri" w:cs="Calibri"/>
        </w:rPr>
        <w:t>’</w:t>
      </w:r>
      <w:r>
        <w:rPr>
          <w:rFonts w:ascii="Calibri" w:hAnsi="Calibri" w:cs="Calibri"/>
        </w:rPr>
        <w:t>application</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43F02270" w14:textId="6B6E7FE3" w:rsidR="003D3B09" w:rsidRDefault="003D3B09" w:rsidP="00A11630">
      <w:pPr>
        <w:pStyle w:val="Retraitcorpsdetexte"/>
        <w:tabs>
          <w:tab w:val="left" w:pos="851"/>
        </w:tabs>
        <w:spacing w:before="40" w:after="40" w:line="300" w:lineRule="auto"/>
        <w:ind w:left="284" w:firstLine="0"/>
        <w:rPr>
          <w:rFonts w:ascii="Calibri" w:hAnsi="Calibri" w:cs="Calibri"/>
          <w:sz w:val="18"/>
          <w:szCs w:val="18"/>
        </w:rPr>
      </w:pPr>
      <w:r>
        <w:rPr>
          <w:rFonts w:ascii="Calibri" w:hAnsi="Calibri" w:cs="Calibri"/>
          <w:sz w:val="18"/>
          <w:szCs w:val="18"/>
        </w:rPr>
        <w:t>Cette compétition s</w:t>
      </w:r>
      <w:r w:rsidR="00F96ADE">
        <w:rPr>
          <w:rFonts w:ascii="Calibri" w:hAnsi="Calibri" w:cs="Calibri"/>
          <w:sz w:val="18"/>
          <w:szCs w:val="18"/>
        </w:rPr>
        <w:t>’</w:t>
      </w:r>
      <w:r>
        <w:rPr>
          <w:rFonts w:ascii="Calibri" w:hAnsi="Calibri" w:cs="Calibri"/>
          <w:sz w:val="18"/>
          <w:szCs w:val="18"/>
        </w:rPr>
        <w:t>étend de la Pro A à la dernière division départementale messieurs et dames seniors.</w:t>
      </w:r>
    </w:p>
    <w:p w14:paraId="6E65F1E2" w14:textId="4A1E1747" w:rsidR="003D3B09" w:rsidRDefault="003D3B09" w:rsidP="00A11630">
      <w:pPr>
        <w:pStyle w:val="Retraitcorpsdetexte"/>
        <w:tabs>
          <w:tab w:val="left" w:pos="851"/>
        </w:tabs>
        <w:spacing w:before="40" w:after="40" w:line="300" w:lineRule="auto"/>
        <w:ind w:left="284" w:firstLine="0"/>
        <w:rPr>
          <w:rFonts w:ascii="Calibri" w:hAnsi="Calibri" w:cs="Calibri"/>
          <w:sz w:val="18"/>
          <w:szCs w:val="18"/>
        </w:rPr>
      </w:pPr>
      <w:bookmarkStart w:id="23" w:name="_Toc133234474"/>
      <w:r>
        <w:rPr>
          <w:rFonts w:ascii="Calibri" w:hAnsi="Calibri" w:cs="Calibri"/>
          <w:sz w:val="18"/>
          <w:szCs w:val="18"/>
        </w:rPr>
        <w:t>L</w:t>
      </w:r>
      <w:r w:rsidR="00F96ADE">
        <w:rPr>
          <w:rFonts w:ascii="Calibri" w:hAnsi="Calibri" w:cs="Calibri"/>
          <w:sz w:val="18"/>
          <w:szCs w:val="18"/>
        </w:rPr>
        <w:t>’</w:t>
      </w:r>
      <w:r>
        <w:rPr>
          <w:rFonts w:ascii="Calibri" w:hAnsi="Calibri" w:cs="Calibri"/>
          <w:sz w:val="18"/>
          <w:szCs w:val="18"/>
        </w:rPr>
        <w:t>organisation décrite dans le présent règlement est celle retenue pour l</w:t>
      </w:r>
      <w:r w:rsidR="00F96ADE">
        <w:rPr>
          <w:rFonts w:ascii="Calibri" w:hAnsi="Calibri" w:cs="Calibri"/>
          <w:sz w:val="18"/>
          <w:szCs w:val="18"/>
        </w:rPr>
        <w:t>’</w:t>
      </w:r>
      <w:r>
        <w:rPr>
          <w:rFonts w:ascii="Calibri" w:hAnsi="Calibri" w:cs="Calibri"/>
          <w:sz w:val="18"/>
          <w:szCs w:val="18"/>
        </w:rPr>
        <w:t>échelon départemental</w:t>
      </w:r>
      <w:bookmarkEnd w:id="23"/>
      <w:r>
        <w:rPr>
          <w:rFonts w:ascii="Calibri" w:hAnsi="Calibri" w:cs="Calibri"/>
          <w:sz w:val="18"/>
          <w:szCs w:val="18"/>
        </w:rPr>
        <w:t>.</w:t>
      </w:r>
    </w:p>
    <w:p w14:paraId="57FD6B14" w14:textId="634DCA24" w:rsidR="003D3B09" w:rsidRDefault="003D3B09" w:rsidP="00A11630">
      <w:pPr>
        <w:pStyle w:val="Retraitcorpsdetexte"/>
        <w:tabs>
          <w:tab w:val="left" w:pos="851"/>
        </w:tabs>
        <w:spacing w:before="40" w:after="40" w:line="300" w:lineRule="auto"/>
        <w:ind w:left="284" w:firstLine="0"/>
        <w:rPr>
          <w:rFonts w:ascii="Calibri" w:hAnsi="Calibri" w:cs="Calibri"/>
          <w:sz w:val="18"/>
          <w:szCs w:val="18"/>
        </w:rPr>
      </w:pPr>
      <w:r>
        <w:rPr>
          <w:rFonts w:ascii="Calibri" w:hAnsi="Calibri" w:cs="Calibri"/>
          <w:sz w:val="18"/>
          <w:szCs w:val="18"/>
        </w:rPr>
        <w:t>Il est pré</w:t>
      </w:r>
      <w:r w:rsidR="000A1DC3">
        <w:rPr>
          <w:rFonts w:ascii="Calibri" w:hAnsi="Calibri" w:cs="Calibri"/>
          <w:sz w:val="18"/>
          <w:szCs w:val="18"/>
        </w:rPr>
        <w:t>c</w:t>
      </w:r>
      <w:r>
        <w:rPr>
          <w:rFonts w:ascii="Calibri" w:hAnsi="Calibri" w:cs="Calibri"/>
          <w:sz w:val="18"/>
          <w:szCs w:val="18"/>
        </w:rPr>
        <w:t>isé que c</w:t>
      </w:r>
      <w:r w:rsidR="00572C33">
        <w:rPr>
          <w:rFonts w:ascii="Calibri" w:hAnsi="Calibri" w:cs="Calibri"/>
          <w:sz w:val="18"/>
          <w:szCs w:val="18"/>
        </w:rPr>
        <w:t>’</w:t>
      </w:r>
      <w:r>
        <w:rPr>
          <w:rFonts w:ascii="Calibri" w:hAnsi="Calibri" w:cs="Calibri"/>
          <w:sz w:val="18"/>
          <w:szCs w:val="18"/>
        </w:rPr>
        <w:t>est l</w:t>
      </w:r>
      <w:r w:rsidR="00F96ADE">
        <w:rPr>
          <w:rFonts w:ascii="Calibri" w:hAnsi="Calibri" w:cs="Calibri"/>
          <w:sz w:val="18"/>
          <w:szCs w:val="18"/>
        </w:rPr>
        <w:t>’</w:t>
      </w:r>
      <w:r>
        <w:rPr>
          <w:rFonts w:ascii="Calibri" w:hAnsi="Calibri" w:cs="Calibri"/>
          <w:sz w:val="18"/>
          <w:szCs w:val="18"/>
        </w:rPr>
        <w:t>association et non une de ses équipes qui participe à l</w:t>
      </w:r>
      <w:r w:rsidR="00F96ADE">
        <w:rPr>
          <w:rFonts w:ascii="Calibri" w:hAnsi="Calibri" w:cs="Calibri"/>
          <w:sz w:val="18"/>
          <w:szCs w:val="18"/>
        </w:rPr>
        <w:t>’</w:t>
      </w:r>
      <w:r>
        <w:rPr>
          <w:rFonts w:ascii="Calibri" w:hAnsi="Calibri" w:cs="Calibri"/>
          <w:sz w:val="18"/>
          <w:szCs w:val="18"/>
        </w:rPr>
        <w:t>épreuve.</w:t>
      </w:r>
    </w:p>
    <w:p w14:paraId="3001C166" w14:textId="77777777" w:rsidR="003D3B09" w:rsidRDefault="003D3B09" w:rsidP="00191249">
      <w:pPr>
        <w:pStyle w:val="Titre4"/>
        <w:rPr>
          <w:rFonts w:ascii="Calibri" w:hAnsi="Calibri" w:cs="Calibri"/>
        </w:rPr>
      </w:pPr>
      <w:bookmarkStart w:id="24" w:name="_Toc69718474"/>
      <w:bookmarkStart w:id="25" w:name="_Toc69799092"/>
      <w:bookmarkStart w:id="26" w:name="_Toc69822295"/>
      <w:bookmarkStart w:id="27" w:name="_Toc69893160"/>
      <w:bookmarkStart w:id="28" w:name="_Toc69895313"/>
      <w:bookmarkStart w:id="29" w:name="_Toc72214219"/>
      <w:bookmarkStart w:id="30" w:name="_Toc72230117"/>
      <w:bookmarkStart w:id="31" w:name="_Toc72312563"/>
      <w:bookmarkStart w:id="32" w:name="_Toc95885685"/>
      <w:bookmarkStart w:id="33" w:name="_Toc133220908"/>
      <w:bookmarkStart w:id="34" w:name="_Toc133221000"/>
      <w:bookmarkStart w:id="35" w:name="_Toc133221571"/>
      <w:bookmarkStart w:id="36" w:name="_Toc133234475"/>
      <w:bookmarkStart w:id="37" w:name="_Toc133235179"/>
      <w:bookmarkStart w:id="38" w:name="_Toc167277059"/>
      <w:bookmarkStart w:id="39" w:name="_Toc167277340"/>
      <w:bookmarkStart w:id="40" w:name="_Toc193951157"/>
      <w:bookmarkStart w:id="41" w:name="_Toc193975825"/>
      <w:bookmarkStart w:id="42" w:name="_Toc233180561"/>
      <w:bookmarkStart w:id="43" w:name="_Toc360711362"/>
      <w:r>
        <w:rPr>
          <w:rFonts w:ascii="Calibri" w:hAnsi="Calibri" w:cs="Calibri"/>
        </w:rPr>
        <w:t>P.2 : Dérogations départementales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4E652572" w14:textId="3F8E5B12" w:rsidR="006107BA" w:rsidRDefault="006107BA" w:rsidP="00A11630">
      <w:pPr>
        <w:pStyle w:val="Retraitcorpsdetexte"/>
        <w:tabs>
          <w:tab w:val="left" w:pos="851"/>
        </w:tabs>
        <w:spacing w:before="40" w:after="40" w:line="300" w:lineRule="auto"/>
        <w:ind w:left="284" w:firstLine="0"/>
        <w:rPr>
          <w:rFonts w:ascii="Calibri" w:hAnsi="Calibri" w:cs="Calibri"/>
          <w:sz w:val="18"/>
          <w:szCs w:val="18"/>
        </w:rPr>
      </w:pPr>
      <w:r>
        <w:rPr>
          <w:rFonts w:ascii="Calibri" w:hAnsi="Calibri" w:cs="Calibri"/>
          <w:sz w:val="18"/>
          <w:szCs w:val="18"/>
        </w:rPr>
        <w:t>Pour les épreuves placées sous sa responsabilité, chaque échelon a la possibilité d</w:t>
      </w:r>
      <w:r w:rsidR="00F96ADE">
        <w:rPr>
          <w:rFonts w:ascii="Calibri" w:hAnsi="Calibri" w:cs="Calibri"/>
          <w:sz w:val="18"/>
          <w:szCs w:val="18"/>
        </w:rPr>
        <w:t>’</w:t>
      </w:r>
      <w:r>
        <w:rPr>
          <w:rFonts w:ascii="Calibri" w:hAnsi="Calibri" w:cs="Calibri"/>
          <w:sz w:val="18"/>
          <w:szCs w:val="18"/>
        </w:rPr>
        <w:t>accorder les dérogations nécessaires à la gestion des situations exceptionnelles qui pourraient survenir</w:t>
      </w:r>
      <w:r w:rsidR="00F96ADE">
        <w:rPr>
          <w:rFonts w:ascii="Calibri" w:hAnsi="Calibri" w:cs="Calibri"/>
          <w:sz w:val="18"/>
          <w:szCs w:val="18"/>
        </w:rPr>
        <w:t>.</w:t>
      </w:r>
    </w:p>
    <w:p w14:paraId="195A5385" w14:textId="77777777" w:rsidR="003D3B09" w:rsidRDefault="003D3B09" w:rsidP="00A11630">
      <w:pPr>
        <w:pStyle w:val="Retraitcorpsdetexte"/>
        <w:tabs>
          <w:tab w:val="left" w:pos="851"/>
        </w:tabs>
        <w:spacing w:before="40" w:after="40" w:line="300" w:lineRule="auto"/>
        <w:ind w:left="284" w:firstLine="0"/>
        <w:rPr>
          <w:rFonts w:ascii="Calibri" w:hAnsi="Calibri" w:cs="Calibri"/>
          <w:sz w:val="18"/>
          <w:szCs w:val="18"/>
        </w:rPr>
      </w:pPr>
      <w:r>
        <w:rPr>
          <w:rFonts w:ascii="Calibri" w:hAnsi="Calibri" w:cs="Calibri"/>
          <w:sz w:val="18"/>
          <w:szCs w:val="18"/>
        </w:rPr>
        <w:t>Toute disposition particulière</w:t>
      </w:r>
      <w:r>
        <w:rPr>
          <w:rFonts w:ascii="Calibri" w:hAnsi="Calibri" w:cs="Calibri"/>
          <w:sz w:val="18"/>
          <w:szCs w:val="18"/>
          <w:shd w:val="clear" w:color="auto" w:fill="FFFFFF"/>
        </w:rPr>
        <w:t xml:space="preserve"> prise par un département :</w:t>
      </w:r>
    </w:p>
    <w:p w14:paraId="3942C545" w14:textId="2407A169" w:rsidR="003D3B09" w:rsidRDefault="003D3B09" w:rsidP="0095376E">
      <w:pPr>
        <w:numPr>
          <w:ilvl w:val="0"/>
          <w:numId w:val="54"/>
        </w:numPr>
        <w:tabs>
          <w:tab w:val="left" w:pos="1134"/>
        </w:tabs>
        <w:spacing w:before="40" w:after="40" w:line="300" w:lineRule="auto"/>
        <w:jc w:val="both"/>
        <w:rPr>
          <w:rFonts w:ascii="Calibri" w:hAnsi="Calibri" w:cs="Calibri"/>
          <w:sz w:val="18"/>
          <w:szCs w:val="18"/>
        </w:rPr>
      </w:pPr>
      <w:r>
        <w:rPr>
          <w:rFonts w:ascii="Calibri" w:hAnsi="Calibri" w:cs="Calibri"/>
          <w:sz w:val="18"/>
          <w:szCs w:val="18"/>
        </w:rPr>
        <w:t>Ne doit pas aller à l</w:t>
      </w:r>
      <w:r w:rsidR="00F96ADE">
        <w:rPr>
          <w:rFonts w:ascii="Calibri" w:hAnsi="Calibri" w:cs="Calibri"/>
          <w:sz w:val="18"/>
          <w:szCs w:val="18"/>
        </w:rPr>
        <w:t>’</w:t>
      </w:r>
      <w:r>
        <w:rPr>
          <w:rFonts w:ascii="Calibri" w:hAnsi="Calibri" w:cs="Calibri"/>
          <w:sz w:val="18"/>
          <w:szCs w:val="18"/>
        </w:rPr>
        <w:t xml:space="preserve">encontre des dispositions communes générales des </w:t>
      </w:r>
      <w:r w:rsidR="00572C33">
        <w:rPr>
          <w:rFonts w:ascii="Calibri" w:hAnsi="Calibri" w:cs="Calibri"/>
          <w:sz w:val="18"/>
          <w:szCs w:val="18"/>
        </w:rPr>
        <w:t>R</w:t>
      </w:r>
      <w:r w:rsidR="00947F50">
        <w:rPr>
          <w:rFonts w:ascii="Calibri" w:hAnsi="Calibri" w:cs="Calibri"/>
          <w:sz w:val="18"/>
          <w:szCs w:val="18"/>
        </w:rPr>
        <w:t>èglements sportifs fédéraux.</w:t>
      </w:r>
    </w:p>
    <w:p w14:paraId="5196CB7F" w14:textId="77777777" w:rsidR="003D3B09" w:rsidRDefault="003D3B09" w:rsidP="0095376E">
      <w:pPr>
        <w:numPr>
          <w:ilvl w:val="0"/>
          <w:numId w:val="54"/>
        </w:numPr>
        <w:tabs>
          <w:tab w:val="left" w:pos="1134"/>
        </w:tabs>
        <w:spacing w:before="40" w:after="40" w:line="300" w:lineRule="auto"/>
        <w:jc w:val="both"/>
        <w:rPr>
          <w:rFonts w:ascii="Calibri" w:hAnsi="Calibri" w:cs="Calibri"/>
          <w:sz w:val="18"/>
          <w:szCs w:val="18"/>
        </w:rPr>
      </w:pPr>
      <w:r>
        <w:rPr>
          <w:rFonts w:ascii="Calibri" w:hAnsi="Calibri" w:cs="Calibri"/>
          <w:sz w:val="18"/>
          <w:szCs w:val="18"/>
        </w:rPr>
        <w:t>Être adoptée par le Comité Directeur départemental</w:t>
      </w:r>
      <w:r w:rsidR="00947F50">
        <w:rPr>
          <w:rFonts w:ascii="Calibri" w:hAnsi="Calibri" w:cs="Calibri"/>
          <w:sz w:val="18"/>
          <w:szCs w:val="18"/>
        </w:rPr>
        <w:t>.</w:t>
      </w:r>
    </w:p>
    <w:p w14:paraId="09A8060A" w14:textId="77777777" w:rsidR="003D3B09" w:rsidRDefault="003D3B09" w:rsidP="00191249">
      <w:pPr>
        <w:pStyle w:val="Titre4"/>
        <w:rPr>
          <w:rFonts w:ascii="Calibri" w:hAnsi="Calibri" w:cs="Calibri"/>
        </w:rPr>
      </w:pPr>
      <w:bookmarkStart w:id="44" w:name="_Toc69718475"/>
      <w:bookmarkStart w:id="45" w:name="_Toc69799093"/>
      <w:bookmarkStart w:id="46" w:name="_Toc69822296"/>
      <w:bookmarkStart w:id="47" w:name="_Toc69893161"/>
      <w:bookmarkStart w:id="48" w:name="_Toc69895314"/>
      <w:bookmarkStart w:id="49" w:name="_Toc72214220"/>
      <w:bookmarkStart w:id="50" w:name="_Toc72230118"/>
      <w:bookmarkStart w:id="51" w:name="_Toc72312564"/>
      <w:bookmarkStart w:id="52" w:name="_Toc95885686"/>
      <w:bookmarkStart w:id="53" w:name="_Toc133220909"/>
      <w:bookmarkStart w:id="54" w:name="_Toc133221001"/>
      <w:bookmarkStart w:id="55" w:name="_Toc133221572"/>
      <w:bookmarkStart w:id="56" w:name="_Toc133234476"/>
      <w:bookmarkStart w:id="57" w:name="_Toc133235180"/>
      <w:bookmarkStart w:id="58" w:name="_Toc167277060"/>
      <w:bookmarkStart w:id="59" w:name="_Toc167277341"/>
      <w:bookmarkStart w:id="60" w:name="_Toc193951158"/>
      <w:bookmarkStart w:id="61" w:name="_Toc193975826"/>
      <w:bookmarkStart w:id="62" w:name="_Toc233180562"/>
      <w:bookmarkStart w:id="63" w:name="_Toc360711363"/>
      <w:r>
        <w:rPr>
          <w:rFonts w:ascii="Calibri" w:hAnsi="Calibri" w:cs="Calibri"/>
        </w:rPr>
        <w:t>P.3 : Nombre de phases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0DFC5F17" w14:textId="77777777" w:rsidR="003D3B09" w:rsidRDefault="003D3B09" w:rsidP="003D3B09">
      <w:pPr>
        <w:pStyle w:val="Retraitcorpsdetexte"/>
        <w:tabs>
          <w:tab w:val="left" w:pos="851"/>
        </w:tabs>
        <w:spacing w:line="300" w:lineRule="auto"/>
        <w:ind w:left="284" w:firstLine="0"/>
        <w:rPr>
          <w:rFonts w:ascii="Calibri" w:hAnsi="Calibri" w:cs="Calibri"/>
          <w:sz w:val="18"/>
          <w:szCs w:val="18"/>
        </w:rPr>
      </w:pPr>
      <w:r>
        <w:rPr>
          <w:rFonts w:ascii="Calibri" w:hAnsi="Calibri" w:cs="Calibri"/>
          <w:sz w:val="18"/>
          <w:szCs w:val="18"/>
        </w:rPr>
        <w:t>Le championnat est divisé en deux phases constituant une seule et même saison.</w:t>
      </w:r>
    </w:p>
    <w:p w14:paraId="25D8A456" w14:textId="77777777" w:rsidR="003D3B09" w:rsidRDefault="003D3B09" w:rsidP="00191249">
      <w:pPr>
        <w:pStyle w:val="Titre4"/>
        <w:rPr>
          <w:rFonts w:ascii="Calibri" w:hAnsi="Calibri" w:cs="Calibri"/>
        </w:rPr>
      </w:pPr>
      <w:bookmarkStart w:id="64" w:name="_Toc69718476"/>
      <w:bookmarkStart w:id="65" w:name="_Toc69799094"/>
      <w:bookmarkStart w:id="66" w:name="_Toc69822297"/>
      <w:bookmarkStart w:id="67" w:name="_Toc69893162"/>
      <w:bookmarkStart w:id="68" w:name="_Toc69895315"/>
      <w:bookmarkStart w:id="69" w:name="_Toc72214221"/>
      <w:bookmarkStart w:id="70" w:name="_Toc72230119"/>
      <w:bookmarkStart w:id="71" w:name="_Toc72312565"/>
      <w:bookmarkStart w:id="72" w:name="_Toc95885687"/>
      <w:bookmarkStart w:id="73" w:name="_Toc133220910"/>
      <w:bookmarkStart w:id="74" w:name="_Toc133221002"/>
      <w:bookmarkStart w:id="75" w:name="_Toc133221573"/>
      <w:bookmarkStart w:id="76" w:name="_Toc133234477"/>
      <w:bookmarkStart w:id="77" w:name="_Toc133235181"/>
      <w:bookmarkStart w:id="78" w:name="_Toc167277061"/>
      <w:bookmarkStart w:id="79" w:name="_Toc167277342"/>
      <w:bookmarkStart w:id="80" w:name="_Toc193951159"/>
      <w:bookmarkStart w:id="81" w:name="_Toc193975827"/>
      <w:bookmarkStart w:id="82" w:name="_Toc233180563"/>
      <w:bookmarkStart w:id="83" w:name="_Toc360711364"/>
      <w:r>
        <w:rPr>
          <w:rFonts w:ascii="Calibri" w:hAnsi="Calibri" w:cs="Calibri"/>
        </w:rPr>
        <w:t xml:space="preserve">P.4 : </w:t>
      </w:r>
      <w:bookmarkStart w:id="84" w:name="_Hlk195944296"/>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Fonts w:ascii="Calibri" w:hAnsi="Calibri" w:cs="Calibri"/>
        </w:rPr>
        <w:t>Joueurs étrangers</w:t>
      </w:r>
      <w:bookmarkEnd w:id="80"/>
      <w:bookmarkEnd w:id="81"/>
      <w:bookmarkEnd w:id="82"/>
      <w:bookmarkEnd w:id="83"/>
      <w:bookmarkEnd w:id="84"/>
    </w:p>
    <w:p w14:paraId="03254CD0" w14:textId="14B64C7B" w:rsidR="005426D6" w:rsidRDefault="005426D6" w:rsidP="00A11630">
      <w:pPr>
        <w:pStyle w:val="Retraitcorpsdetexte"/>
        <w:tabs>
          <w:tab w:val="left" w:pos="851"/>
        </w:tabs>
        <w:spacing w:before="40" w:after="40" w:line="300" w:lineRule="auto"/>
        <w:ind w:left="284" w:firstLine="0"/>
        <w:rPr>
          <w:rFonts w:ascii="Calibri" w:hAnsi="Calibri" w:cs="Calibri"/>
          <w:spacing w:val="-1"/>
          <w:sz w:val="18"/>
          <w:szCs w:val="18"/>
        </w:rPr>
      </w:pPr>
      <w:r>
        <w:rPr>
          <w:rFonts w:ascii="Calibri" w:hAnsi="Calibri" w:cs="Calibri"/>
          <w:spacing w:val="-1"/>
          <w:sz w:val="18"/>
          <w:szCs w:val="18"/>
        </w:rPr>
        <w:t xml:space="preserve">Les joueurs étrangers doivent se conformer à toutes les dispositions prévues dans les </w:t>
      </w:r>
      <w:r w:rsidR="00572C33">
        <w:rPr>
          <w:rFonts w:ascii="Calibri" w:hAnsi="Calibri" w:cs="Calibri"/>
          <w:spacing w:val="-1"/>
          <w:sz w:val="18"/>
          <w:szCs w:val="18"/>
        </w:rPr>
        <w:t>R</w:t>
      </w:r>
      <w:r>
        <w:rPr>
          <w:rFonts w:ascii="Calibri" w:hAnsi="Calibri" w:cs="Calibri"/>
          <w:spacing w:val="-1"/>
          <w:sz w:val="18"/>
          <w:szCs w:val="18"/>
        </w:rPr>
        <w:t>èglements fédéraux, et en particulier, dans les règlements administratifs au chapitre II - titre I - articles 6 et 7, et sportifs au chapitre I - titre II - article 10.</w:t>
      </w:r>
    </w:p>
    <w:p w14:paraId="49008BAC" w14:textId="21A2B8A9" w:rsidR="003D3B09" w:rsidRDefault="003D3B09" w:rsidP="00A11630">
      <w:pPr>
        <w:pStyle w:val="Retraitcorpsdetexte"/>
        <w:tabs>
          <w:tab w:val="left" w:pos="851"/>
        </w:tabs>
        <w:spacing w:before="40" w:after="40" w:line="300" w:lineRule="auto"/>
        <w:ind w:left="284" w:firstLine="0"/>
        <w:rPr>
          <w:rFonts w:ascii="Calibri" w:hAnsi="Calibri" w:cs="Calibri"/>
          <w:sz w:val="18"/>
          <w:szCs w:val="18"/>
          <w:highlight w:val="lightGray"/>
        </w:rPr>
      </w:pPr>
      <w:r>
        <w:rPr>
          <w:rFonts w:ascii="Calibri" w:hAnsi="Calibri" w:cs="Calibri"/>
          <w:sz w:val="18"/>
          <w:szCs w:val="18"/>
        </w:rPr>
        <w:t>Ne sont pas considérés comme étrangers dans les championnats par équipes</w:t>
      </w:r>
      <w:r w:rsidR="00572C33">
        <w:rPr>
          <w:rFonts w:ascii="Calibri" w:hAnsi="Calibri" w:cs="Calibri"/>
          <w:sz w:val="18"/>
          <w:szCs w:val="18"/>
        </w:rPr>
        <w:t> :</w:t>
      </w:r>
    </w:p>
    <w:p w14:paraId="34FB2399" w14:textId="77777777" w:rsidR="003D3B09" w:rsidRDefault="003D3B09" w:rsidP="0006637E">
      <w:pPr>
        <w:pStyle w:val="Retraitcorpsdetexte"/>
        <w:numPr>
          <w:ilvl w:val="0"/>
          <w:numId w:val="34"/>
        </w:numPr>
        <w:tabs>
          <w:tab w:val="left" w:pos="800"/>
        </w:tabs>
        <w:spacing w:before="40" w:after="40" w:line="300" w:lineRule="auto"/>
        <w:ind w:left="737" w:hanging="170"/>
        <w:rPr>
          <w:rFonts w:ascii="Calibri" w:hAnsi="Calibri" w:cs="Calibri"/>
          <w:sz w:val="18"/>
          <w:szCs w:val="18"/>
        </w:rPr>
      </w:pPr>
      <w:r>
        <w:rPr>
          <w:rFonts w:ascii="Calibri" w:hAnsi="Calibri" w:cs="Calibri"/>
          <w:sz w:val="18"/>
          <w:szCs w:val="18"/>
        </w:rPr>
        <w:t xml:space="preserve">Quelle que soit leur nationalité, les joueurs étrangers de moins de 18 ans nés sur le territoire français </w:t>
      </w:r>
    </w:p>
    <w:p w14:paraId="21917475" w14:textId="74598AAF" w:rsidR="003D3B09" w:rsidRDefault="003D3B09" w:rsidP="0006637E">
      <w:pPr>
        <w:pStyle w:val="Retraitcorpsdetexte"/>
        <w:numPr>
          <w:ilvl w:val="0"/>
          <w:numId w:val="34"/>
        </w:numPr>
        <w:tabs>
          <w:tab w:val="left" w:pos="800"/>
        </w:tabs>
        <w:spacing w:before="40" w:after="40" w:line="300" w:lineRule="auto"/>
        <w:ind w:left="822" w:hanging="255"/>
        <w:rPr>
          <w:rFonts w:ascii="Calibri" w:hAnsi="Calibri" w:cs="Calibri"/>
          <w:spacing w:val="-4"/>
          <w:sz w:val="18"/>
          <w:szCs w:val="18"/>
        </w:rPr>
      </w:pPr>
      <w:r>
        <w:rPr>
          <w:rFonts w:ascii="Calibri" w:hAnsi="Calibri" w:cs="Calibri"/>
          <w:spacing w:val="-4"/>
          <w:sz w:val="18"/>
          <w:szCs w:val="18"/>
        </w:rPr>
        <w:t>Les joueurs ayant la nationalité des États de l</w:t>
      </w:r>
      <w:r w:rsidR="00AD0CF2">
        <w:rPr>
          <w:rFonts w:ascii="Calibri" w:hAnsi="Calibri" w:cs="Calibri"/>
          <w:spacing w:val="-4"/>
          <w:sz w:val="18"/>
          <w:szCs w:val="18"/>
        </w:rPr>
        <w:t>’</w:t>
      </w:r>
      <w:r>
        <w:rPr>
          <w:rFonts w:ascii="Calibri" w:hAnsi="Calibri" w:cs="Calibri"/>
          <w:spacing w:val="-4"/>
          <w:sz w:val="18"/>
          <w:szCs w:val="18"/>
        </w:rPr>
        <w:t xml:space="preserve">Union </w:t>
      </w:r>
      <w:r w:rsidR="00AD0CF2">
        <w:rPr>
          <w:rFonts w:ascii="Calibri" w:hAnsi="Calibri" w:cs="Calibri"/>
          <w:spacing w:val="-4"/>
          <w:sz w:val="18"/>
          <w:szCs w:val="18"/>
        </w:rPr>
        <w:t>E</w:t>
      </w:r>
      <w:r>
        <w:rPr>
          <w:rFonts w:ascii="Calibri" w:hAnsi="Calibri" w:cs="Calibri"/>
          <w:spacing w:val="-4"/>
          <w:sz w:val="18"/>
          <w:szCs w:val="18"/>
        </w:rPr>
        <w:t>uropéenne et de l'</w:t>
      </w:r>
      <w:r w:rsidR="00572C33">
        <w:rPr>
          <w:rFonts w:ascii="Calibri" w:hAnsi="Calibri" w:cs="Calibri"/>
          <w:spacing w:val="-4"/>
          <w:sz w:val="18"/>
          <w:szCs w:val="18"/>
        </w:rPr>
        <w:t>E</w:t>
      </w:r>
      <w:r>
        <w:rPr>
          <w:rFonts w:ascii="Calibri" w:hAnsi="Calibri" w:cs="Calibri"/>
          <w:spacing w:val="-4"/>
          <w:sz w:val="18"/>
          <w:szCs w:val="18"/>
        </w:rPr>
        <w:t xml:space="preserve">space économique européen </w:t>
      </w:r>
      <w:r>
        <w:rPr>
          <w:rFonts w:ascii="Calibri" w:hAnsi="Calibri" w:cs="Calibri"/>
          <w:bCs/>
          <w:spacing w:val="-4"/>
          <w:sz w:val="18"/>
          <w:szCs w:val="18"/>
        </w:rPr>
        <w:t>et de la Suisse</w:t>
      </w:r>
      <w:r>
        <w:rPr>
          <w:rFonts w:ascii="Calibri" w:hAnsi="Calibri" w:cs="Calibri"/>
          <w:spacing w:val="-4"/>
          <w:sz w:val="18"/>
          <w:szCs w:val="18"/>
        </w:rPr>
        <w:t>.</w:t>
      </w:r>
    </w:p>
    <w:p w14:paraId="642D781B" w14:textId="77777777" w:rsidR="005426D6" w:rsidRDefault="005426D6" w:rsidP="00A11630">
      <w:pPr>
        <w:pStyle w:val="Retraitcorpsdetexte"/>
        <w:tabs>
          <w:tab w:val="left" w:pos="851"/>
        </w:tabs>
        <w:spacing w:before="40" w:after="40" w:line="300" w:lineRule="auto"/>
        <w:ind w:left="284" w:firstLine="0"/>
        <w:rPr>
          <w:rFonts w:ascii="Calibri" w:hAnsi="Calibri" w:cs="Calibri"/>
          <w:spacing w:val="-4"/>
          <w:sz w:val="18"/>
          <w:szCs w:val="18"/>
        </w:rPr>
      </w:pPr>
      <w:r>
        <w:rPr>
          <w:rFonts w:ascii="Calibri" w:hAnsi="Calibri" w:cs="Calibri"/>
          <w:spacing w:val="-4"/>
          <w:sz w:val="18"/>
          <w:szCs w:val="18"/>
        </w:rPr>
        <w:t>Pour les joueurs professionnels, se reporter aux textes fédéraux.</w:t>
      </w:r>
    </w:p>
    <w:p w14:paraId="3F658836" w14:textId="77777777" w:rsidR="003D3B09" w:rsidRDefault="003D3B09" w:rsidP="00191249">
      <w:pPr>
        <w:pStyle w:val="Titre4"/>
        <w:rPr>
          <w:rFonts w:ascii="Calibri" w:hAnsi="Calibri" w:cs="Calibri"/>
        </w:rPr>
      </w:pPr>
      <w:bookmarkStart w:id="85" w:name="_Toc167277062"/>
      <w:bookmarkStart w:id="86" w:name="_Toc167277343"/>
      <w:bookmarkStart w:id="87" w:name="_Toc193951160"/>
      <w:bookmarkStart w:id="88" w:name="_Toc193975828"/>
      <w:bookmarkStart w:id="89" w:name="_Toc233180564"/>
      <w:bookmarkStart w:id="90" w:name="_Toc360711365"/>
      <w:r>
        <w:rPr>
          <w:rFonts w:ascii="Calibri" w:hAnsi="Calibri" w:cs="Calibri"/>
        </w:rPr>
        <w:lastRenderedPageBreak/>
        <w:t>P.5 : Réglementation relative aux cartons</w:t>
      </w:r>
      <w:bookmarkEnd w:id="85"/>
      <w:bookmarkEnd w:id="86"/>
      <w:bookmarkEnd w:id="87"/>
      <w:bookmarkEnd w:id="88"/>
      <w:bookmarkEnd w:id="89"/>
      <w:bookmarkEnd w:id="90"/>
    </w:p>
    <w:p w14:paraId="352768BE" w14:textId="6670B227" w:rsidR="003D3B09" w:rsidRDefault="003D3B09" w:rsidP="003D3B09">
      <w:pPr>
        <w:pStyle w:val="Retraitcorpsdetexte"/>
        <w:tabs>
          <w:tab w:val="left" w:pos="851"/>
        </w:tabs>
        <w:spacing w:line="300" w:lineRule="auto"/>
        <w:ind w:left="284" w:firstLine="0"/>
        <w:rPr>
          <w:rFonts w:ascii="Calibri" w:hAnsi="Calibri" w:cs="Calibri"/>
          <w:sz w:val="18"/>
          <w:szCs w:val="18"/>
        </w:rPr>
      </w:pPr>
      <w:r>
        <w:rPr>
          <w:rFonts w:ascii="Calibri" w:hAnsi="Calibri" w:cs="Calibri"/>
          <w:sz w:val="18"/>
          <w:szCs w:val="18"/>
        </w:rPr>
        <w:t>Le règlement disciplinaire fédéral relatif aux cartons infligés aux joueurs ou joueuses est</w:t>
      </w:r>
      <w:r w:rsidR="00665240">
        <w:rPr>
          <w:rFonts w:ascii="Calibri" w:hAnsi="Calibri" w:cs="Calibri"/>
          <w:sz w:val="18"/>
          <w:szCs w:val="18"/>
        </w:rPr>
        <w:t xml:space="preserve"> applicable pour ce championnat.</w:t>
      </w:r>
    </w:p>
    <w:p w14:paraId="43EA14CB" w14:textId="77777777" w:rsidR="003D3B09" w:rsidRDefault="003D3B09" w:rsidP="00191249">
      <w:pPr>
        <w:pStyle w:val="Titre4"/>
        <w:rPr>
          <w:rFonts w:ascii="Calibri" w:hAnsi="Calibri" w:cs="Calibri"/>
        </w:rPr>
      </w:pPr>
      <w:bookmarkStart w:id="91" w:name="_Toc167277063"/>
      <w:bookmarkStart w:id="92" w:name="_Toc167277344"/>
      <w:bookmarkStart w:id="93" w:name="_Toc193951161"/>
      <w:bookmarkStart w:id="94" w:name="_Toc193975829"/>
      <w:bookmarkStart w:id="95" w:name="_Toc233180565"/>
      <w:bookmarkStart w:id="96" w:name="_Toc360711366"/>
      <w:r>
        <w:rPr>
          <w:rFonts w:ascii="Calibri" w:hAnsi="Calibri" w:cs="Calibri"/>
        </w:rPr>
        <w:t>P.6 : Participation des jeunes</w:t>
      </w:r>
      <w:bookmarkEnd w:id="91"/>
      <w:bookmarkEnd w:id="92"/>
      <w:bookmarkEnd w:id="93"/>
      <w:bookmarkEnd w:id="94"/>
      <w:bookmarkEnd w:id="95"/>
      <w:bookmarkEnd w:id="96"/>
    </w:p>
    <w:p w14:paraId="062C8C70" w14:textId="2A25C31A" w:rsidR="003D3B09" w:rsidRDefault="003D3B09" w:rsidP="003D3B09">
      <w:pPr>
        <w:pStyle w:val="Retraitcorpsdetexte"/>
        <w:tabs>
          <w:tab w:val="left" w:pos="851"/>
        </w:tabs>
        <w:spacing w:line="300" w:lineRule="auto"/>
        <w:ind w:left="284" w:firstLine="0"/>
        <w:rPr>
          <w:rFonts w:ascii="Calibri" w:hAnsi="Calibri" w:cs="Calibri"/>
          <w:sz w:val="18"/>
          <w:szCs w:val="18"/>
        </w:rPr>
      </w:pPr>
      <w:r>
        <w:rPr>
          <w:rFonts w:ascii="Calibri" w:hAnsi="Calibri" w:cs="Calibri"/>
          <w:sz w:val="18"/>
          <w:szCs w:val="18"/>
        </w:rPr>
        <w:t xml:space="preserve">Seuls les jeunes </w:t>
      </w:r>
      <w:r w:rsidR="005A3F67">
        <w:rPr>
          <w:rFonts w:ascii="Calibri" w:hAnsi="Calibri" w:cs="Calibri"/>
          <w:sz w:val="18"/>
          <w:szCs w:val="18"/>
        </w:rPr>
        <w:t xml:space="preserve">de la catégorie </w:t>
      </w:r>
      <w:r>
        <w:rPr>
          <w:rFonts w:ascii="Calibri" w:hAnsi="Calibri" w:cs="Calibri"/>
          <w:sz w:val="18"/>
          <w:szCs w:val="18"/>
        </w:rPr>
        <w:t>poussins ne peuvent pas disputer ce championnat.</w:t>
      </w:r>
      <w:r w:rsidR="005A3F67">
        <w:rPr>
          <w:rFonts w:ascii="Calibri" w:hAnsi="Calibri" w:cs="Calibri"/>
          <w:sz w:val="18"/>
          <w:szCs w:val="18"/>
        </w:rPr>
        <w:t xml:space="preserve"> Les horaires des épreuves seniors auxquelles participent les jeunes joueurs doivent être compatibles avec la nécessité de protection de la santé des sportifs prévue à l’article L231-5 du code du sport.</w:t>
      </w:r>
    </w:p>
    <w:p w14:paraId="76144C3F" w14:textId="77777777" w:rsidR="003D3B09" w:rsidRDefault="003D3B09" w:rsidP="00191249">
      <w:pPr>
        <w:pStyle w:val="Titre4"/>
        <w:rPr>
          <w:rFonts w:ascii="Calibri" w:hAnsi="Calibri" w:cs="Calibri"/>
        </w:rPr>
      </w:pPr>
      <w:bookmarkStart w:id="97" w:name="_Toc167277064"/>
      <w:bookmarkStart w:id="98" w:name="_Toc167277345"/>
      <w:bookmarkStart w:id="99" w:name="_Toc193951162"/>
      <w:bookmarkStart w:id="100" w:name="_Toc193975830"/>
      <w:bookmarkStart w:id="101" w:name="_Toc233180566"/>
      <w:bookmarkStart w:id="102" w:name="_Toc360711367"/>
      <w:r>
        <w:rPr>
          <w:rFonts w:ascii="Calibri" w:hAnsi="Calibri" w:cs="Calibri"/>
        </w:rPr>
        <w:t>P.7 : Appel</w:t>
      </w:r>
      <w:bookmarkEnd w:id="97"/>
      <w:bookmarkEnd w:id="98"/>
      <w:bookmarkEnd w:id="99"/>
      <w:bookmarkEnd w:id="100"/>
      <w:bookmarkEnd w:id="101"/>
      <w:bookmarkEnd w:id="102"/>
    </w:p>
    <w:p w14:paraId="03BE097F" w14:textId="3AA2BF23" w:rsidR="003D3B09" w:rsidRDefault="003D3B09" w:rsidP="00A11630">
      <w:pPr>
        <w:pStyle w:val="Retraitcorpsdetexte"/>
        <w:tabs>
          <w:tab w:val="left" w:pos="851"/>
        </w:tabs>
        <w:spacing w:before="40" w:after="40" w:line="300" w:lineRule="auto"/>
        <w:ind w:left="284" w:firstLine="0"/>
        <w:rPr>
          <w:rFonts w:ascii="Calibri" w:hAnsi="Calibri" w:cs="Calibri"/>
          <w:sz w:val="18"/>
          <w:szCs w:val="18"/>
        </w:rPr>
      </w:pPr>
      <w:r>
        <w:rPr>
          <w:rFonts w:ascii="Calibri" w:hAnsi="Calibri" w:cs="Calibri"/>
          <w:sz w:val="18"/>
          <w:szCs w:val="18"/>
        </w:rPr>
        <w:t xml:space="preserve">Le </w:t>
      </w:r>
      <w:r w:rsidR="00C3581E">
        <w:rPr>
          <w:rFonts w:ascii="Calibri" w:hAnsi="Calibri" w:cs="Calibri"/>
          <w:sz w:val="18"/>
          <w:szCs w:val="18"/>
        </w:rPr>
        <w:t>non-respect</w:t>
      </w:r>
      <w:r>
        <w:rPr>
          <w:rFonts w:ascii="Calibri" w:hAnsi="Calibri" w:cs="Calibri"/>
          <w:sz w:val="18"/>
          <w:szCs w:val="18"/>
        </w:rPr>
        <w:t xml:space="preserve"> du présent règlement peut entraîner une sanction sportive et / ou financière, appliquée par la </w:t>
      </w:r>
      <w:r w:rsidR="00F96ADE">
        <w:rPr>
          <w:rFonts w:ascii="Calibri" w:hAnsi="Calibri" w:cs="Calibri"/>
          <w:sz w:val="18"/>
          <w:szCs w:val="18"/>
        </w:rPr>
        <w:t>C</w:t>
      </w:r>
      <w:r>
        <w:rPr>
          <w:rFonts w:ascii="Calibri" w:hAnsi="Calibri" w:cs="Calibri"/>
          <w:sz w:val="18"/>
          <w:szCs w:val="18"/>
        </w:rPr>
        <w:t xml:space="preserve">ommission </w:t>
      </w:r>
      <w:r w:rsidR="00F96ADE">
        <w:rPr>
          <w:rFonts w:ascii="Calibri" w:hAnsi="Calibri" w:cs="Calibri"/>
          <w:sz w:val="18"/>
          <w:szCs w:val="18"/>
        </w:rPr>
        <w:t>S</w:t>
      </w:r>
      <w:r>
        <w:rPr>
          <w:rFonts w:ascii="Calibri" w:hAnsi="Calibri" w:cs="Calibri"/>
          <w:sz w:val="18"/>
          <w:szCs w:val="18"/>
        </w:rPr>
        <w:t>portive départementale.</w:t>
      </w:r>
    </w:p>
    <w:p w14:paraId="2C7F0350" w14:textId="2E6EC81E" w:rsidR="003D3B09" w:rsidRDefault="003D3B09" w:rsidP="00A11630">
      <w:pPr>
        <w:pStyle w:val="Retraitcorpsdetexte"/>
        <w:tabs>
          <w:tab w:val="left" w:pos="851"/>
        </w:tabs>
        <w:spacing w:before="40" w:after="40" w:line="300" w:lineRule="auto"/>
        <w:ind w:left="284" w:firstLine="0"/>
        <w:rPr>
          <w:rFonts w:ascii="Calibri" w:hAnsi="Calibri" w:cs="Calibri"/>
          <w:sz w:val="18"/>
          <w:szCs w:val="18"/>
        </w:rPr>
      </w:pPr>
      <w:r>
        <w:rPr>
          <w:rFonts w:ascii="Calibri" w:hAnsi="Calibri" w:cs="Calibri"/>
          <w:sz w:val="18"/>
          <w:szCs w:val="18"/>
        </w:rPr>
        <w:t xml:space="preserve">Une sanction appliquée par </w:t>
      </w:r>
      <w:r w:rsidR="002915D6">
        <w:rPr>
          <w:rFonts w:ascii="Calibri" w:hAnsi="Calibri" w:cs="Calibri"/>
          <w:sz w:val="18"/>
          <w:szCs w:val="18"/>
        </w:rPr>
        <w:t>ladite</w:t>
      </w:r>
      <w:r>
        <w:rPr>
          <w:rFonts w:ascii="Calibri" w:hAnsi="Calibri" w:cs="Calibri"/>
          <w:sz w:val="18"/>
          <w:szCs w:val="18"/>
        </w:rPr>
        <w:t xml:space="preserve"> </w:t>
      </w:r>
      <w:r w:rsidR="00F96ADE">
        <w:rPr>
          <w:rFonts w:ascii="Calibri" w:hAnsi="Calibri" w:cs="Calibri"/>
          <w:sz w:val="18"/>
          <w:szCs w:val="18"/>
        </w:rPr>
        <w:t>C</w:t>
      </w:r>
      <w:r>
        <w:rPr>
          <w:rFonts w:ascii="Calibri" w:hAnsi="Calibri" w:cs="Calibri"/>
          <w:sz w:val="18"/>
          <w:szCs w:val="18"/>
        </w:rPr>
        <w:t>ommission est susceptible d</w:t>
      </w:r>
      <w:r w:rsidR="00F96ADE">
        <w:rPr>
          <w:rFonts w:ascii="Calibri" w:hAnsi="Calibri" w:cs="Calibri"/>
          <w:sz w:val="18"/>
          <w:szCs w:val="18"/>
        </w:rPr>
        <w:t>’</w:t>
      </w:r>
      <w:r>
        <w:rPr>
          <w:rFonts w:ascii="Calibri" w:hAnsi="Calibri" w:cs="Calibri"/>
          <w:sz w:val="18"/>
          <w:szCs w:val="18"/>
        </w:rPr>
        <w:t xml:space="preserve">appel </w:t>
      </w:r>
      <w:r w:rsidR="00301B09">
        <w:rPr>
          <w:rFonts w:ascii="Calibri" w:hAnsi="Calibri" w:cs="Calibri"/>
          <w:sz w:val="18"/>
          <w:szCs w:val="18"/>
        </w:rPr>
        <w:t xml:space="preserve">auprès du </w:t>
      </w:r>
      <w:r w:rsidR="00F96ADE">
        <w:rPr>
          <w:rFonts w:ascii="Calibri" w:hAnsi="Calibri" w:cs="Calibri"/>
          <w:sz w:val="18"/>
          <w:szCs w:val="18"/>
        </w:rPr>
        <w:t>C</w:t>
      </w:r>
      <w:r w:rsidR="00301B09">
        <w:rPr>
          <w:rFonts w:ascii="Calibri" w:hAnsi="Calibri" w:cs="Calibri"/>
          <w:sz w:val="18"/>
          <w:szCs w:val="18"/>
        </w:rPr>
        <w:t xml:space="preserve">omité </w:t>
      </w:r>
      <w:r w:rsidR="00F96ADE">
        <w:rPr>
          <w:rFonts w:ascii="Calibri" w:hAnsi="Calibri" w:cs="Calibri"/>
          <w:sz w:val="18"/>
          <w:szCs w:val="18"/>
        </w:rPr>
        <w:t>D</w:t>
      </w:r>
      <w:r w:rsidR="00301B09">
        <w:rPr>
          <w:rFonts w:ascii="Calibri" w:hAnsi="Calibri" w:cs="Calibri"/>
          <w:sz w:val="18"/>
          <w:szCs w:val="18"/>
        </w:rPr>
        <w:t xml:space="preserve">irecteur départemental, </w:t>
      </w:r>
      <w:r>
        <w:rPr>
          <w:rFonts w:ascii="Calibri" w:hAnsi="Calibri" w:cs="Calibri"/>
          <w:sz w:val="18"/>
          <w:szCs w:val="18"/>
        </w:rPr>
        <w:t>dans un délai de 15 jours suivant la diffusion ou la notification de la décision. Cet appel n</w:t>
      </w:r>
      <w:r w:rsidR="00F96ADE">
        <w:rPr>
          <w:rFonts w:ascii="Calibri" w:hAnsi="Calibri" w:cs="Calibri"/>
          <w:sz w:val="18"/>
          <w:szCs w:val="18"/>
        </w:rPr>
        <w:t>’</w:t>
      </w:r>
      <w:r>
        <w:rPr>
          <w:rFonts w:ascii="Calibri" w:hAnsi="Calibri" w:cs="Calibri"/>
          <w:sz w:val="18"/>
          <w:szCs w:val="18"/>
        </w:rPr>
        <w:t>est pas suspensif.</w:t>
      </w:r>
    </w:p>
    <w:p w14:paraId="1FAED40E" w14:textId="77777777" w:rsidR="003D3B09" w:rsidRDefault="003D3B09" w:rsidP="00191249">
      <w:pPr>
        <w:pStyle w:val="Titre4"/>
        <w:rPr>
          <w:rFonts w:ascii="Calibri" w:hAnsi="Calibri" w:cs="Calibri"/>
        </w:rPr>
      </w:pPr>
      <w:bookmarkStart w:id="103" w:name="_Hlk195943815"/>
      <w:bookmarkStart w:id="104" w:name="_Toc193951163"/>
      <w:bookmarkStart w:id="105" w:name="_Toc193975831"/>
      <w:bookmarkStart w:id="106" w:name="_Toc233180567"/>
      <w:bookmarkStart w:id="107" w:name="_Toc360711368"/>
      <w:r>
        <w:rPr>
          <w:rFonts w:ascii="Calibri" w:hAnsi="Calibri" w:cs="Calibri"/>
        </w:rPr>
        <w:t xml:space="preserve">P.8 </w:t>
      </w:r>
      <w:bookmarkEnd w:id="103"/>
      <w:r>
        <w:rPr>
          <w:rFonts w:ascii="Calibri" w:hAnsi="Calibri" w:cs="Calibri"/>
        </w:rPr>
        <w:t>: Licenciation</w:t>
      </w:r>
      <w:bookmarkEnd w:id="104"/>
      <w:bookmarkEnd w:id="105"/>
      <w:bookmarkEnd w:id="106"/>
      <w:bookmarkEnd w:id="107"/>
    </w:p>
    <w:p w14:paraId="1109D536" w14:textId="229C2CCA" w:rsidR="003D3B09" w:rsidRDefault="003D3B09" w:rsidP="00A11630">
      <w:pPr>
        <w:pStyle w:val="Retraitcorpsdetexte"/>
        <w:tabs>
          <w:tab w:val="left" w:pos="851"/>
        </w:tabs>
        <w:spacing w:before="40" w:after="40" w:line="300" w:lineRule="auto"/>
        <w:ind w:left="284" w:firstLine="0"/>
        <w:rPr>
          <w:rFonts w:ascii="Calibri" w:hAnsi="Calibri" w:cs="Calibri"/>
          <w:sz w:val="18"/>
          <w:szCs w:val="18"/>
        </w:rPr>
      </w:pPr>
      <w:r>
        <w:rPr>
          <w:rFonts w:ascii="Calibri" w:hAnsi="Calibri" w:cs="Calibri"/>
          <w:sz w:val="18"/>
          <w:szCs w:val="18"/>
        </w:rPr>
        <w:t xml:space="preserve">Cette compétition est réservée aux titulaires </w:t>
      </w:r>
      <w:bookmarkStart w:id="108" w:name="_Hlk200930018"/>
      <w:r>
        <w:rPr>
          <w:rFonts w:ascii="Calibri" w:hAnsi="Calibri" w:cs="Calibri"/>
          <w:sz w:val="18"/>
          <w:szCs w:val="18"/>
        </w:rPr>
        <w:t>d</w:t>
      </w:r>
      <w:r w:rsidR="00572C33">
        <w:rPr>
          <w:rFonts w:ascii="Calibri" w:hAnsi="Calibri" w:cs="Calibri"/>
          <w:sz w:val="18"/>
          <w:szCs w:val="18"/>
        </w:rPr>
        <w:t>’</w:t>
      </w:r>
      <w:r>
        <w:rPr>
          <w:rFonts w:ascii="Calibri" w:hAnsi="Calibri" w:cs="Calibri"/>
          <w:sz w:val="18"/>
          <w:szCs w:val="18"/>
        </w:rPr>
        <w:t xml:space="preserve">une </w:t>
      </w:r>
      <w:r w:rsidRPr="00BE4F44">
        <w:rPr>
          <w:rFonts w:ascii="Calibri" w:hAnsi="Calibri" w:cs="Calibri"/>
          <w:sz w:val="18"/>
          <w:szCs w:val="18"/>
        </w:rPr>
        <w:t xml:space="preserve">licence </w:t>
      </w:r>
      <w:r w:rsidR="00BD6B2A" w:rsidRPr="00BE4F44">
        <w:rPr>
          <w:rFonts w:ascii="Calibri" w:hAnsi="Calibri" w:cs="Calibri"/>
          <w:sz w:val="18"/>
          <w:szCs w:val="18"/>
        </w:rPr>
        <w:t xml:space="preserve">dirigeant ou </w:t>
      </w:r>
      <w:r w:rsidR="00063F60" w:rsidRPr="00BE4F44">
        <w:rPr>
          <w:rFonts w:ascii="Calibri" w:hAnsi="Calibri" w:cs="Calibri"/>
          <w:sz w:val="18"/>
          <w:szCs w:val="18"/>
        </w:rPr>
        <w:t>compétit</w:t>
      </w:r>
      <w:r w:rsidR="00063F60">
        <w:rPr>
          <w:rFonts w:ascii="Calibri" w:hAnsi="Calibri" w:cs="Calibri"/>
          <w:sz w:val="18"/>
          <w:szCs w:val="18"/>
        </w:rPr>
        <w:t>ion</w:t>
      </w:r>
      <w:r w:rsidR="00D62807">
        <w:rPr>
          <w:rFonts w:ascii="Calibri" w:hAnsi="Calibri" w:cs="Calibri"/>
          <w:sz w:val="18"/>
          <w:szCs w:val="18"/>
        </w:rPr>
        <w:t>s</w:t>
      </w:r>
      <w:r w:rsidR="00624073">
        <w:rPr>
          <w:rFonts w:ascii="Calibri" w:hAnsi="Calibri" w:cs="Calibri"/>
          <w:sz w:val="18"/>
          <w:szCs w:val="18"/>
        </w:rPr>
        <w:t xml:space="preserve"> FFTT</w:t>
      </w:r>
      <w:bookmarkEnd w:id="108"/>
      <w:r>
        <w:rPr>
          <w:rFonts w:ascii="Calibri" w:hAnsi="Calibri" w:cs="Calibri"/>
          <w:sz w:val="18"/>
          <w:szCs w:val="18"/>
        </w:rPr>
        <w:t>.</w:t>
      </w:r>
    </w:p>
    <w:p w14:paraId="41452DF7" w14:textId="2119DAC3" w:rsidR="00A17844" w:rsidRDefault="00582B75" w:rsidP="00A11630">
      <w:pPr>
        <w:pStyle w:val="Retraitcorpsdetexte"/>
        <w:tabs>
          <w:tab w:val="left" w:pos="851"/>
        </w:tabs>
        <w:spacing w:before="40" w:after="40" w:line="300" w:lineRule="auto"/>
        <w:ind w:left="284" w:firstLine="0"/>
        <w:rPr>
          <w:rFonts w:ascii="Calibri" w:hAnsi="Calibri" w:cs="Calibri"/>
          <w:sz w:val="18"/>
          <w:szCs w:val="18"/>
        </w:rPr>
      </w:pPr>
      <w:r>
        <w:rPr>
          <w:rFonts w:ascii="Calibri" w:hAnsi="Calibri" w:cs="Calibri"/>
          <w:sz w:val="18"/>
          <w:szCs w:val="18"/>
        </w:rPr>
        <w:t>Toutefois</w:t>
      </w:r>
      <w:r w:rsidR="00301B09">
        <w:rPr>
          <w:rFonts w:ascii="Calibri" w:hAnsi="Calibri" w:cs="Calibri"/>
          <w:sz w:val="18"/>
          <w:szCs w:val="18"/>
        </w:rPr>
        <w:t>, u</w:t>
      </w:r>
      <w:r w:rsidR="00180E18">
        <w:rPr>
          <w:rFonts w:ascii="Calibri" w:hAnsi="Calibri" w:cs="Calibri"/>
          <w:sz w:val="18"/>
          <w:szCs w:val="18"/>
        </w:rPr>
        <w:t>ne personne titulaire d</w:t>
      </w:r>
      <w:r w:rsidR="001F72BD">
        <w:rPr>
          <w:rFonts w:ascii="Calibri" w:hAnsi="Calibri" w:cs="Calibri"/>
          <w:sz w:val="18"/>
          <w:szCs w:val="18"/>
        </w:rPr>
        <w:t>’</w:t>
      </w:r>
      <w:r w:rsidR="00180E18">
        <w:rPr>
          <w:rFonts w:ascii="Calibri" w:hAnsi="Calibri" w:cs="Calibri"/>
          <w:sz w:val="18"/>
          <w:szCs w:val="18"/>
        </w:rPr>
        <w:t xml:space="preserve">une licence </w:t>
      </w:r>
      <w:r w:rsidR="00063F60">
        <w:rPr>
          <w:rFonts w:ascii="Calibri" w:hAnsi="Calibri" w:cs="Calibri"/>
          <w:sz w:val="18"/>
          <w:szCs w:val="18"/>
        </w:rPr>
        <w:t>loisir</w:t>
      </w:r>
      <w:r w:rsidR="009C7940">
        <w:rPr>
          <w:rFonts w:ascii="Calibri" w:hAnsi="Calibri" w:cs="Calibri"/>
          <w:sz w:val="18"/>
          <w:szCs w:val="18"/>
        </w:rPr>
        <w:t xml:space="preserve"> ne portant pas la mention </w:t>
      </w:r>
      <w:r w:rsidR="00572C33">
        <w:rPr>
          <w:rFonts w:ascii="Calibri" w:hAnsi="Calibri" w:cs="Calibri"/>
          <w:sz w:val="18"/>
          <w:szCs w:val="18"/>
        </w:rPr>
        <w:t>“</w:t>
      </w:r>
      <w:r w:rsidR="009C7940">
        <w:rPr>
          <w:rFonts w:ascii="Calibri" w:hAnsi="Calibri" w:cs="Calibri"/>
          <w:sz w:val="18"/>
          <w:szCs w:val="18"/>
        </w:rPr>
        <w:t>ni entraînement ni compétition</w:t>
      </w:r>
      <w:r w:rsidR="00572C33">
        <w:rPr>
          <w:rFonts w:ascii="Calibri" w:hAnsi="Calibri" w:cs="Calibri"/>
          <w:sz w:val="18"/>
          <w:szCs w:val="18"/>
        </w:rPr>
        <w:t>”</w:t>
      </w:r>
      <w:r w:rsidR="009C7940">
        <w:rPr>
          <w:rFonts w:ascii="Calibri" w:hAnsi="Calibri" w:cs="Calibri"/>
          <w:sz w:val="18"/>
          <w:szCs w:val="18"/>
        </w:rPr>
        <w:t xml:space="preserve"> </w:t>
      </w:r>
      <w:r w:rsidR="00180E18">
        <w:rPr>
          <w:rFonts w:ascii="Calibri" w:hAnsi="Calibri" w:cs="Calibri"/>
          <w:sz w:val="18"/>
          <w:szCs w:val="18"/>
        </w:rPr>
        <w:t xml:space="preserve">peut participer à </w:t>
      </w:r>
      <w:r w:rsidR="00301B09">
        <w:rPr>
          <w:rFonts w:ascii="Calibri" w:hAnsi="Calibri" w:cs="Calibri"/>
          <w:sz w:val="18"/>
          <w:szCs w:val="18"/>
        </w:rPr>
        <w:t xml:space="preserve">cette </w:t>
      </w:r>
      <w:r w:rsidR="009C7940">
        <w:rPr>
          <w:rFonts w:ascii="Calibri" w:hAnsi="Calibri" w:cs="Calibri"/>
          <w:sz w:val="18"/>
          <w:szCs w:val="18"/>
        </w:rPr>
        <w:t>épreuve</w:t>
      </w:r>
      <w:r w:rsidR="00180E18">
        <w:rPr>
          <w:rFonts w:ascii="Calibri" w:hAnsi="Calibri" w:cs="Calibri"/>
          <w:sz w:val="18"/>
          <w:szCs w:val="18"/>
        </w:rPr>
        <w:t xml:space="preserve"> </w:t>
      </w:r>
      <w:r w:rsidR="00301B09">
        <w:rPr>
          <w:rFonts w:ascii="Calibri" w:hAnsi="Calibri" w:cs="Calibri"/>
          <w:sz w:val="18"/>
          <w:szCs w:val="18"/>
        </w:rPr>
        <w:t>si elle répond</w:t>
      </w:r>
      <w:r w:rsidR="00180E18">
        <w:rPr>
          <w:rFonts w:ascii="Calibri" w:hAnsi="Calibri" w:cs="Calibri"/>
          <w:sz w:val="18"/>
          <w:szCs w:val="18"/>
        </w:rPr>
        <w:t xml:space="preserve"> aux conditions suivantes :</w:t>
      </w:r>
    </w:p>
    <w:p w14:paraId="16014329" w14:textId="0F5B233C" w:rsidR="00180E18" w:rsidRDefault="00180E18" w:rsidP="0006637E">
      <w:pPr>
        <w:pStyle w:val="Retraitcorpsdetexte"/>
        <w:numPr>
          <w:ilvl w:val="0"/>
          <w:numId w:val="48"/>
        </w:numPr>
        <w:tabs>
          <w:tab w:val="left" w:pos="851"/>
        </w:tabs>
        <w:spacing w:before="40" w:after="40" w:line="300" w:lineRule="auto"/>
        <w:rPr>
          <w:rFonts w:ascii="Calibri" w:hAnsi="Calibri" w:cs="Calibri"/>
          <w:sz w:val="18"/>
          <w:szCs w:val="18"/>
        </w:rPr>
      </w:pPr>
      <w:r>
        <w:rPr>
          <w:rFonts w:ascii="Calibri" w:hAnsi="Calibri" w:cs="Calibri"/>
          <w:sz w:val="18"/>
          <w:szCs w:val="18"/>
        </w:rPr>
        <w:t>De ne pas avoir été licencié la saison précédente</w:t>
      </w:r>
      <w:r w:rsidR="00572C33">
        <w:rPr>
          <w:rFonts w:ascii="Calibri" w:hAnsi="Calibri" w:cs="Calibri"/>
          <w:sz w:val="18"/>
          <w:szCs w:val="18"/>
        </w:rPr>
        <w:t>.</w:t>
      </w:r>
    </w:p>
    <w:p w14:paraId="497A3AFC" w14:textId="40D9F0C3" w:rsidR="00180E18" w:rsidRDefault="00180E18" w:rsidP="0006637E">
      <w:pPr>
        <w:pStyle w:val="Retraitcorpsdetexte"/>
        <w:numPr>
          <w:ilvl w:val="0"/>
          <w:numId w:val="48"/>
        </w:numPr>
        <w:tabs>
          <w:tab w:val="left" w:pos="851"/>
        </w:tabs>
        <w:spacing w:before="40" w:after="40" w:line="300" w:lineRule="auto"/>
        <w:ind w:left="873" w:hanging="227"/>
        <w:rPr>
          <w:rFonts w:ascii="Calibri" w:hAnsi="Calibri" w:cs="Calibri"/>
          <w:sz w:val="18"/>
          <w:szCs w:val="18"/>
        </w:rPr>
      </w:pPr>
      <w:r>
        <w:rPr>
          <w:rFonts w:ascii="Calibri" w:hAnsi="Calibri" w:cs="Calibri"/>
          <w:sz w:val="18"/>
          <w:szCs w:val="18"/>
        </w:rPr>
        <w:t xml:space="preserve">Ou de ne pas avoir été licencié </w:t>
      </w:r>
      <w:r w:rsidR="00063F60">
        <w:rPr>
          <w:rFonts w:ascii="Calibri" w:hAnsi="Calibri" w:cs="Calibri"/>
          <w:sz w:val="18"/>
          <w:szCs w:val="18"/>
        </w:rPr>
        <w:t>compétition</w:t>
      </w:r>
      <w:r w:rsidR="00D62807">
        <w:rPr>
          <w:rFonts w:ascii="Calibri" w:hAnsi="Calibri" w:cs="Calibri"/>
          <w:sz w:val="18"/>
          <w:szCs w:val="18"/>
        </w:rPr>
        <w:t>s</w:t>
      </w:r>
      <w:r>
        <w:rPr>
          <w:rFonts w:ascii="Calibri" w:hAnsi="Calibri" w:cs="Calibri"/>
          <w:sz w:val="18"/>
          <w:szCs w:val="18"/>
        </w:rPr>
        <w:t xml:space="preserve"> la saison précédente (sauf si les conditions de mutation exceptionnelle sont respectées).</w:t>
      </w:r>
    </w:p>
    <w:p w14:paraId="7135AD23" w14:textId="7B1C7FAE" w:rsidR="00180E18" w:rsidRDefault="00180E18" w:rsidP="0006637E">
      <w:pPr>
        <w:pStyle w:val="Retraitcorpsdetexte"/>
        <w:numPr>
          <w:ilvl w:val="0"/>
          <w:numId w:val="48"/>
        </w:numPr>
        <w:tabs>
          <w:tab w:val="left" w:pos="851"/>
        </w:tabs>
        <w:spacing w:before="40" w:after="40" w:line="300" w:lineRule="auto"/>
        <w:rPr>
          <w:rFonts w:ascii="Calibri" w:hAnsi="Calibri" w:cs="Calibri"/>
          <w:sz w:val="18"/>
          <w:szCs w:val="18"/>
        </w:rPr>
      </w:pPr>
      <w:r>
        <w:rPr>
          <w:rFonts w:ascii="Calibri" w:hAnsi="Calibri" w:cs="Calibri"/>
          <w:sz w:val="18"/>
          <w:szCs w:val="18"/>
        </w:rPr>
        <w:t>Ou de renouveler sa licence au titre de la même association</w:t>
      </w:r>
      <w:r w:rsidR="00572C33">
        <w:rPr>
          <w:rFonts w:ascii="Calibri" w:hAnsi="Calibri" w:cs="Calibri"/>
          <w:sz w:val="18"/>
          <w:szCs w:val="18"/>
        </w:rPr>
        <w:t>.</w:t>
      </w:r>
    </w:p>
    <w:p w14:paraId="333FFE84" w14:textId="03F64754" w:rsidR="002E37A7" w:rsidRDefault="002E37A7" w:rsidP="00A11630">
      <w:pPr>
        <w:pStyle w:val="Retraitcorpsdetexte"/>
        <w:tabs>
          <w:tab w:val="left" w:pos="851"/>
        </w:tabs>
        <w:spacing w:before="40" w:after="40" w:line="300" w:lineRule="auto"/>
        <w:ind w:left="284" w:firstLine="0"/>
        <w:rPr>
          <w:rFonts w:ascii="Calibri" w:hAnsi="Calibri" w:cs="Calibri"/>
          <w:sz w:val="18"/>
          <w:szCs w:val="18"/>
        </w:rPr>
      </w:pPr>
      <w:r>
        <w:rPr>
          <w:rFonts w:ascii="Calibri" w:hAnsi="Calibri" w:cs="Calibri"/>
          <w:sz w:val="18"/>
          <w:szCs w:val="18"/>
        </w:rPr>
        <w:t>La</w:t>
      </w:r>
      <w:r w:rsidR="00180E18">
        <w:rPr>
          <w:rFonts w:ascii="Calibri" w:hAnsi="Calibri" w:cs="Calibri"/>
          <w:sz w:val="18"/>
          <w:szCs w:val="18"/>
        </w:rPr>
        <w:t xml:space="preserve"> licence est </w:t>
      </w:r>
      <w:r>
        <w:rPr>
          <w:rFonts w:ascii="Calibri" w:hAnsi="Calibri" w:cs="Calibri"/>
          <w:sz w:val="18"/>
          <w:szCs w:val="18"/>
        </w:rPr>
        <w:t xml:space="preserve">alors </w:t>
      </w:r>
      <w:r w:rsidR="00180E18">
        <w:rPr>
          <w:rFonts w:ascii="Calibri" w:hAnsi="Calibri" w:cs="Calibri"/>
          <w:sz w:val="18"/>
          <w:szCs w:val="18"/>
        </w:rPr>
        <w:t xml:space="preserve">immédiatement requalifiée en </w:t>
      </w:r>
      <w:r w:rsidR="00063F60">
        <w:rPr>
          <w:rFonts w:ascii="Calibri" w:hAnsi="Calibri" w:cs="Calibri"/>
          <w:sz w:val="18"/>
          <w:szCs w:val="18"/>
        </w:rPr>
        <w:t>compétition</w:t>
      </w:r>
      <w:r w:rsidR="00D62807">
        <w:rPr>
          <w:rFonts w:ascii="Calibri" w:hAnsi="Calibri" w:cs="Calibri"/>
          <w:sz w:val="18"/>
          <w:szCs w:val="18"/>
        </w:rPr>
        <w:t>s</w:t>
      </w:r>
      <w:r w:rsidR="003507E4">
        <w:rPr>
          <w:rFonts w:ascii="Calibri" w:hAnsi="Calibri" w:cs="Calibri"/>
          <w:sz w:val="18"/>
          <w:szCs w:val="18"/>
        </w:rPr>
        <w:t xml:space="preserve"> et la différence de tarif entre les deux licences est imputée au club</w:t>
      </w:r>
      <w:r w:rsidR="00180E18">
        <w:rPr>
          <w:rFonts w:ascii="Calibri" w:hAnsi="Calibri" w:cs="Calibri"/>
          <w:sz w:val="18"/>
          <w:szCs w:val="18"/>
        </w:rPr>
        <w:t>.</w:t>
      </w:r>
    </w:p>
    <w:p w14:paraId="3913EFE3" w14:textId="145DC31E" w:rsidR="00301B09" w:rsidRDefault="00F96ADE" w:rsidP="00A11630">
      <w:pPr>
        <w:pStyle w:val="Retraitcorpsdetexte"/>
        <w:tabs>
          <w:tab w:val="left" w:pos="851"/>
        </w:tabs>
        <w:spacing w:before="40" w:after="40" w:line="300" w:lineRule="auto"/>
        <w:ind w:left="284" w:firstLine="0"/>
        <w:rPr>
          <w:rFonts w:ascii="Calibri" w:hAnsi="Calibri" w:cs="Calibri"/>
          <w:spacing w:val="-4"/>
          <w:sz w:val="18"/>
          <w:szCs w:val="18"/>
        </w:rPr>
      </w:pPr>
      <w:r>
        <w:rPr>
          <w:rFonts w:ascii="Calibri" w:hAnsi="Calibri" w:cs="Calibri"/>
          <w:spacing w:val="-4"/>
          <w:sz w:val="18"/>
          <w:szCs w:val="18"/>
        </w:rPr>
        <w:t>Tout joueur</w:t>
      </w:r>
      <w:r w:rsidR="00301B09">
        <w:rPr>
          <w:rFonts w:ascii="Calibri" w:hAnsi="Calibri" w:cs="Calibri"/>
          <w:spacing w:val="-4"/>
          <w:sz w:val="18"/>
          <w:szCs w:val="18"/>
        </w:rPr>
        <w:t xml:space="preserve"> </w:t>
      </w:r>
      <w:r>
        <w:rPr>
          <w:rFonts w:ascii="Calibri" w:hAnsi="Calibri" w:cs="Calibri"/>
          <w:spacing w:val="-4"/>
          <w:sz w:val="18"/>
          <w:szCs w:val="18"/>
        </w:rPr>
        <w:t>doit pouvoir justifier de sa licenciation auprès</w:t>
      </w:r>
      <w:r w:rsidR="00665240">
        <w:rPr>
          <w:rFonts w:ascii="Calibri" w:hAnsi="Calibri" w:cs="Calibri"/>
          <w:spacing w:val="-4"/>
          <w:sz w:val="18"/>
          <w:szCs w:val="18"/>
        </w:rPr>
        <w:t xml:space="preserve"> </w:t>
      </w:r>
      <w:r>
        <w:rPr>
          <w:rFonts w:ascii="Calibri" w:hAnsi="Calibri" w:cs="Calibri"/>
          <w:spacing w:val="-4"/>
          <w:sz w:val="18"/>
          <w:szCs w:val="18"/>
        </w:rPr>
        <w:t>du</w:t>
      </w:r>
      <w:r w:rsidR="00665240">
        <w:rPr>
          <w:rFonts w:ascii="Calibri" w:hAnsi="Calibri" w:cs="Calibri"/>
          <w:spacing w:val="-4"/>
          <w:sz w:val="18"/>
          <w:szCs w:val="18"/>
        </w:rPr>
        <w:t xml:space="preserve"> juge arbitre</w:t>
      </w:r>
      <w:r>
        <w:rPr>
          <w:rFonts w:ascii="Calibri" w:hAnsi="Calibri" w:cs="Calibri"/>
          <w:spacing w:val="-4"/>
          <w:sz w:val="18"/>
          <w:szCs w:val="18"/>
        </w:rPr>
        <w:t>. Le justificatif de licence doit</w:t>
      </w:r>
      <w:r w:rsidR="00301B09">
        <w:rPr>
          <w:rFonts w:ascii="Calibri" w:hAnsi="Calibri" w:cs="Calibri"/>
          <w:spacing w:val="-4"/>
          <w:sz w:val="18"/>
          <w:szCs w:val="18"/>
        </w:rPr>
        <w:t xml:space="preserve"> porter la mention “certificat médical présenté”.</w:t>
      </w:r>
    </w:p>
    <w:p w14:paraId="4CE69A73" w14:textId="0C29DE1D" w:rsidR="00301B09" w:rsidRDefault="00301B09" w:rsidP="00DD77BC">
      <w:pPr>
        <w:pStyle w:val="Retraitcorpsdetexte"/>
        <w:tabs>
          <w:tab w:val="left" w:pos="851"/>
        </w:tabs>
        <w:spacing w:before="40" w:after="40" w:line="300" w:lineRule="auto"/>
        <w:ind w:left="284" w:firstLine="0"/>
        <w:rPr>
          <w:rFonts w:ascii="Calibri" w:hAnsi="Calibri" w:cs="Calibri"/>
          <w:strike/>
          <w:sz w:val="18"/>
          <w:szCs w:val="18"/>
        </w:rPr>
      </w:pPr>
      <w:r>
        <w:rPr>
          <w:rFonts w:ascii="Calibri" w:hAnsi="Calibri" w:cs="Calibri"/>
          <w:sz w:val="18"/>
          <w:szCs w:val="18"/>
        </w:rPr>
        <w:t>À défaut de mention “certificat médical présenté”, le joueur sera interdit de jouer</w:t>
      </w:r>
      <w:r w:rsidR="00230C2A">
        <w:rPr>
          <w:rFonts w:ascii="Calibri" w:hAnsi="Calibri" w:cs="Calibri"/>
          <w:sz w:val="18"/>
          <w:szCs w:val="18"/>
        </w:rPr>
        <w:t xml:space="preserve"> </w:t>
      </w:r>
      <w:r w:rsidR="00401A25">
        <w:rPr>
          <w:rFonts w:ascii="Calibri" w:hAnsi="Calibri" w:cs="Calibri"/>
          <w:sz w:val="18"/>
          <w:szCs w:val="18"/>
        </w:rPr>
        <w:t>sauf</w:t>
      </w:r>
      <w:r w:rsidR="00F96ADE">
        <w:rPr>
          <w:rFonts w:ascii="Calibri" w:hAnsi="Calibri" w:cs="Calibri"/>
          <w:sz w:val="18"/>
          <w:szCs w:val="18"/>
        </w:rPr>
        <w:t> :</w:t>
      </w:r>
      <w:r w:rsidR="00401A25">
        <w:rPr>
          <w:rFonts w:ascii="Calibri" w:hAnsi="Calibri" w:cs="Calibri"/>
          <w:strike/>
          <w:sz w:val="18"/>
          <w:szCs w:val="18"/>
        </w:rPr>
        <w:t xml:space="preserve"> </w:t>
      </w:r>
    </w:p>
    <w:p w14:paraId="45C01674" w14:textId="5B05E807" w:rsidR="0095376E" w:rsidRDefault="00401A25" w:rsidP="00DD77BC">
      <w:pPr>
        <w:pStyle w:val="Retraitcorpsdetexte"/>
        <w:numPr>
          <w:ilvl w:val="0"/>
          <w:numId w:val="55"/>
        </w:numPr>
        <w:tabs>
          <w:tab w:val="left" w:pos="851"/>
        </w:tabs>
        <w:spacing w:before="40" w:after="40" w:line="300" w:lineRule="auto"/>
        <w:ind w:left="851" w:hanging="491"/>
        <w:rPr>
          <w:rFonts w:ascii="Calibri" w:hAnsi="Calibri" w:cs="Calibri"/>
          <w:sz w:val="18"/>
          <w:szCs w:val="18"/>
        </w:rPr>
      </w:pPr>
      <w:r>
        <w:rPr>
          <w:rFonts w:ascii="Calibri" w:hAnsi="Calibri" w:cs="Calibri"/>
          <w:sz w:val="18"/>
          <w:szCs w:val="18"/>
        </w:rPr>
        <w:t>s’il présente avec sa licence, un certificat médical indépendant daté de moins d’un an à la date de la rencontre</w:t>
      </w:r>
      <w:r w:rsidR="00203849">
        <w:rPr>
          <w:rFonts w:ascii="Calibri" w:hAnsi="Calibri" w:cs="Calibri"/>
          <w:sz w:val="18"/>
          <w:szCs w:val="18"/>
        </w:rPr>
        <w:t xml:space="preserve"> ou l’attestation officielle remplie et signée</w:t>
      </w:r>
      <w:r w:rsidR="00D72BCB">
        <w:rPr>
          <w:rFonts w:ascii="Calibri" w:hAnsi="Calibri" w:cs="Calibri"/>
          <w:sz w:val="18"/>
          <w:szCs w:val="18"/>
        </w:rPr>
        <w:t>.</w:t>
      </w:r>
    </w:p>
    <w:p w14:paraId="752A3076" w14:textId="77777777" w:rsidR="00D04D46" w:rsidRDefault="00401A25" w:rsidP="00DD77BC">
      <w:pPr>
        <w:pStyle w:val="Retraitcorpsdetexte"/>
        <w:numPr>
          <w:ilvl w:val="0"/>
          <w:numId w:val="55"/>
        </w:numPr>
        <w:tabs>
          <w:tab w:val="left" w:pos="851"/>
        </w:tabs>
        <w:spacing w:before="40" w:after="40" w:line="300" w:lineRule="auto"/>
        <w:ind w:left="851" w:hanging="491"/>
        <w:rPr>
          <w:rFonts w:ascii="Calibri" w:hAnsi="Calibri" w:cs="Calibri"/>
          <w:sz w:val="18"/>
          <w:szCs w:val="18"/>
        </w:rPr>
      </w:pPr>
      <w:r>
        <w:rPr>
          <w:rFonts w:ascii="Calibri" w:hAnsi="Calibri" w:cs="Calibri"/>
          <w:sz w:val="18"/>
          <w:szCs w:val="18"/>
        </w:rPr>
        <w:t>s’il justifie de sa licenciation et de la possession du certificat médical l’autorisant à jouer</w:t>
      </w:r>
      <w:r w:rsidR="00D04D46">
        <w:rPr>
          <w:rFonts w:ascii="Calibri" w:hAnsi="Calibri" w:cs="Calibri"/>
          <w:sz w:val="18"/>
          <w:szCs w:val="18"/>
        </w:rPr>
        <w:t xml:space="preserve"> par consultation des informations de la base de données fédérales (SPID).</w:t>
      </w:r>
    </w:p>
    <w:p w14:paraId="6E921447" w14:textId="6F7F3B13" w:rsidR="00401A25" w:rsidRDefault="00D04D46" w:rsidP="00DD77BC">
      <w:pPr>
        <w:pStyle w:val="Retraitcorpsdetexte"/>
        <w:tabs>
          <w:tab w:val="left" w:pos="851"/>
        </w:tabs>
        <w:spacing w:before="40" w:after="40" w:line="300" w:lineRule="auto"/>
        <w:ind w:left="284" w:firstLine="0"/>
        <w:rPr>
          <w:rFonts w:ascii="Calibri" w:hAnsi="Calibri" w:cs="Calibri"/>
          <w:sz w:val="18"/>
          <w:szCs w:val="18"/>
        </w:rPr>
      </w:pPr>
      <w:r>
        <w:rPr>
          <w:rFonts w:ascii="Calibri" w:hAnsi="Calibri" w:cs="Calibri"/>
          <w:sz w:val="18"/>
          <w:szCs w:val="18"/>
        </w:rPr>
        <w:t>Il devra en outre justifier de son identité</w:t>
      </w:r>
      <w:r w:rsidR="00665240">
        <w:rPr>
          <w:rFonts w:ascii="Calibri" w:hAnsi="Calibri" w:cs="Calibri"/>
          <w:sz w:val="18"/>
          <w:szCs w:val="18"/>
        </w:rPr>
        <w:t>.</w:t>
      </w:r>
      <w:r>
        <w:rPr>
          <w:rFonts w:ascii="Calibri" w:hAnsi="Calibri" w:cs="Calibri"/>
          <w:sz w:val="18"/>
          <w:szCs w:val="18"/>
        </w:rPr>
        <w:t xml:space="preserve"> </w:t>
      </w:r>
    </w:p>
    <w:p w14:paraId="7520D9E8" w14:textId="3B554DC5" w:rsidR="00BA7259" w:rsidRDefault="00BA7259" w:rsidP="00DD77BC">
      <w:pPr>
        <w:pStyle w:val="Retraitcorpsdetexte"/>
        <w:tabs>
          <w:tab w:val="left" w:pos="851"/>
        </w:tabs>
        <w:spacing w:before="40" w:after="40" w:line="300" w:lineRule="auto"/>
        <w:ind w:left="284" w:firstLine="0"/>
        <w:rPr>
          <w:rFonts w:ascii="Calibri" w:hAnsi="Calibri" w:cs="Calibri"/>
          <w:sz w:val="18"/>
          <w:szCs w:val="18"/>
        </w:rPr>
      </w:pPr>
      <w:r>
        <w:rPr>
          <w:rFonts w:ascii="Calibri" w:hAnsi="Calibri" w:cs="Calibri"/>
          <w:sz w:val="18"/>
          <w:szCs w:val="18"/>
        </w:rPr>
        <w:t>Le joueur ne sera autorisé à participer à la rencontre que s</w:t>
      </w:r>
      <w:r w:rsidR="00572C33">
        <w:rPr>
          <w:rFonts w:ascii="Calibri" w:hAnsi="Calibri" w:cs="Calibri"/>
          <w:sz w:val="18"/>
          <w:szCs w:val="18"/>
        </w:rPr>
        <w:t>’</w:t>
      </w:r>
      <w:r>
        <w:rPr>
          <w:rFonts w:ascii="Calibri" w:hAnsi="Calibri" w:cs="Calibri"/>
          <w:sz w:val="18"/>
          <w:szCs w:val="18"/>
        </w:rPr>
        <w:t xml:space="preserve">il respecte l'article II.606 des </w:t>
      </w:r>
      <w:r w:rsidR="00572C33">
        <w:rPr>
          <w:rFonts w:ascii="Calibri" w:hAnsi="Calibri" w:cs="Calibri"/>
          <w:sz w:val="18"/>
          <w:szCs w:val="18"/>
        </w:rPr>
        <w:t>R</w:t>
      </w:r>
      <w:r>
        <w:rPr>
          <w:rFonts w:ascii="Calibri" w:hAnsi="Calibri" w:cs="Calibri"/>
          <w:sz w:val="18"/>
          <w:szCs w:val="18"/>
        </w:rPr>
        <w:t>èglements administratifs.</w:t>
      </w:r>
    </w:p>
    <w:p w14:paraId="08548BB3" w14:textId="77777777" w:rsidR="003D3B09" w:rsidRDefault="00DC5BF8" w:rsidP="00272935">
      <w:pPr>
        <w:pStyle w:val="Titre1"/>
        <w:rPr>
          <w:rFonts w:ascii="Calibri" w:hAnsi="Calibri" w:cs="Calibri"/>
        </w:rPr>
      </w:pPr>
      <w:bookmarkStart w:id="109" w:name="_Toc193951164"/>
      <w:bookmarkStart w:id="110" w:name="_Toc193975832"/>
      <w:bookmarkStart w:id="111" w:name="_Toc233180568"/>
      <w:bookmarkStart w:id="112" w:name="_Toc360711369"/>
      <w:r>
        <w:rPr>
          <w:rFonts w:ascii="Calibri" w:hAnsi="Calibri" w:cs="Calibri"/>
        </w:rPr>
        <w:t xml:space="preserve">TITRE I - </w:t>
      </w:r>
      <w:r w:rsidR="003D3B09">
        <w:rPr>
          <w:rFonts w:ascii="Calibri" w:hAnsi="Calibri" w:cs="Calibri"/>
        </w:rPr>
        <w:t>QUALIFICATION DES ASSOCIATIONS</w:t>
      </w:r>
      <w:bookmarkEnd w:id="109"/>
      <w:bookmarkEnd w:id="110"/>
      <w:bookmarkEnd w:id="111"/>
      <w:bookmarkEnd w:id="112"/>
    </w:p>
    <w:p w14:paraId="2E801397" w14:textId="77777777" w:rsidR="003D3B09" w:rsidRDefault="00D152BE" w:rsidP="00D66ADE">
      <w:pPr>
        <w:pStyle w:val="Titre2"/>
      </w:pPr>
      <w:bookmarkStart w:id="113" w:name="_Toc193951171"/>
      <w:bookmarkStart w:id="114" w:name="_Toc193975839"/>
      <w:bookmarkStart w:id="115" w:name="_Toc233180569"/>
      <w:bookmarkStart w:id="116" w:name="_Toc360711370"/>
      <w:r>
        <w:t>Art.1 -</w:t>
      </w:r>
      <w:r w:rsidR="00991A07">
        <w:t xml:space="preserve"> </w:t>
      </w:r>
      <w:r w:rsidR="003D3B09">
        <w:t>Conditions de participation</w:t>
      </w:r>
      <w:bookmarkEnd w:id="113"/>
      <w:bookmarkEnd w:id="114"/>
      <w:bookmarkEnd w:id="115"/>
      <w:bookmarkEnd w:id="116"/>
    </w:p>
    <w:p w14:paraId="027C5F3A" w14:textId="43260537" w:rsidR="006E5D02" w:rsidRDefault="003D3B09" w:rsidP="00A11630">
      <w:pPr>
        <w:spacing w:before="40" w:after="40" w:line="300" w:lineRule="auto"/>
        <w:ind w:left="284"/>
        <w:jc w:val="both"/>
        <w:rPr>
          <w:rFonts w:ascii="Calibri" w:hAnsi="Calibri" w:cs="Calibri"/>
          <w:sz w:val="18"/>
          <w:szCs w:val="18"/>
        </w:rPr>
      </w:pPr>
      <w:r>
        <w:rPr>
          <w:rFonts w:ascii="Calibri" w:hAnsi="Calibri" w:cs="Calibri"/>
          <w:sz w:val="18"/>
          <w:szCs w:val="18"/>
        </w:rPr>
        <w:t>Pour être autorisées à participer à l</w:t>
      </w:r>
      <w:r w:rsidR="00F96ADE">
        <w:rPr>
          <w:rFonts w:ascii="Calibri" w:hAnsi="Calibri" w:cs="Calibri"/>
          <w:sz w:val="18"/>
          <w:szCs w:val="18"/>
        </w:rPr>
        <w:t>’</w:t>
      </w:r>
      <w:r>
        <w:rPr>
          <w:rFonts w:ascii="Calibri" w:hAnsi="Calibri" w:cs="Calibri"/>
          <w:sz w:val="18"/>
          <w:szCs w:val="18"/>
        </w:rPr>
        <w:t xml:space="preserve">échelon départemental du </w:t>
      </w:r>
      <w:r w:rsidR="00572C33">
        <w:rPr>
          <w:rFonts w:ascii="Calibri" w:hAnsi="Calibri" w:cs="Calibri"/>
          <w:sz w:val="18"/>
          <w:szCs w:val="18"/>
        </w:rPr>
        <w:t>C</w:t>
      </w:r>
      <w:r>
        <w:rPr>
          <w:rFonts w:ascii="Calibri" w:hAnsi="Calibri" w:cs="Calibri"/>
          <w:sz w:val="18"/>
          <w:szCs w:val="18"/>
        </w:rPr>
        <w:t xml:space="preserve">hampionnat de France masculin et féminin par équipes, les associations doivent </w:t>
      </w:r>
      <w:r w:rsidR="006E5D02">
        <w:rPr>
          <w:rFonts w:ascii="Calibri" w:hAnsi="Calibri" w:cs="Calibri"/>
          <w:sz w:val="18"/>
          <w:szCs w:val="18"/>
        </w:rPr>
        <w:t>:</w:t>
      </w:r>
    </w:p>
    <w:p w14:paraId="785DDF9A" w14:textId="6896DC9A" w:rsidR="003D3B09" w:rsidRDefault="006E5D02" w:rsidP="0006637E">
      <w:pPr>
        <w:numPr>
          <w:ilvl w:val="0"/>
          <w:numId w:val="45"/>
        </w:numPr>
        <w:tabs>
          <w:tab w:val="clear" w:pos="1004"/>
          <w:tab w:val="num" w:pos="810"/>
        </w:tabs>
        <w:spacing w:before="40" w:after="40" w:line="300" w:lineRule="auto"/>
        <w:ind w:left="924" w:hanging="357"/>
        <w:jc w:val="both"/>
        <w:rPr>
          <w:rFonts w:ascii="Calibri" w:hAnsi="Calibri" w:cs="Calibri"/>
          <w:sz w:val="18"/>
          <w:szCs w:val="18"/>
        </w:rPr>
      </w:pPr>
      <w:r>
        <w:rPr>
          <w:rFonts w:ascii="Calibri" w:hAnsi="Calibri" w:cs="Calibri"/>
          <w:sz w:val="18"/>
          <w:szCs w:val="18"/>
        </w:rPr>
        <w:t>Disposer d</w:t>
      </w:r>
      <w:r w:rsidR="00572C33">
        <w:rPr>
          <w:rFonts w:ascii="Calibri" w:hAnsi="Calibri" w:cs="Calibri"/>
          <w:sz w:val="18"/>
          <w:szCs w:val="18"/>
        </w:rPr>
        <w:t>’</w:t>
      </w:r>
      <w:r>
        <w:rPr>
          <w:rFonts w:ascii="Calibri" w:hAnsi="Calibri" w:cs="Calibri"/>
          <w:sz w:val="18"/>
          <w:szCs w:val="18"/>
        </w:rPr>
        <w:t xml:space="preserve">au moins </w:t>
      </w:r>
      <w:r w:rsidR="003D3B09">
        <w:rPr>
          <w:rFonts w:ascii="Calibri" w:hAnsi="Calibri" w:cs="Calibri"/>
          <w:sz w:val="18"/>
          <w:szCs w:val="18"/>
        </w:rPr>
        <w:t>:</w:t>
      </w:r>
    </w:p>
    <w:p w14:paraId="4458053E" w14:textId="77777777" w:rsidR="003D3B09" w:rsidRDefault="003D3B09" w:rsidP="0006637E">
      <w:pPr>
        <w:numPr>
          <w:ilvl w:val="0"/>
          <w:numId w:val="44"/>
        </w:numPr>
        <w:tabs>
          <w:tab w:val="clear" w:pos="2619"/>
          <w:tab w:val="num" w:pos="1080"/>
        </w:tabs>
        <w:spacing w:before="40" w:after="40" w:line="300" w:lineRule="auto"/>
        <w:ind w:left="1361" w:hanging="227"/>
        <w:jc w:val="both"/>
        <w:rPr>
          <w:rFonts w:ascii="Calibri" w:hAnsi="Calibri" w:cs="Calibri"/>
          <w:sz w:val="18"/>
          <w:szCs w:val="18"/>
        </w:rPr>
      </w:pPr>
      <w:r>
        <w:rPr>
          <w:rFonts w:ascii="Calibri" w:hAnsi="Calibri" w:cs="Calibri"/>
          <w:sz w:val="18"/>
          <w:szCs w:val="18"/>
        </w:rPr>
        <w:t>12 licenciés (épreuves corporatives exclues)</w:t>
      </w:r>
    </w:p>
    <w:p w14:paraId="7FCDF476" w14:textId="10727BEC" w:rsidR="003D3B09" w:rsidRPr="00BE4F44" w:rsidRDefault="003D3B09" w:rsidP="0006637E">
      <w:pPr>
        <w:numPr>
          <w:ilvl w:val="0"/>
          <w:numId w:val="44"/>
        </w:numPr>
        <w:tabs>
          <w:tab w:val="clear" w:pos="2619"/>
          <w:tab w:val="num" w:pos="1080"/>
        </w:tabs>
        <w:spacing w:before="40" w:after="40" w:line="300" w:lineRule="auto"/>
        <w:ind w:left="1361" w:hanging="227"/>
        <w:jc w:val="both"/>
        <w:rPr>
          <w:rFonts w:ascii="Calibri" w:hAnsi="Calibri" w:cs="Calibri"/>
          <w:spacing w:val="-2"/>
          <w:sz w:val="18"/>
          <w:szCs w:val="18"/>
        </w:rPr>
      </w:pPr>
      <w:r>
        <w:rPr>
          <w:rFonts w:ascii="Calibri" w:hAnsi="Calibri" w:cs="Calibri"/>
          <w:spacing w:val="-2"/>
          <w:sz w:val="18"/>
          <w:szCs w:val="18"/>
        </w:rPr>
        <w:t xml:space="preserve">3 licenciés des </w:t>
      </w:r>
      <w:r w:rsidRPr="00BE4F44">
        <w:rPr>
          <w:rFonts w:ascii="Calibri" w:hAnsi="Calibri" w:cs="Calibri"/>
          <w:spacing w:val="-2"/>
          <w:sz w:val="18"/>
          <w:szCs w:val="18"/>
        </w:rPr>
        <w:t xml:space="preserve">catégories jeunes disputant effectivement une épreuve </w:t>
      </w:r>
      <w:r w:rsidRPr="00BE4F44">
        <w:rPr>
          <w:rFonts w:ascii="Calibri" w:hAnsi="Calibri" w:cs="Calibri"/>
          <w:strike/>
          <w:spacing w:val="-2"/>
          <w:sz w:val="18"/>
          <w:szCs w:val="18"/>
        </w:rPr>
        <w:t>par équipes</w:t>
      </w:r>
      <w:r w:rsidRPr="00BE4F44">
        <w:rPr>
          <w:rFonts w:ascii="Calibri" w:hAnsi="Calibri" w:cs="Calibri"/>
          <w:spacing w:val="-2"/>
          <w:sz w:val="18"/>
          <w:szCs w:val="18"/>
        </w:rPr>
        <w:t xml:space="preserve"> réservée aux jeunes de </w:t>
      </w:r>
      <w:r w:rsidR="00D70F9D" w:rsidRPr="00BE4F44">
        <w:rPr>
          <w:rFonts w:ascii="Calibri" w:hAnsi="Calibri" w:cs="Calibri"/>
          <w:spacing w:val="-2"/>
          <w:sz w:val="18"/>
          <w:szCs w:val="18"/>
        </w:rPr>
        <w:t>la</w:t>
      </w:r>
      <w:r w:rsidRPr="00BE4F44">
        <w:rPr>
          <w:rFonts w:ascii="Calibri" w:hAnsi="Calibri" w:cs="Calibri"/>
          <w:spacing w:val="-2"/>
          <w:sz w:val="18"/>
          <w:szCs w:val="18"/>
        </w:rPr>
        <w:t xml:space="preserve"> ligue ou </w:t>
      </w:r>
      <w:r w:rsidR="00D70F9D" w:rsidRPr="00BE4F44">
        <w:rPr>
          <w:rFonts w:ascii="Calibri" w:hAnsi="Calibri" w:cs="Calibri"/>
          <w:spacing w:val="-2"/>
          <w:sz w:val="18"/>
          <w:szCs w:val="18"/>
        </w:rPr>
        <w:t>du</w:t>
      </w:r>
      <w:r w:rsidRPr="00BE4F44">
        <w:rPr>
          <w:rFonts w:ascii="Calibri" w:hAnsi="Calibri" w:cs="Calibri"/>
          <w:spacing w:val="-2"/>
          <w:sz w:val="18"/>
          <w:szCs w:val="18"/>
        </w:rPr>
        <w:t xml:space="preserve"> département</w:t>
      </w:r>
      <w:r w:rsidR="003F6C18" w:rsidRPr="00BE4F44">
        <w:rPr>
          <w:rFonts w:ascii="Calibri" w:hAnsi="Calibri" w:cs="Calibri"/>
          <w:spacing w:val="-2"/>
          <w:sz w:val="18"/>
          <w:szCs w:val="18"/>
        </w:rPr>
        <w:t xml:space="preserve"> jusqu’à son terme.</w:t>
      </w:r>
    </w:p>
    <w:p w14:paraId="1B284403" w14:textId="0B1C2A9B" w:rsidR="003D3B09" w:rsidRPr="00BE4F44" w:rsidRDefault="003D3B09" w:rsidP="000C6DC7">
      <w:pPr>
        <w:spacing w:before="40" w:after="40" w:line="300" w:lineRule="auto"/>
        <w:ind w:left="794"/>
        <w:jc w:val="both"/>
        <w:rPr>
          <w:rFonts w:ascii="Calibri" w:hAnsi="Calibri" w:cs="Calibri"/>
          <w:sz w:val="18"/>
          <w:szCs w:val="18"/>
        </w:rPr>
      </w:pPr>
      <w:r w:rsidRPr="00BE4F44">
        <w:rPr>
          <w:rFonts w:ascii="Calibri" w:hAnsi="Calibri" w:cs="Calibri"/>
          <w:sz w:val="18"/>
          <w:szCs w:val="18"/>
        </w:rPr>
        <w:t xml:space="preserve">Les associations ne répondant pas à ces critères doivent adresser à la Commission Sportive </w:t>
      </w:r>
      <w:r w:rsidR="00572C33" w:rsidRPr="00BE4F44">
        <w:rPr>
          <w:rFonts w:ascii="Calibri" w:hAnsi="Calibri" w:cs="Calibri"/>
          <w:sz w:val="18"/>
          <w:szCs w:val="18"/>
        </w:rPr>
        <w:t>d</w:t>
      </w:r>
      <w:r w:rsidRPr="00BE4F44">
        <w:rPr>
          <w:rFonts w:ascii="Calibri" w:hAnsi="Calibri" w:cs="Calibri"/>
          <w:sz w:val="18"/>
          <w:szCs w:val="18"/>
        </w:rPr>
        <w:t xml:space="preserve">épartementale une demande de dérogation </w:t>
      </w:r>
      <w:r w:rsidR="000C6DC7" w:rsidRPr="00BE4F44">
        <w:rPr>
          <w:rFonts w:ascii="Calibri" w:hAnsi="Calibri" w:cs="Calibri"/>
          <w:sz w:val="18"/>
          <w:szCs w:val="18"/>
        </w:rPr>
        <w:t>avant la fin de la phase 1</w:t>
      </w:r>
      <w:r w:rsidR="00CB4C47" w:rsidRPr="00BE4F44">
        <w:rPr>
          <w:rFonts w:ascii="Calibri" w:hAnsi="Calibri" w:cs="Calibri"/>
          <w:sz w:val="18"/>
          <w:szCs w:val="18"/>
        </w:rPr>
        <w:t>,</w:t>
      </w:r>
      <w:r w:rsidR="000C6DC7" w:rsidRPr="00BE4F44">
        <w:rPr>
          <w:rFonts w:ascii="Calibri" w:hAnsi="Calibri" w:cs="Calibri"/>
          <w:sz w:val="18"/>
          <w:szCs w:val="18"/>
        </w:rPr>
        <w:t xml:space="preserve"> </w:t>
      </w:r>
      <w:r w:rsidRPr="00BE4F44">
        <w:rPr>
          <w:rFonts w:ascii="Calibri" w:hAnsi="Calibri" w:cs="Calibri"/>
          <w:sz w:val="18"/>
          <w:szCs w:val="18"/>
        </w:rPr>
        <w:t>sous peine</w:t>
      </w:r>
      <w:r w:rsidRPr="00BE4F44">
        <w:rPr>
          <w:rFonts w:ascii="Calibri" w:hAnsi="Calibri" w:cs="Calibri"/>
          <w:strike/>
          <w:sz w:val="18"/>
          <w:szCs w:val="18"/>
        </w:rPr>
        <w:t xml:space="preserve"> d’exclusion du championnat</w:t>
      </w:r>
      <w:r w:rsidR="000C6DC7" w:rsidRPr="00BE4F44">
        <w:rPr>
          <w:rFonts w:ascii="Calibri" w:hAnsi="Calibri" w:cs="Calibri"/>
          <w:sz w:val="18"/>
          <w:szCs w:val="18"/>
        </w:rPr>
        <w:t xml:space="preserve"> d'une pénalité financière p</w:t>
      </w:r>
      <w:r w:rsidR="00CB4C47" w:rsidRPr="00BE4F44">
        <w:rPr>
          <w:rFonts w:ascii="Calibri" w:hAnsi="Calibri" w:cs="Calibri"/>
          <w:sz w:val="18"/>
          <w:szCs w:val="18"/>
        </w:rPr>
        <w:t>our chaque</w:t>
      </w:r>
      <w:r w:rsidR="000C6DC7" w:rsidRPr="00BE4F44">
        <w:rPr>
          <w:rFonts w:ascii="Calibri" w:hAnsi="Calibri" w:cs="Calibri"/>
          <w:sz w:val="18"/>
          <w:szCs w:val="18"/>
        </w:rPr>
        <w:t xml:space="preserve"> équipe</w:t>
      </w:r>
      <w:r w:rsidR="00CB4C47" w:rsidRPr="00BE4F44">
        <w:rPr>
          <w:rFonts w:ascii="Calibri" w:hAnsi="Calibri" w:cs="Calibri"/>
          <w:sz w:val="18"/>
          <w:szCs w:val="18"/>
        </w:rPr>
        <w:t xml:space="preserve"> de l’échelon.</w:t>
      </w:r>
    </w:p>
    <w:p w14:paraId="72C5E55A" w14:textId="3716CF2D" w:rsidR="003D3B09" w:rsidRPr="00BE4F44" w:rsidRDefault="003D3B09" w:rsidP="0006637E">
      <w:pPr>
        <w:numPr>
          <w:ilvl w:val="0"/>
          <w:numId w:val="45"/>
        </w:numPr>
        <w:tabs>
          <w:tab w:val="clear" w:pos="1004"/>
          <w:tab w:val="num" w:pos="810"/>
        </w:tabs>
        <w:spacing w:before="40" w:after="40" w:line="300" w:lineRule="auto"/>
        <w:ind w:left="924" w:hanging="357"/>
        <w:jc w:val="both"/>
        <w:rPr>
          <w:rFonts w:ascii="Calibri" w:hAnsi="Calibri" w:cs="Calibri"/>
          <w:sz w:val="18"/>
          <w:szCs w:val="18"/>
        </w:rPr>
      </w:pPr>
      <w:r w:rsidRPr="00BE4F44">
        <w:rPr>
          <w:rFonts w:ascii="Calibri" w:hAnsi="Calibri" w:cs="Calibri"/>
          <w:sz w:val="18"/>
          <w:szCs w:val="18"/>
        </w:rPr>
        <w:t xml:space="preserve">Avoir régularisé auprès du </w:t>
      </w:r>
      <w:r w:rsidR="00E07ECC" w:rsidRPr="00BE4F44">
        <w:rPr>
          <w:rFonts w:ascii="Calibri" w:hAnsi="Calibri" w:cs="Calibri"/>
          <w:sz w:val="18"/>
          <w:szCs w:val="18"/>
        </w:rPr>
        <w:t>C</w:t>
      </w:r>
      <w:r w:rsidRPr="00BE4F44">
        <w:rPr>
          <w:rFonts w:ascii="Calibri" w:hAnsi="Calibri" w:cs="Calibri"/>
          <w:sz w:val="18"/>
          <w:szCs w:val="18"/>
        </w:rPr>
        <w:t xml:space="preserve">omité </w:t>
      </w:r>
      <w:r w:rsidR="00E07ECC" w:rsidRPr="00BE4F44">
        <w:rPr>
          <w:rFonts w:ascii="Calibri" w:hAnsi="Calibri" w:cs="Calibri"/>
          <w:sz w:val="18"/>
          <w:szCs w:val="18"/>
        </w:rPr>
        <w:t>D</w:t>
      </w:r>
      <w:r w:rsidRPr="00BE4F44">
        <w:rPr>
          <w:rFonts w:ascii="Calibri" w:hAnsi="Calibri" w:cs="Calibri"/>
          <w:sz w:val="18"/>
          <w:szCs w:val="18"/>
        </w:rPr>
        <w:t>épartemental leurs dettes et pénalités financières éventuelles.</w:t>
      </w:r>
    </w:p>
    <w:p w14:paraId="2CFCABBA" w14:textId="77777777" w:rsidR="003D3B09" w:rsidRDefault="00D152BE" w:rsidP="00D66ADE">
      <w:pPr>
        <w:pStyle w:val="Titre2"/>
      </w:pPr>
      <w:bookmarkStart w:id="117" w:name="_Toc193951165"/>
      <w:bookmarkStart w:id="118" w:name="_Toc193975833"/>
      <w:bookmarkStart w:id="119" w:name="_Toc233180570"/>
      <w:bookmarkStart w:id="120" w:name="_Toc360711371"/>
      <w:bookmarkStart w:id="121" w:name="_Toc69718478"/>
      <w:bookmarkStart w:id="122" w:name="_Toc69799096"/>
      <w:bookmarkStart w:id="123" w:name="_Toc69822299"/>
      <w:bookmarkStart w:id="124" w:name="_Toc69893164"/>
      <w:bookmarkStart w:id="125" w:name="_Toc69895317"/>
      <w:bookmarkStart w:id="126" w:name="_Toc72214223"/>
      <w:bookmarkStart w:id="127" w:name="_Toc72230121"/>
      <w:bookmarkStart w:id="128" w:name="_Toc72312567"/>
      <w:bookmarkStart w:id="129" w:name="_Toc95885689"/>
      <w:bookmarkStart w:id="130" w:name="_Toc133220911"/>
      <w:bookmarkStart w:id="131" w:name="_Toc133221004"/>
      <w:bookmarkStart w:id="132" w:name="_Toc133221575"/>
      <w:bookmarkStart w:id="133" w:name="_Toc133234479"/>
      <w:bookmarkStart w:id="134" w:name="_Toc133235183"/>
      <w:bookmarkStart w:id="135" w:name="_Toc167277066"/>
      <w:bookmarkStart w:id="136" w:name="_Toc167277347"/>
      <w:r>
        <w:t xml:space="preserve">Art.2 - </w:t>
      </w:r>
      <w:r w:rsidR="003D3B09">
        <w:t>Engagement des équipes</w:t>
      </w:r>
      <w:bookmarkEnd w:id="117"/>
      <w:bookmarkEnd w:id="118"/>
      <w:bookmarkEnd w:id="119"/>
      <w:bookmarkEnd w:id="120"/>
    </w:p>
    <w:p w14:paraId="7454C620" w14:textId="77777777" w:rsidR="003D3B09" w:rsidRDefault="003D3B09" w:rsidP="00D66ADE">
      <w:pPr>
        <w:pStyle w:val="Titre3"/>
      </w:pPr>
      <w:bookmarkStart w:id="137" w:name="_Toc193951167"/>
      <w:bookmarkStart w:id="138" w:name="_Toc193975835"/>
      <w:bookmarkStart w:id="139" w:name="_Toc233180571"/>
      <w:bookmarkStart w:id="140" w:name="_Toc360711372"/>
      <w:r>
        <w:t>Art.2.1 - Confirmation de participation</w:t>
      </w:r>
      <w:bookmarkEnd w:id="137"/>
      <w:bookmarkEnd w:id="138"/>
      <w:bookmarkEnd w:id="139"/>
      <w:bookmarkEnd w:id="140"/>
    </w:p>
    <w:p w14:paraId="7341A55E" w14:textId="18F67BA2" w:rsidR="003D3B09" w:rsidRDefault="003D3B09" w:rsidP="00A11630">
      <w:pPr>
        <w:spacing w:before="40" w:after="40" w:line="300" w:lineRule="auto"/>
        <w:ind w:left="567"/>
        <w:jc w:val="both"/>
        <w:rPr>
          <w:rFonts w:ascii="Calibri" w:hAnsi="Calibri" w:cs="Calibri"/>
          <w:sz w:val="18"/>
          <w:szCs w:val="18"/>
        </w:rPr>
      </w:pPr>
      <w:r>
        <w:rPr>
          <w:rFonts w:ascii="Calibri" w:hAnsi="Calibri" w:cs="Calibri"/>
          <w:sz w:val="18"/>
          <w:szCs w:val="18"/>
        </w:rPr>
        <w:t>A l</w:t>
      </w:r>
      <w:r w:rsidR="00572C33">
        <w:rPr>
          <w:rFonts w:ascii="Calibri" w:hAnsi="Calibri" w:cs="Calibri"/>
          <w:sz w:val="18"/>
          <w:szCs w:val="18"/>
        </w:rPr>
        <w:t>’</w:t>
      </w:r>
      <w:r>
        <w:rPr>
          <w:rFonts w:ascii="Calibri" w:hAnsi="Calibri" w:cs="Calibri"/>
          <w:sz w:val="18"/>
          <w:szCs w:val="18"/>
        </w:rPr>
        <w:t>issue de la saison, les associations doivent confirmer l</w:t>
      </w:r>
      <w:r w:rsidR="00E07ECC">
        <w:rPr>
          <w:rFonts w:ascii="Calibri" w:hAnsi="Calibri" w:cs="Calibri"/>
          <w:sz w:val="18"/>
          <w:szCs w:val="18"/>
        </w:rPr>
        <w:t>’</w:t>
      </w:r>
      <w:r>
        <w:rPr>
          <w:rFonts w:ascii="Calibri" w:hAnsi="Calibri" w:cs="Calibri"/>
          <w:sz w:val="18"/>
          <w:szCs w:val="18"/>
        </w:rPr>
        <w:t>engagement de leurs équipes en vue de la saison à venir. Cette confirmation</w:t>
      </w:r>
      <w:r w:rsidR="00230C2A">
        <w:rPr>
          <w:rFonts w:ascii="Calibri" w:hAnsi="Calibri" w:cs="Calibri"/>
          <w:sz w:val="18"/>
          <w:szCs w:val="18"/>
        </w:rPr>
        <w:t xml:space="preserve"> </w:t>
      </w:r>
      <w:r>
        <w:rPr>
          <w:rFonts w:ascii="Calibri" w:hAnsi="Calibri" w:cs="Calibri"/>
          <w:sz w:val="18"/>
          <w:szCs w:val="18"/>
        </w:rPr>
        <w:t xml:space="preserve">doit parvenir au </w:t>
      </w:r>
      <w:r w:rsidR="00E07ECC">
        <w:rPr>
          <w:rFonts w:ascii="Calibri" w:hAnsi="Calibri" w:cs="Calibri"/>
          <w:sz w:val="18"/>
          <w:szCs w:val="18"/>
        </w:rPr>
        <w:t>C</w:t>
      </w:r>
      <w:r>
        <w:rPr>
          <w:rFonts w:ascii="Calibri" w:hAnsi="Calibri" w:cs="Calibri"/>
          <w:sz w:val="18"/>
          <w:szCs w:val="18"/>
        </w:rPr>
        <w:t xml:space="preserve">omité </w:t>
      </w:r>
      <w:r w:rsidR="00E07ECC">
        <w:rPr>
          <w:rFonts w:ascii="Calibri" w:hAnsi="Calibri" w:cs="Calibri"/>
          <w:sz w:val="18"/>
          <w:szCs w:val="18"/>
        </w:rPr>
        <w:t>D</w:t>
      </w:r>
      <w:r>
        <w:rPr>
          <w:rFonts w:ascii="Calibri" w:hAnsi="Calibri" w:cs="Calibri"/>
          <w:sz w:val="18"/>
          <w:szCs w:val="18"/>
        </w:rPr>
        <w:t xml:space="preserve">épartemental avant la date limite fixée par la </w:t>
      </w:r>
      <w:r w:rsidR="00E07ECC">
        <w:rPr>
          <w:rFonts w:ascii="Calibri" w:hAnsi="Calibri" w:cs="Calibri"/>
          <w:sz w:val="18"/>
          <w:szCs w:val="18"/>
        </w:rPr>
        <w:t>C</w:t>
      </w:r>
      <w:r>
        <w:rPr>
          <w:rFonts w:ascii="Calibri" w:hAnsi="Calibri" w:cs="Calibri"/>
          <w:sz w:val="18"/>
          <w:szCs w:val="18"/>
        </w:rPr>
        <w:t xml:space="preserve">ommission </w:t>
      </w:r>
      <w:r w:rsidR="00E07ECC">
        <w:rPr>
          <w:rFonts w:ascii="Calibri" w:hAnsi="Calibri" w:cs="Calibri"/>
          <w:sz w:val="18"/>
          <w:szCs w:val="18"/>
        </w:rPr>
        <w:t>S</w:t>
      </w:r>
      <w:r>
        <w:rPr>
          <w:rFonts w:ascii="Calibri" w:hAnsi="Calibri" w:cs="Calibri"/>
          <w:sz w:val="18"/>
          <w:szCs w:val="18"/>
        </w:rPr>
        <w:t>portive.</w:t>
      </w:r>
    </w:p>
    <w:p w14:paraId="38720F25" w14:textId="307C955F" w:rsidR="003D3B09" w:rsidRDefault="003D3B09" w:rsidP="00A11630">
      <w:pPr>
        <w:spacing w:before="40" w:after="40" w:line="300" w:lineRule="auto"/>
        <w:ind w:left="567"/>
        <w:jc w:val="both"/>
        <w:rPr>
          <w:rFonts w:ascii="Calibri" w:hAnsi="Calibri" w:cs="Calibri"/>
          <w:sz w:val="18"/>
          <w:szCs w:val="18"/>
        </w:rPr>
      </w:pPr>
      <w:r>
        <w:rPr>
          <w:rFonts w:ascii="Calibri" w:hAnsi="Calibri" w:cs="Calibri"/>
          <w:sz w:val="18"/>
          <w:szCs w:val="18"/>
        </w:rPr>
        <w:t>En cas de non confirmation d</w:t>
      </w:r>
      <w:r w:rsidR="00E07ECC">
        <w:rPr>
          <w:rFonts w:ascii="Calibri" w:hAnsi="Calibri" w:cs="Calibri"/>
          <w:sz w:val="18"/>
          <w:szCs w:val="18"/>
        </w:rPr>
        <w:t>’</w:t>
      </w:r>
      <w:r>
        <w:rPr>
          <w:rFonts w:ascii="Calibri" w:hAnsi="Calibri" w:cs="Calibri"/>
          <w:sz w:val="18"/>
          <w:szCs w:val="18"/>
        </w:rPr>
        <w:t>engagement, la ou les équipes concernées seront retirées de la compétition</w:t>
      </w:r>
      <w:r w:rsidR="009D0725">
        <w:rPr>
          <w:rFonts w:ascii="Calibri" w:hAnsi="Calibri" w:cs="Calibri"/>
          <w:sz w:val="18"/>
          <w:szCs w:val="18"/>
        </w:rPr>
        <w:t xml:space="preserve"> avec toutes les conséquences sportives qui en découlent (voir ci-dessous)</w:t>
      </w:r>
      <w:r>
        <w:rPr>
          <w:rFonts w:ascii="Calibri" w:hAnsi="Calibri" w:cs="Calibri"/>
          <w:sz w:val="18"/>
          <w:szCs w:val="18"/>
        </w:rPr>
        <w:t>.</w:t>
      </w:r>
    </w:p>
    <w:p w14:paraId="0ABBCBFF" w14:textId="6EA3679E" w:rsidR="003D3B09" w:rsidRDefault="003D3B09" w:rsidP="00D66ADE">
      <w:pPr>
        <w:pStyle w:val="Titre3"/>
      </w:pPr>
      <w:bookmarkStart w:id="141" w:name="_Toc167277069"/>
      <w:bookmarkStart w:id="142" w:name="_Toc167277350"/>
      <w:bookmarkStart w:id="143" w:name="_Toc193951169"/>
      <w:bookmarkStart w:id="144" w:name="_Toc193975837"/>
      <w:bookmarkStart w:id="145" w:name="_Toc233180572"/>
      <w:bookmarkStart w:id="146" w:name="_Toc360711373"/>
      <w:r>
        <w:lastRenderedPageBreak/>
        <w:t xml:space="preserve">Art.2.2 - </w:t>
      </w:r>
      <w:bookmarkEnd w:id="141"/>
      <w:bookmarkEnd w:id="142"/>
      <w:r>
        <w:t>Non Réengagement d</w:t>
      </w:r>
      <w:r w:rsidR="00E07ECC">
        <w:t>’</w:t>
      </w:r>
      <w:r>
        <w:t>équipes</w:t>
      </w:r>
      <w:bookmarkEnd w:id="143"/>
      <w:bookmarkEnd w:id="144"/>
      <w:bookmarkEnd w:id="145"/>
      <w:bookmarkEnd w:id="146"/>
    </w:p>
    <w:p w14:paraId="618DA909" w14:textId="17EE7F10" w:rsidR="00FB5712" w:rsidRDefault="00FB5712" w:rsidP="00A11630">
      <w:pPr>
        <w:spacing w:before="40" w:after="40" w:line="300" w:lineRule="auto"/>
        <w:ind w:left="567"/>
        <w:jc w:val="both"/>
        <w:rPr>
          <w:rFonts w:ascii="Calibri" w:hAnsi="Calibri" w:cs="Calibri"/>
          <w:sz w:val="18"/>
          <w:szCs w:val="18"/>
        </w:rPr>
      </w:pPr>
      <w:r>
        <w:rPr>
          <w:rFonts w:ascii="Calibri" w:hAnsi="Calibri" w:cs="Calibri"/>
          <w:sz w:val="18"/>
          <w:szCs w:val="18"/>
        </w:rPr>
        <w:t>Il y a non réengagement lors</w:t>
      </w:r>
      <w:r w:rsidR="00380543">
        <w:rPr>
          <w:rFonts w:ascii="Calibri" w:hAnsi="Calibri" w:cs="Calibri"/>
          <w:sz w:val="18"/>
          <w:szCs w:val="18"/>
        </w:rPr>
        <w:t>qu</w:t>
      </w:r>
      <w:r w:rsidR="00E07ECC">
        <w:rPr>
          <w:rFonts w:ascii="Calibri" w:hAnsi="Calibri" w:cs="Calibri"/>
          <w:sz w:val="18"/>
          <w:szCs w:val="18"/>
        </w:rPr>
        <w:t>’</w:t>
      </w:r>
      <w:r w:rsidR="00380543">
        <w:rPr>
          <w:rFonts w:ascii="Calibri" w:hAnsi="Calibri" w:cs="Calibri"/>
          <w:sz w:val="18"/>
          <w:szCs w:val="18"/>
        </w:rPr>
        <w:t xml:space="preserve">en début de saison (phase 1), </w:t>
      </w:r>
      <w:r>
        <w:rPr>
          <w:rFonts w:ascii="Calibri" w:hAnsi="Calibri" w:cs="Calibri"/>
          <w:sz w:val="18"/>
          <w:szCs w:val="18"/>
        </w:rPr>
        <w:t xml:space="preserve">une équipe prévue pour disputer le championnat, </w:t>
      </w:r>
      <w:r w:rsidR="00380543">
        <w:rPr>
          <w:rFonts w:ascii="Calibri" w:hAnsi="Calibri" w:cs="Calibri"/>
          <w:sz w:val="18"/>
          <w:szCs w:val="18"/>
        </w:rPr>
        <w:t xml:space="preserve">ne se </w:t>
      </w:r>
      <w:r w:rsidR="00D70F9D">
        <w:rPr>
          <w:rFonts w:ascii="Calibri" w:hAnsi="Calibri" w:cs="Calibri"/>
          <w:sz w:val="18"/>
          <w:szCs w:val="18"/>
        </w:rPr>
        <w:t>renouvelle pas sa participation</w:t>
      </w:r>
      <w:r w:rsidR="00380543">
        <w:rPr>
          <w:rFonts w:ascii="Calibri" w:hAnsi="Calibri" w:cs="Calibri"/>
          <w:sz w:val="18"/>
          <w:szCs w:val="18"/>
        </w:rPr>
        <w:t>.</w:t>
      </w:r>
    </w:p>
    <w:p w14:paraId="129AAF57" w14:textId="77777777" w:rsidR="00FB5712" w:rsidRDefault="00FB5712" w:rsidP="00A11630">
      <w:pPr>
        <w:spacing w:before="40" w:after="40" w:line="300" w:lineRule="auto"/>
        <w:ind w:left="851"/>
        <w:jc w:val="both"/>
        <w:rPr>
          <w:rFonts w:ascii="Calibri" w:hAnsi="Calibri" w:cs="Calibri"/>
          <w:iCs/>
          <w:sz w:val="18"/>
          <w:szCs w:val="18"/>
        </w:rPr>
      </w:pPr>
      <w:bookmarkStart w:id="147" w:name="_Toc167277151"/>
      <w:bookmarkStart w:id="148" w:name="_Toc167277423"/>
      <w:bookmarkStart w:id="149" w:name="_Toc193951245"/>
      <w:bookmarkStart w:id="150" w:name="_Toc193975924"/>
      <w:bookmarkStart w:id="151" w:name="_Toc233180573"/>
      <w:r>
        <w:rPr>
          <w:rFonts w:ascii="Calibri" w:hAnsi="Calibri" w:cs="Calibri"/>
          <w:b/>
          <w:bCs/>
          <w:i/>
          <w:sz w:val="18"/>
          <w:szCs w:val="18"/>
        </w:rPr>
        <w:t>a) Pénalités financières :</w:t>
      </w:r>
      <w:r w:rsidR="0095376E">
        <w:rPr>
          <w:rFonts w:ascii="Calibri" w:hAnsi="Calibri" w:cs="Calibri"/>
          <w:b/>
          <w:bCs/>
          <w:i/>
          <w:sz w:val="18"/>
          <w:szCs w:val="18"/>
        </w:rPr>
        <w:t xml:space="preserve"> </w:t>
      </w:r>
      <w:r>
        <w:rPr>
          <w:rFonts w:ascii="Calibri" w:hAnsi="Calibri" w:cs="Calibri"/>
          <w:iCs/>
          <w:sz w:val="18"/>
          <w:szCs w:val="18"/>
        </w:rPr>
        <w:t>Aucune</w:t>
      </w:r>
    </w:p>
    <w:p w14:paraId="534553C0" w14:textId="77777777" w:rsidR="00380543" w:rsidRDefault="00380543" w:rsidP="00A11630">
      <w:pPr>
        <w:spacing w:before="40" w:after="40" w:line="300" w:lineRule="auto"/>
        <w:ind w:left="851"/>
        <w:jc w:val="both"/>
        <w:rPr>
          <w:rFonts w:ascii="Calibri" w:hAnsi="Calibri" w:cs="Calibri"/>
          <w:b/>
          <w:bCs/>
          <w:i/>
          <w:sz w:val="18"/>
          <w:szCs w:val="18"/>
        </w:rPr>
      </w:pPr>
      <w:r>
        <w:rPr>
          <w:rFonts w:ascii="Calibri" w:hAnsi="Calibri" w:cs="Calibri"/>
          <w:b/>
          <w:bCs/>
          <w:i/>
          <w:sz w:val="18"/>
          <w:szCs w:val="18"/>
        </w:rPr>
        <w:t>b) Pénalités sportives :</w:t>
      </w:r>
    </w:p>
    <w:p w14:paraId="25AAE0F7" w14:textId="63F116F1" w:rsidR="00380543" w:rsidRDefault="00380543" w:rsidP="00A11630">
      <w:pPr>
        <w:spacing w:before="40" w:after="40" w:line="300" w:lineRule="auto"/>
        <w:ind w:left="1134"/>
        <w:jc w:val="both"/>
        <w:rPr>
          <w:rFonts w:ascii="Calibri" w:hAnsi="Calibri" w:cs="Calibri"/>
          <w:sz w:val="18"/>
          <w:szCs w:val="18"/>
        </w:rPr>
      </w:pPr>
      <w:r>
        <w:rPr>
          <w:rFonts w:ascii="Calibri" w:hAnsi="Calibri" w:cs="Calibri"/>
          <w:iCs/>
          <w:sz w:val="18"/>
          <w:szCs w:val="18"/>
        </w:rPr>
        <w:t>L</w:t>
      </w:r>
      <w:r w:rsidR="00E07ECC">
        <w:rPr>
          <w:rFonts w:ascii="Calibri" w:hAnsi="Calibri" w:cs="Calibri"/>
          <w:iCs/>
          <w:sz w:val="18"/>
          <w:szCs w:val="18"/>
        </w:rPr>
        <w:t>’</w:t>
      </w:r>
      <w:r>
        <w:rPr>
          <w:rFonts w:ascii="Calibri" w:hAnsi="Calibri" w:cs="Calibri"/>
          <w:iCs/>
          <w:sz w:val="18"/>
          <w:szCs w:val="18"/>
        </w:rPr>
        <w:t>association</w:t>
      </w:r>
      <w:r>
        <w:rPr>
          <w:rFonts w:ascii="Calibri" w:hAnsi="Calibri" w:cs="Calibri"/>
          <w:sz w:val="18"/>
          <w:szCs w:val="18"/>
        </w:rPr>
        <w:t xml:space="preserve"> ne pourra pas avoir d</w:t>
      </w:r>
      <w:r w:rsidR="00A72FCB">
        <w:rPr>
          <w:rFonts w:ascii="Calibri" w:hAnsi="Calibri" w:cs="Calibri"/>
          <w:sz w:val="18"/>
          <w:szCs w:val="18"/>
        </w:rPr>
        <w:t>’</w:t>
      </w:r>
      <w:r>
        <w:rPr>
          <w:rFonts w:ascii="Calibri" w:hAnsi="Calibri" w:cs="Calibri"/>
          <w:sz w:val="18"/>
          <w:szCs w:val="18"/>
        </w:rPr>
        <w:t xml:space="preserve">équipe accédant à la division dans laquelle évoluait la formation </w:t>
      </w:r>
      <w:r w:rsidR="005923B2">
        <w:rPr>
          <w:rFonts w:ascii="Calibri" w:hAnsi="Calibri" w:cs="Calibri"/>
          <w:sz w:val="18"/>
          <w:szCs w:val="18"/>
        </w:rPr>
        <w:t>non réengagée</w:t>
      </w:r>
      <w:r>
        <w:rPr>
          <w:rFonts w:ascii="Calibri" w:hAnsi="Calibri" w:cs="Calibri"/>
          <w:sz w:val="18"/>
          <w:szCs w:val="18"/>
        </w:rPr>
        <w:t xml:space="preserve"> </w:t>
      </w:r>
      <w:r w:rsidR="00661E68">
        <w:rPr>
          <w:rFonts w:ascii="Calibri" w:hAnsi="Calibri" w:cs="Calibri"/>
          <w:sz w:val="18"/>
          <w:szCs w:val="18"/>
        </w:rPr>
        <w:t>à l’issue de la 1</w:t>
      </w:r>
      <w:r w:rsidR="00661E68">
        <w:rPr>
          <w:rFonts w:ascii="Calibri" w:hAnsi="Calibri" w:cs="Calibri"/>
          <w:sz w:val="18"/>
          <w:szCs w:val="18"/>
          <w:vertAlign w:val="superscript"/>
        </w:rPr>
        <w:t>ère</w:t>
      </w:r>
      <w:r w:rsidR="00661E68">
        <w:rPr>
          <w:rFonts w:ascii="Calibri" w:hAnsi="Calibri" w:cs="Calibri"/>
          <w:sz w:val="18"/>
          <w:szCs w:val="18"/>
        </w:rPr>
        <w:t xml:space="preserve"> phase</w:t>
      </w:r>
      <w:r>
        <w:rPr>
          <w:rFonts w:ascii="Calibri" w:hAnsi="Calibri" w:cs="Calibri"/>
          <w:sz w:val="18"/>
          <w:szCs w:val="18"/>
        </w:rPr>
        <w:t>. Cette disposition ne s</w:t>
      </w:r>
      <w:r w:rsidR="00A72FCB">
        <w:rPr>
          <w:rFonts w:ascii="Calibri" w:hAnsi="Calibri" w:cs="Calibri"/>
          <w:sz w:val="18"/>
          <w:szCs w:val="18"/>
        </w:rPr>
        <w:t>’</w:t>
      </w:r>
      <w:r>
        <w:rPr>
          <w:rFonts w:ascii="Calibri" w:hAnsi="Calibri" w:cs="Calibri"/>
          <w:sz w:val="18"/>
          <w:szCs w:val="18"/>
        </w:rPr>
        <w:t>applique pas à la dernière division départemen</w:t>
      </w:r>
      <w:r w:rsidR="00C66633">
        <w:rPr>
          <w:rFonts w:ascii="Calibri" w:hAnsi="Calibri" w:cs="Calibri"/>
          <w:sz w:val="18"/>
          <w:szCs w:val="18"/>
        </w:rPr>
        <w:t>tale.</w:t>
      </w:r>
    </w:p>
    <w:p w14:paraId="27853302" w14:textId="77777777" w:rsidR="003D3B09" w:rsidRDefault="003D3B09" w:rsidP="00D66ADE">
      <w:pPr>
        <w:pStyle w:val="Titre3"/>
      </w:pPr>
      <w:bookmarkStart w:id="152" w:name="_Toc360711374"/>
      <w:r>
        <w:t>Art.2.3 - Impossibilité de monter</w:t>
      </w:r>
      <w:bookmarkEnd w:id="147"/>
      <w:bookmarkEnd w:id="148"/>
      <w:bookmarkEnd w:id="149"/>
      <w:bookmarkEnd w:id="150"/>
      <w:bookmarkEnd w:id="151"/>
      <w:bookmarkEnd w:id="152"/>
    </w:p>
    <w:p w14:paraId="3C028DF2" w14:textId="77777777" w:rsidR="003D3B09" w:rsidRDefault="003D3B09" w:rsidP="0006637E">
      <w:pPr>
        <w:numPr>
          <w:ilvl w:val="0"/>
          <w:numId w:val="47"/>
        </w:numPr>
        <w:tabs>
          <w:tab w:val="clear" w:pos="1287"/>
          <w:tab w:val="num" w:pos="720"/>
        </w:tabs>
        <w:spacing w:before="40" w:after="40" w:line="300" w:lineRule="auto"/>
        <w:ind w:left="709" w:hanging="142"/>
        <w:jc w:val="both"/>
        <w:rPr>
          <w:rFonts w:ascii="Calibri" w:hAnsi="Calibri" w:cs="Calibri"/>
          <w:sz w:val="18"/>
          <w:szCs w:val="18"/>
        </w:rPr>
      </w:pPr>
      <w:r>
        <w:rPr>
          <w:rFonts w:ascii="Calibri" w:hAnsi="Calibri" w:cs="Calibri"/>
          <w:sz w:val="18"/>
          <w:szCs w:val="18"/>
        </w:rPr>
        <w:t xml:space="preserve">Une équipe désignée pour descendre dans une division inférieure ne peut être remplacée par une équipe de la même association désignée pour y monter. </w:t>
      </w:r>
    </w:p>
    <w:p w14:paraId="490C5BEC" w14:textId="4ED64ED3" w:rsidR="005426D6" w:rsidRDefault="005426D6" w:rsidP="0006637E">
      <w:pPr>
        <w:numPr>
          <w:ilvl w:val="0"/>
          <w:numId w:val="47"/>
        </w:numPr>
        <w:tabs>
          <w:tab w:val="clear" w:pos="1287"/>
          <w:tab w:val="num" w:pos="720"/>
        </w:tabs>
        <w:spacing w:before="40" w:after="40" w:line="300" w:lineRule="auto"/>
        <w:ind w:left="709" w:hanging="142"/>
        <w:jc w:val="both"/>
        <w:rPr>
          <w:rFonts w:ascii="Calibri" w:hAnsi="Calibri" w:cs="Calibri"/>
          <w:sz w:val="18"/>
          <w:szCs w:val="18"/>
        </w:rPr>
      </w:pPr>
      <w:r>
        <w:rPr>
          <w:rFonts w:ascii="Calibri" w:hAnsi="Calibri" w:cs="Calibri"/>
          <w:sz w:val="18"/>
          <w:szCs w:val="18"/>
        </w:rPr>
        <w:t>Une équipe ne pourra monter en division supérieure, si</w:t>
      </w:r>
      <w:r w:rsidR="0097739D">
        <w:rPr>
          <w:rFonts w:ascii="Calibri" w:hAnsi="Calibri" w:cs="Calibri"/>
          <w:sz w:val="18"/>
          <w:szCs w:val="18"/>
        </w:rPr>
        <w:t xml:space="preserve"> son </w:t>
      </w:r>
      <w:r>
        <w:rPr>
          <w:rFonts w:ascii="Calibri" w:hAnsi="Calibri" w:cs="Calibri"/>
          <w:sz w:val="18"/>
          <w:szCs w:val="18"/>
        </w:rPr>
        <w:t>association est déjà représentée dans toutes les poules de la dite division (sauf cas de poule unique)</w:t>
      </w:r>
      <w:r w:rsidR="00C66633">
        <w:rPr>
          <w:rFonts w:ascii="Calibri" w:hAnsi="Calibri" w:cs="Calibri"/>
          <w:sz w:val="18"/>
          <w:szCs w:val="18"/>
        </w:rPr>
        <w:t>.</w:t>
      </w:r>
    </w:p>
    <w:p w14:paraId="7A2F52DC" w14:textId="77777777" w:rsidR="003D72A5" w:rsidRDefault="0097739D" w:rsidP="0006637E">
      <w:pPr>
        <w:numPr>
          <w:ilvl w:val="0"/>
          <w:numId w:val="47"/>
        </w:numPr>
        <w:tabs>
          <w:tab w:val="clear" w:pos="1287"/>
          <w:tab w:val="num" w:pos="720"/>
        </w:tabs>
        <w:spacing w:before="40" w:after="40" w:line="300" w:lineRule="auto"/>
        <w:ind w:left="709" w:hanging="142"/>
        <w:jc w:val="both"/>
        <w:rPr>
          <w:rFonts w:ascii="Calibri" w:hAnsi="Calibri" w:cs="Calibri"/>
          <w:sz w:val="18"/>
          <w:szCs w:val="18"/>
        </w:rPr>
      </w:pPr>
      <w:r>
        <w:rPr>
          <w:rFonts w:ascii="Calibri" w:hAnsi="Calibri" w:cs="Calibri"/>
          <w:sz w:val="18"/>
          <w:szCs w:val="18"/>
        </w:rPr>
        <w:t>Ou p</w:t>
      </w:r>
      <w:r w:rsidR="003D72A5">
        <w:rPr>
          <w:rFonts w:ascii="Calibri" w:hAnsi="Calibri" w:cs="Calibri"/>
          <w:sz w:val="18"/>
          <w:szCs w:val="18"/>
        </w:rPr>
        <w:t>our tout autre motif</w:t>
      </w:r>
    </w:p>
    <w:p w14:paraId="048AB1DE" w14:textId="64D39F3A" w:rsidR="00380543" w:rsidRDefault="00380543" w:rsidP="00A11630">
      <w:pPr>
        <w:spacing w:before="40" w:after="40" w:line="300" w:lineRule="auto"/>
        <w:ind w:left="851"/>
        <w:jc w:val="both"/>
        <w:rPr>
          <w:rFonts w:ascii="Calibri" w:hAnsi="Calibri" w:cs="Calibri"/>
          <w:iCs/>
          <w:sz w:val="18"/>
          <w:szCs w:val="18"/>
        </w:rPr>
      </w:pPr>
      <w:r>
        <w:rPr>
          <w:rFonts w:ascii="Calibri" w:hAnsi="Calibri" w:cs="Calibri"/>
          <w:b/>
          <w:bCs/>
          <w:i/>
          <w:sz w:val="18"/>
          <w:szCs w:val="18"/>
        </w:rPr>
        <w:t>a) Pénalités financières :</w:t>
      </w:r>
      <w:r w:rsidR="00C66633">
        <w:rPr>
          <w:rFonts w:ascii="Calibri" w:hAnsi="Calibri" w:cs="Calibri"/>
          <w:b/>
          <w:bCs/>
          <w:i/>
          <w:sz w:val="18"/>
          <w:szCs w:val="18"/>
        </w:rPr>
        <w:t xml:space="preserve"> </w:t>
      </w:r>
      <w:r>
        <w:rPr>
          <w:rFonts w:ascii="Calibri" w:hAnsi="Calibri" w:cs="Calibri"/>
          <w:iCs/>
          <w:sz w:val="18"/>
          <w:szCs w:val="18"/>
        </w:rPr>
        <w:t>Aucune</w:t>
      </w:r>
    </w:p>
    <w:p w14:paraId="57D65382" w14:textId="2EEC7415" w:rsidR="00380543" w:rsidRDefault="000711BE" w:rsidP="00A11630">
      <w:pPr>
        <w:spacing w:before="40" w:after="40" w:line="300" w:lineRule="auto"/>
        <w:ind w:left="851"/>
        <w:jc w:val="both"/>
        <w:rPr>
          <w:rFonts w:ascii="Calibri" w:hAnsi="Calibri" w:cs="Calibri"/>
          <w:iCs/>
          <w:sz w:val="18"/>
          <w:szCs w:val="18"/>
        </w:rPr>
      </w:pPr>
      <w:r>
        <w:rPr>
          <w:rFonts w:ascii="Calibri" w:hAnsi="Calibri" w:cs="Calibri"/>
          <w:b/>
          <w:bCs/>
          <w:i/>
          <w:sz w:val="18"/>
          <w:szCs w:val="18"/>
        </w:rPr>
        <w:t xml:space="preserve">b) </w:t>
      </w:r>
      <w:r w:rsidR="00380543">
        <w:rPr>
          <w:rFonts w:ascii="Calibri" w:hAnsi="Calibri" w:cs="Calibri"/>
          <w:b/>
          <w:bCs/>
          <w:i/>
          <w:sz w:val="18"/>
          <w:szCs w:val="18"/>
        </w:rPr>
        <w:t xml:space="preserve">Pénalités sportives </w:t>
      </w:r>
      <w:r>
        <w:rPr>
          <w:rFonts w:ascii="Calibri" w:hAnsi="Calibri" w:cs="Calibri"/>
          <w:b/>
          <w:bCs/>
          <w:i/>
          <w:sz w:val="18"/>
          <w:szCs w:val="18"/>
        </w:rPr>
        <w:t>:</w:t>
      </w:r>
      <w:bookmarkStart w:id="153" w:name="_Toc193951168"/>
      <w:bookmarkStart w:id="154" w:name="_Toc193975836"/>
      <w:bookmarkStart w:id="155" w:name="_Toc233180574"/>
      <w:r w:rsidR="00C66633">
        <w:rPr>
          <w:rFonts w:ascii="Calibri" w:hAnsi="Calibri" w:cs="Calibri"/>
          <w:b/>
          <w:bCs/>
          <w:i/>
          <w:sz w:val="18"/>
          <w:szCs w:val="18"/>
        </w:rPr>
        <w:t xml:space="preserve"> </w:t>
      </w:r>
      <w:r w:rsidR="00380543">
        <w:rPr>
          <w:rFonts w:ascii="Calibri" w:hAnsi="Calibri" w:cs="Calibri"/>
          <w:iCs/>
          <w:sz w:val="18"/>
          <w:szCs w:val="18"/>
        </w:rPr>
        <w:t>Aucune</w:t>
      </w:r>
    </w:p>
    <w:p w14:paraId="544E9577" w14:textId="68733BE2" w:rsidR="003D3B09" w:rsidRDefault="003D3B09" w:rsidP="00D66ADE">
      <w:pPr>
        <w:pStyle w:val="Titre3"/>
      </w:pPr>
      <w:bookmarkStart w:id="156" w:name="_Toc360711375"/>
      <w:r>
        <w:t>Art.2.4 - Retrait d</w:t>
      </w:r>
      <w:r w:rsidR="00E07ECC">
        <w:t>’</w:t>
      </w:r>
      <w:r>
        <w:t>équipes</w:t>
      </w:r>
      <w:bookmarkEnd w:id="153"/>
      <w:bookmarkEnd w:id="154"/>
      <w:bookmarkEnd w:id="155"/>
      <w:bookmarkEnd w:id="156"/>
    </w:p>
    <w:p w14:paraId="65C8DE01" w14:textId="2BFD5D52" w:rsidR="003D3B09" w:rsidRDefault="003D3B09" w:rsidP="00A11630">
      <w:pPr>
        <w:spacing w:before="40" w:after="40" w:line="300" w:lineRule="auto"/>
        <w:ind w:left="567"/>
        <w:jc w:val="both"/>
        <w:rPr>
          <w:rFonts w:ascii="Calibri" w:hAnsi="Calibri" w:cs="Calibri"/>
          <w:iCs/>
          <w:sz w:val="18"/>
          <w:szCs w:val="18"/>
        </w:rPr>
      </w:pPr>
      <w:r>
        <w:rPr>
          <w:rFonts w:ascii="Calibri" w:hAnsi="Calibri" w:cs="Calibri"/>
          <w:iCs/>
          <w:sz w:val="18"/>
          <w:szCs w:val="18"/>
        </w:rPr>
        <w:t>Il y a retrait dès lors qu</w:t>
      </w:r>
      <w:r w:rsidR="00E07ECC">
        <w:rPr>
          <w:rFonts w:ascii="Calibri" w:hAnsi="Calibri" w:cs="Calibri"/>
          <w:iCs/>
          <w:sz w:val="18"/>
          <w:szCs w:val="18"/>
        </w:rPr>
        <w:t>’</w:t>
      </w:r>
      <w:r>
        <w:rPr>
          <w:rFonts w:ascii="Calibri" w:hAnsi="Calibri" w:cs="Calibri"/>
          <w:iCs/>
          <w:sz w:val="18"/>
          <w:szCs w:val="18"/>
        </w:rPr>
        <w:t>une équipe, après s</w:t>
      </w:r>
      <w:r w:rsidR="00572C33">
        <w:rPr>
          <w:rFonts w:ascii="Calibri" w:hAnsi="Calibri" w:cs="Calibri"/>
          <w:iCs/>
          <w:sz w:val="18"/>
          <w:szCs w:val="18"/>
        </w:rPr>
        <w:t>’</w:t>
      </w:r>
      <w:r>
        <w:rPr>
          <w:rFonts w:ascii="Calibri" w:hAnsi="Calibri" w:cs="Calibri"/>
          <w:iCs/>
          <w:sz w:val="18"/>
          <w:szCs w:val="18"/>
        </w:rPr>
        <w:t>être engagée, se retire de la compétition avant la 1</w:t>
      </w:r>
      <w:r>
        <w:rPr>
          <w:rFonts w:ascii="Calibri" w:hAnsi="Calibri" w:cs="Calibri"/>
          <w:iCs/>
          <w:sz w:val="18"/>
          <w:szCs w:val="18"/>
          <w:vertAlign w:val="superscript"/>
        </w:rPr>
        <w:t>ère</w:t>
      </w:r>
      <w:r>
        <w:rPr>
          <w:rFonts w:ascii="Calibri" w:hAnsi="Calibri" w:cs="Calibri"/>
          <w:iCs/>
          <w:sz w:val="18"/>
          <w:szCs w:val="18"/>
        </w:rPr>
        <w:t xml:space="preserve"> journée de championnat</w:t>
      </w:r>
      <w:r w:rsidR="00380543">
        <w:rPr>
          <w:rFonts w:ascii="Calibri" w:hAnsi="Calibri" w:cs="Calibri"/>
          <w:iCs/>
          <w:sz w:val="18"/>
          <w:szCs w:val="18"/>
        </w:rPr>
        <w:t xml:space="preserve"> (phase 1 ou 2)</w:t>
      </w:r>
      <w:r w:rsidR="00BA231D">
        <w:rPr>
          <w:rFonts w:ascii="Calibri" w:hAnsi="Calibri" w:cs="Calibri"/>
          <w:iCs/>
          <w:sz w:val="18"/>
          <w:szCs w:val="18"/>
        </w:rPr>
        <w:t>.</w:t>
      </w:r>
    </w:p>
    <w:p w14:paraId="38B424AC" w14:textId="77777777" w:rsidR="003D3B09" w:rsidRDefault="003D3B09" w:rsidP="0006637E">
      <w:pPr>
        <w:numPr>
          <w:ilvl w:val="1"/>
          <w:numId w:val="34"/>
        </w:numPr>
        <w:tabs>
          <w:tab w:val="clear" w:pos="1440"/>
          <w:tab w:val="num" w:pos="1092"/>
        </w:tabs>
        <w:spacing w:before="40" w:after="40" w:line="300" w:lineRule="auto"/>
        <w:ind w:left="1208" w:hanging="357"/>
        <w:jc w:val="both"/>
        <w:rPr>
          <w:rFonts w:ascii="Calibri" w:hAnsi="Calibri" w:cs="Calibri"/>
          <w:iCs/>
          <w:sz w:val="18"/>
          <w:szCs w:val="18"/>
        </w:rPr>
      </w:pPr>
      <w:r>
        <w:rPr>
          <w:rFonts w:ascii="Calibri" w:hAnsi="Calibri" w:cs="Calibri"/>
          <w:b/>
          <w:bCs/>
          <w:i/>
          <w:sz w:val="18"/>
          <w:szCs w:val="18"/>
        </w:rPr>
        <w:t>Pénalités financières</w:t>
      </w:r>
      <w:r>
        <w:rPr>
          <w:rFonts w:ascii="Calibri" w:hAnsi="Calibri" w:cs="Calibri"/>
          <w:iCs/>
          <w:sz w:val="18"/>
          <w:szCs w:val="18"/>
        </w:rPr>
        <w:t xml:space="preserve"> :</w:t>
      </w:r>
    </w:p>
    <w:p w14:paraId="5512CB75" w14:textId="4D1421A4" w:rsidR="00632C4B" w:rsidRDefault="00632C4B" w:rsidP="00632C4B">
      <w:pPr>
        <w:spacing w:before="40" w:after="40" w:line="300" w:lineRule="auto"/>
        <w:ind w:left="851"/>
        <w:jc w:val="both"/>
        <w:rPr>
          <w:rFonts w:ascii="Calibri" w:hAnsi="Calibri" w:cs="Calibri"/>
          <w:iCs/>
          <w:sz w:val="18"/>
          <w:szCs w:val="18"/>
        </w:rPr>
      </w:pPr>
      <w:r>
        <w:rPr>
          <w:rFonts w:ascii="Calibri" w:hAnsi="Calibri" w:cs="Calibri"/>
          <w:b/>
          <w:bCs/>
          <w:sz w:val="18"/>
          <w:szCs w:val="18"/>
        </w:rPr>
        <w:t>PR, D1, D2</w:t>
      </w:r>
    </w:p>
    <w:p w14:paraId="71EFA1AA" w14:textId="77777777" w:rsidR="00A11630" w:rsidRDefault="00A11630" w:rsidP="00A11630">
      <w:pPr>
        <w:spacing w:before="40" w:after="40" w:line="120" w:lineRule="auto"/>
        <w:ind w:left="851"/>
        <w:jc w:val="both"/>
        <w:rPr>
          <w:rFonts w:ascii="Calibri" w:hAnsi="Calibri" w:cs="Calibri"/>
          <w:iCs/>
          <w:sz w:val="18"/>
          <w:szCs w:val="18"/>
        </w:rPr>
      </w:pPr>
    </w:p>
    <w:tbl>
      <w:tblPr>
        <w:tblW w:w="907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1"/>
        <w:gridCol w:w="5621"/>
      </w:tblGrid>
      <w:tr w:rsidR="00380543" w14:paraId="23EE769B" w14:textId="77777777" w:rsidTr="0006637E">
        <w:trPr>
          <w:jc w:val="right"/>
        </w:trPr>
        <w:tc>
          <w:tcPr>
            <w:tcW w:w="3451" w:type="dxa"/>
            <w:tcBorders>
              <w:bottom w:val="single" w:sz="4" w:space="0" w:color="auto"/>
            </w:tcBorders>
            <w:tcMar>
              <w:left w:w="57" w:type="dxa"/>
              <w:right w:w="57" w:type="dxa"/>
            </w:tcMar>
            <w:vAlign w:val="center"/>
          </w:tcPr>
          <w:p w14:paraId="1119E608" w14:textId="77777777" w:rsidR="00380543" w:rsidRDefault="00380543" w:rsidP="0006637E">
            <w:pPr>
              <w:spacing w:before="60" w:after="60"/>
              <w:jc w:val="center"/>
              <w:rPr>
                <w:rFonts w:ascii="Calibri" w:hAnsi="Calibri" w:cs="Calibri"/>
                <w:b/>
                <w:bCs/>
                <w:iCs/>
                <w:sz w:val="18"/>
                <w:szCs w:val="18"/>
              </w:rPr>
            </w:pPr>
            <w:r>
              <w:rPr>
                <w:rFonts w:ascii="Calibri" w:hAnsi="Calibri" w:cs="Calibri"/>
                <w:b/>
                <w:bCs/>
                <w:iCs/>
                <w:sz w:val="18"/>
                <w:szCs w:val="18"/>
              </w:rPr>
              <w:t>Date</w:t>
            </w:r>
            <w:r w:rsidR="00221107">
              <w:rPr>
                <w:rFonts w:ascii="Calibri" w:hAnsi="Calibri" w:cs="Calibri"/>
                <w:b/>
                <w:bCs/>
                <w:iCs/>
                <w:sz w:val="18"/>
                <w:szCs w:val="18"/>
              </w:rPr>
              <w:t xml:space="preserve"> du</w:t>
            </w:r>
            <w:r>
              <w:rPr>
                <w:rFonts w:ascii="Calibri" w:hAnsi="Calibri" w:cs="Calibri"/>
                <w:b/>
                <w:bCs/>
                <w:iCs/>
                <w:sz w:val="18"/>
                <w:szCs w:val="18"/>
              </w:rPr>
              <w:t xml:space="preserve"> retrait</w:t>
            </w:r>
            <w:r w:rsidR="00221107">
              <w:rPr>
                <w:rFonts w:ascii="Calibri" w:hAnsi="Calibri" w:cs="Calibri"/>
                <w:b/>
                <w:bCs/>
                <w:iCs/>
                <w:sz w:val="18"/>
                <w:szCs w:val="18"/>
              </w:rPr>
              <w:t xml:space="preserve"> </w:t>
            </w:r>
          </w:p>
        </w:tc>
        <w:tc>
          <w:tcPr>
            <w:tcW w:w="5621" w:type="dxa"/>
            <w:tcBorders>
              <w:bottom w:val="single" w:sz="4" w:space="0" w:color="auto"/>
            </w:tcBorders>
            <w:tcMar>
              <w:left w:w="57" w:type="dxa"/>
              <w:right w:w="57" w:type="dxa"/>
            </w:tcMar>
            <w:vAlign w:val="center"/>
          </w:tcPr>
          <w:p w14:paraId="299A6A58" w14:textId="77777777" w:rsidR="00380543" w:rsidRDefault="00221107" w:rsidP="0006637E">
            <w:pPr>
              <w:spacing w:before="60" w:after="60"/>
              <w:jc w:val="center"/>
              <w:rPr>
                <w:rFonts w:ascii="Calibri" w:hAnsi="Calibri" w:cs="Calibri"/>
                <w:b/>
                <w:bCs/>
                <w:iCs/>
                <w:sz w:val="18"/>
                <w:szCs w:val="18"/>
              </w:rPr>
            </w:pPr>
            <w:r>
              <w:rPr>
                <w:rFonts w:ascii="Calibri" w:hAnsi="Calibri" w:cs="Calibri"/>
                <w:b/>
                <w:bCs/>
                <w:iCs/>
                <w:sz w:val="18"/>
                <w:szCs w:val="18"/>
              </w:rPr>
              <w:t>Pénalités financières</w:t>
            </w:r>
          </w:p>
        </w:tc>
      </w:tr>
      <w:tr w:rsidR="00380543" w14:paraId="65E6A644" w14:textId="77777777" w:rsidTr="0006637E">
        <w:trPr>
          <w:jc w:val="right"/>
        </w:trPr>
        <w:tc>
          <w:tcPr>
            <w:tcW w:w="3451" w:type="dxa"/>
            <w:tcBorders>
              <w:bottom w:val="dotted" w:sz="4" w:space="0" w:color="auto"/>
            </w:tcBorders>
            <w:tcMar>
              <w:left w:w="57" w:type="dxa"/>
              <w:right w:w="57" w:type="dxa"/>
            </w:tcMar>
            <w:vAlign w:val="center"/>
          </w:tcPr>
          <w:p w14:paraId="0E48DA79" w14:textId="77777777" w:rsidR="006D767A" w:rsidRDefault="00221107" w:rsidP="0006637E">
            <w:pPr>
              <w:spacing w:before="60" w:after="60"/>
              <w:jc w:val="center"/>
              <w:rPr>
                <w:rFonts w:ascii="Calibri" w:hAnsi="Calibri" w:cs="Calibri"/>
                <w:iCs/>
                <w:sz w:val="18"/>
                <w:szCs w:val="18"/>
              </w:rPr>
            </w:pPr>
            <w:r>
              <w:rPr>
                <w:rFonts w:ascii="Calibri" w:hAnsi="Calibri" w:cs="Calibri"/>
                <w:b/>
                <w:bCs/>
                <w:iCs/>
                <w:sz w:val="18"/>
                <w:szCs w:val="18"/>
              </w:rPr>
              <w:t>Avant les 15 jours</w:t>
            </w:r>
          </w:p>
          <w:p w14:paraId="1BF21659" w14:textId="77777777" w:rsidR="00380543" w:rsidRDefault="00221107" w:rsidP="0006637E">
            <w:pPr>
              <w:spacing w:before="60" w:after="60"/>
              <w:jc w:val="center"/>
              <w:rPr>
                <w:rFonts w:ascii="Calibri" w:hAnsi="Calibri" w:cs="Calibri"/>
                <w:iCs/>
                <w:sz w:val="18"/>
                <w:szCs w:val="18"/>
              </w:rPr>
            </w:pPr>
            <w:r>
              <w:rPr>
                <w:rFonts w:ascii="Calibri" w:hAnsi="Calibri" w:cs="Calibri"/>
                <w:iCs/>
                <w:sz w:val="18"/>
                <w:szCs w:val="18"/>
              </w:rPr>
              <w:t>précédant la date de la 1</w:t>
            </w:r>
            <w:r>
              <w:rPr>
                <w:rFonts w:ascii="Calibri" w:hAnsi="Calibri" w:cs="Calibri"/>
                <w:iCs/>
                <w:sz w:val="18"/>
                <w:szCs w:val="18"/>
                <w:vertAlign w:val="superscript"/>
              </w:rPr>
              <w:t>ère</w:t>
            </w:r>
            <w:r>
              <w:rPr>
                <w:rFonts w:ascii="Calibri" w:hAnsi="Calibri" w:cs="Calibri"/>
                <w:iCs/>
                <w:sz w:val="18"/>
                <w:szCs w:val="18"/>
              </w:rPr>
              <w:t xml:space="preserve"> journée</w:t>
            </w:r>
          </w:p>
        </w:tc>
        <w:tc>
          <w:tcPr>
            <w:tcW w:w="5621" w:type="dxa"/>
            <w:tcBorders>
              <w:bottom w:val="dotted" w:sz="4" w:space="0" w:color="auto"/>
            </w:tcBorders>
            <w:tcMar>
              <w:left w:w="57" w:type="dxa"/>
              <w:right w:w="57" w:type="dxa"/>
            </w:tcMar>
            <w:vAlign w:val="center"/>
          </w:tcPr>
          <w:p w14:paraId="31500543" w14:textId="1B450208" w:rsidR="00380543" w:rsidRDefault="00221107" w:rsidP="00A4635E">
            <w:pPr>
              <w:spacing w:before="60" w:after="60"/>
              <w:rPr>
                <w:rFonts w:ascii="Calibri" w:hAnsi="Calibri" w:cs="Calibri"/>
                <w:iCs/>
                <w:sz w:val="18"/>
                <w:szCs w:val="18"/>
              </w:rPr>
            </w:pPr>
            <w:r>
              <w:rPr>
                <w:rFonts w:ascii="Calibri" w:hAnsi="Calibri" w:cs="Calibri"/>
                <w:iCs/>
                <w:sz w:val="18"/>
                <w:szCs w:val="18"/>
              </w:rPr>
              <w:sym w:font="Wingdings 2" w:char="F097"/>
            </w:r>
            <w:r>
              <w:rPr>
                <w:rFonts w:ascii="Calibri" w:hAnsi="Calibri" w:cs="Calibri"/>
                <w:iCs/>
                <w:sz w:val="18"/>
                <w:szCs w:val="18"/>
              </w:rPr>
              <w:t xml:space="preserve"> Les droits d'engagement restent acquis au </w:t>
            </w:r>
            <w:r w:rsidR="00A4635E">
              <w:rPr>
                <w:rFonts w:ascii="Calibri" w:hAnsi="Calibri" w:cs="Calibri"/>
                <w:iCs/>
                <w:sz w:val="18"/>
                <w:szCs w:val="18"/>
              </w:rPr>
              <w:t>C</w:t>
            </w:r>
            <w:r>
              <w:rPr>
                <w:rFonts w:ascii="Calibri" w:hAnsi="Calibri" w:cs="Calibri"/>
                <w:iCs/>
                <w:sz w:val="18"/>
                <w:szCs w:val="18"/>
              </w:rPr>
              <w:t xml:space="preserve">omité </w:t>
            </w:r>
            <w:r w:rsidR="00A4635E">
              <w:rPr>
                <w:rFonts w:ascii="Calibri" w:hAnsi="Calibri" w:cs="Calibri"/>
                <w:iCs/>
                <w:sz w:val="18"/>
                <w:szCs w:val="18"/>
              </w:rPr>
              <w:t>D</w:t>
            </w:r>
            <w:r>
              <w:rPr>
                <w:rFonts w:ascii="Calibri" w:hAnsi="Calibri" w:cs="Calibri"/>
                <w:iCs/>
                <w:sz w:val="18"/>
                <w:szCs w:val="18"/>
              </w:rPr>
              <w:t>épartemental.</w:t>
            </w:r>
          </w:p>
        </w:tc>
      </w:tr>
      <w:tr w:rsidR="00380543" w14:paraId="2CC57636" w14:textId="77777777" w:rsidTr="0006637E">
        <w:trPr>
          <w:jc w:val="right"/>
        </w:trPr>
        <w:tc>
          <w:tcPr>
            <w:tcW w:w="3451" w:type="dxa"/>
            <w:tcBorders>
              <w:top w:val="dotted" w:sz="4" w:space="0" w:color="auto"/>
            </w:tcBorders>
            <w:tcMar>
              <w:left w:w="57" w:type="dxa"/>
              <w:right w:w="57" w:type="dxa"/>
            </w:tcMar>
            <w:vAlign w:val="center"/>
          </w:tcPr>
          <w:p w14:paraId="5C85711E" w14:textId="77777777" w:rsidR="006D767A" w:rsidRDefault="00221107" w:rsidP="0006637E">
            <w:pPr>
              <w:spacing w:before="60" w:after="60"/>
              <w:jc w:val="center"/>
              <w:rPr>
                <w:rFonts w:ascii="Calibri" w:hAnsi="Calibri" w:cs="Calibri"/>
                <w:iCs/>
                <w:sz w:val="18"/>
                <w:szCs w:val="18"/>
              </w:rPr>
            </w:pPr>
            <w:r>
              <w:rPr>
                <w:rFonts w:ascii="Calibri" w:hAnsi="Calibri" w:cs="Calibri"/>
                <w:b/>
                <w:bCs/>
                <w:iCs/>
                <w:sz w:val="18"/>
                <w:szCs w:val="18"/>
              </w:rPr>
              <w:t>Dans les 15 jours</w:t>
            </w:r>
          </w:p>
          <w:p w14:paraId="065173C1" w14:textId="77777777" w:rsidR="00380543" w:rsidRDefault="00221107" w:rsidP="0006637E">
            <w:pPr>
              <w:spacing w:before="60" w:after="60"/>
              <w:jc w:val="center"/>
              <w:rPr>
                <w:rFonts w:ascii="Calibri" w:hAnsi="Calibri" w:cs="Calibri"/>
                <w:iCs/>
                <w:sz w:val="18"/>
                <w:szCs w:val="18"/>
              </w:rPr>
            </w:pPr>
            <w:r>
              <w:rPr>
                <w:rFonts w:ascii="Calibri" w:hAnsi="Calibri" w:cs="Calibri"/>
                <w:iCs/>
                <w:sz w:val="18"/>
                <w:szCs w:val="18"/>
              </w:rPr>
              <w:t>précédant la date de la 1</w:t>
            </w:r>
            <w:r>
              <w:rPr>
                <w:rFonts w:ascii="Calibri" w:hAnsi="Calibri" w:cs="Calibri"/>
                <w:iCs/>
                <w:sz w:val="18"/>
                <w:szCs w:val="18"/>
                <w:vertAlign w:val="superscript"/>
              </w:rPr>
              <w:t>ère</w:t>
            </w:r>
            <w:r>
              <w:rPr>
                <w:rFonts w:ascii="Calibri" w:hAnsi="Calibri" w:cs="Calibri"/>
                <w:iCs/>
                <w:sz w:val="18"/>
                <w:szCs w:val="18"/>
              </w:rPr>
              <w:t xml:space="preserve"> journée</w:t>
            </w:r>
          </w:p>
        </w:tc>
        <w:tc>
          <w:tcPr>
            <w:tcW w:w="5621" w:type="dxa"/>
            <w:tcBorders>
              <w:top w:val="dotted" w:sz="4" w:space="0" w:color="auto"/>
            </w:tcBorders>
            <w:tcMar>
              <w:left w:w="57" w:type="dxa"/>
              <w:right w:w="57" w:type="dxa"/>
            </w:tcMar>
            <w:vAlign w:val="center"/>
          </w:tcPr>
          <w:p w14:paraId="7DD25D25" w14:textId="58A704C4" w:rsidR="00380543" w:rsidRDefault="00221107" w:rsidP="0006637E">
            <w:pPr>
              <w:spacing w:before="60" w:after="60"/>
              <w:rPr>
                <w:rFonts w:ascii="Calibri" w:hAnsi="Calibri" w:cs="Calibri"/>
                <w:iCs/>
                <w:sz w:val="18"/>
                <w:szCs w:val="18"/>
              </w:rPr>
            </w:pPr>
            <w:r>
              <w:rPr>
                <w:rFonts w:ascii="Calibri" w:hAnsi="Calibri" w:cs="Calibri"/>
                <w:iCs/>
                <w:sz w:val="18"/>
                <w:szCs w:val="18"/>
              </w:rPr>
              <w:sym w:font="Wingdings 2" w:char="F097"/>
            </w:r>
            <w:r>
              <w:rPr>
                <w:rFonts w:ascii="Calibri" w:hAnsi="Calibri" w:cs="Calibri"/>
                <w:iCs/>
                <w:sz w:val="18"/>
                <w:szCs w:val="18"/>
              </w:rPr>
              <w:t xml:space="preserve"> Les droits d'engagement restent acquis au </w:t>
            </w:r>
            <w:r w:rsidR="00A4635E">
              <w:rPr>
                <w:rFonts w:ascii="Calibri" w:hAnsi="Calibri" w:cs="Calibri"/>
                <w:iCs/>
                <w:sz w:val="18"/>
                <w:szCs w:val="18"/>
              </w:rPr>
              <w:t>C</w:t>
            </w:r>
            <w:r>
              <w:rPr>
                <w:rFonts w:ascii="Calibri" w:hAnsi="Calibri" w:cs="Calibri"/>
                <w:iCs/>
                <w:sz w:val="18"/>
                <w:szCs w:val="18"/>
              </w:rPr>
              <w:t xml:space="preserve">omité </w:t>
            </w:r>
            <w:r w:rsidR="00A4635E">
              <w:rPr>
                <w:rFonts w:ascii="Calibri" w:hAnsi="Calibri" w:cs="Calibri"/>
                <w:iCs/>
                <w:sz w:val="18"/>
                <w:szCs w:val="18"/>
              </w:rPr>
              <w:t>D</w:t>
            </w:r>
            <w:r>
              <w:rPr>
                <w:rFonts w:ascii="Calibri" w:hAnsi="Calibri" w:cs="Calibri"/>
                <w:iCs/>
                <w:sz w:val="18"/>
                <w:szCs w:val="18"/>
              </w:rPr>
              <w:t>épartemental.</w:t>
            </w:r>
          </w:p>
          <w:p w14:paraId="0A4C50D3" w14:textId="77777777" w:rsidR="00221107" w:rsidRDefault="00221107" w:rsidP="0006637E">
            <w:pPr>
              <w:spacing w:before="60" w:after="60"/>
              <w:rPr>
                <w:rFonts w:ascii="Calibri" w:hAnsi="Calibri" w:cs="Calibri"/>
                <w:iCs/>
                <w:sz w:val="18"/>
                <w:szCs w:val="18"/>
              </w:rPr>
            </w:pPr>
            <w:r>
              <w:rPr>
                <w:rFonts w:ascii="Calibri" w:hAnsi="Calibri" w:cs="Calibri"/>
                <w:iCs/>
                <w:sz w:val="18"/>
                <w:szCs w:val="18"/>
              </w:rPr>
              <w:sym w:font="Wingdings 2" w:char="F097"/>
            </w:r>
            <w:r>
              <w:rPr>
                <w:rFonts w:ascii="Calibri" w:hAnsi="Calibri" w:cs="Calibri"/>
                <w:iCs/>
                <w:sz w:val="18"/>
                <w:szCs w:val="18"/>
              </w:rPr>
              <w:t xml:space="preserve"> </w:t>
            </w:r>
            <w:r w:rsidR="006D767A">
              <w:rPr>
                <w:rFonts w:ascii="Calibri" w:hAnsi="Calibri" w:cs="Calibri"/>
                <w:iCs/>
                <w:sz w:val="18"/>
                <w:szCs w:val="18"/>
              </w:rPr>
              <w:t xml:space="preserve">Une </w:t>
            </w:r>
            <w:r>
              <w:rPr>
                <w:rFonts w:ascii="Calibri" w:hAnsi="Calibri" w:cs="Calibri"/>
                <w:iCs/>
                <w:sz w:val="18"/>
                <w:szCs w:val="18"/>
              </w:rPr>
              <w:t>pénalité égale aux frais d'engagement sera infligée au club</w:t>
            </w:r>
          </w:p>
        </w:tc>
      </w:tr>
    </w:tbl>
    <w:p w14:paraId="5283D468" w14:textId="6698E3F4" w:rsidR="00632C4B" w:rsidRDefault="00632C4B" w:rsidP="00632C4B">
      <w:pPr>
        <w:spacing w:before="40" w:after="40" w:line="300" w:lineRule="auto"/>
        <w:ind w:firstLine="709"/>
        <w:jc w:val="both"/>
        <w:rPr>
          <w:rFonts w:ascii="Calibri" w:hAnsi="Calibri" w:cs="Calibri"/>
          <w:iCs/>
          <w:sz w:val="18"/>
          <w:szCs w:val="18"/>
        </w:rPr>
      </w:pPr>
      <w:r>
        <w:rPr>
          <w:rFonts w:ascii="Calibri" w:hAnsi="Calibri" w:cs="Calibri"/>
          <w:b/>
          <w:sz w:val="18"/>
          <w:szCs w:val="18"/>
        </w:rPr>
        <w:t xml:space="preserve">D3, D4  </w:t>
      </w:r>
      <w:r>
        <w:rPr>
          <w:rFonts w:ascii="Calibri" w:hAnsi="Calibri" w:cs="Calibri"/>
          <w:iCs/>
          <w:sz w:val="18"/>
          <w:szCs w:val="18"/>
        </w:rPr>
        <w:t>Les droits d’engagement restent acquis au Comité Départemental.</w:t>
      </w:r>
    </w:p>
    <w:p w14:paraId="2E54BB01" w14:textId="3A57E321" w:rsidR="003D3B09" w:rsidRDefault="00632C4B" w:rsidP="00632C4B">
      <w:pPr>
        <w:spacing w:before="40" w:after="40" w:line="300" w:lineRule="auto"/>
        <w:ind w:firstLine="709"/>
        <w:jc w:val="both"/>
        <w:rPr>
          <w:rFonts w:ascii="Calibri" w:hAnsi="Calibri" w:cs="Calibri"/>
          <w:b/>
          <w:bCs/>
          <w:i/>
          <w:sz w:val="18"/>
          <w:szCs w:val="18"/>
        </w:rPr>
      </w:pPr>
      <w:r>
        <w:rPr>
          <w:rFonts w:ascii="Calibri" w:hAnsi="Calibri" w:cs="Calibri"/>
          <w:b/>
          <w:bCs/>
          <w:i/>
          <w:sz w:val="18"/>
          <w:szCs w:val="18"/>
        </w:rPr>
        <w:t xml:space="preserve">b) </w:t>
      </w:r>
      <w:r w:rsidR="003D3B09">
        <w:rPr>
          <w:rFonts w:ascii="Calibri" w:hAnsi="Calibri" w:cs="Calibri"/>
          <w:b/>
          <w:bCs/>
          <w:i/>
          <w:sz w:val="18"/>
          <w:szCs w:val="18"/>
        </w:rPr>
        <w:t>Pénalités sportives :</w:t>
      </w:r>
    </w:p>
    <w:p w14:paraId="0396D07C" w14:textId="5CF60E8B" w:rsidR="00BA231D" w:rsidRDefault="00221107" w:rsidP="00A11630">
      <w:pPr>
        <w:spacing w:before="40" w:after="40" w:line="300" w:lineRule="auto"/>
        <w:ind w:left="1134"/>
        <w:jc w:val="both"/>
        <w:rPr>
          <w:rFonts w:ascii="Calibri" w:hAnsi="Calibri" w:cs="Calibri"/>
          <w:sz w:val="18"/>
          <w:szCs w:val="18"/>
        </w:rPr>
      </w:pPr>
      <w:r>
        <w:rPr>
          <w:rFonts w:ascii="Calibri" w:hAnsi="Calibri" w:cs="Calibri"/>
          <w:iCs/>
          <w:sz w:val="18"/>
          <w:szCs w:val="18"/>
        </w:rPr>
        <w:t>L</w:t>
      </w:r>
      <w:r w:rsidR="00572C33">
        <w:rPr>
          <w:rFonts w:ascii="Calibri" w:hAnsi="Calibri" w:cs="Calibri"/>
          <w:iCs/>
          <w:sz w:val="18"/>
          <w:szCs w:val="18"/>
        </w:rPr>
        <w:t>’</w:t>
      </w:r>
      <w:r>
        <w:rPr>
          <w:rFonts w:ascii="Calibri" w:hAnsi="Calibri" w:cs="Calibri"/>
          <w:iCs/>
          <w:sz w:val="18"/>
          <w:szCs w:val="18"/>
        </w:rPr>
        <w:t>association</w:t>
      </w:r>
      <w:r>
        <w:rPr>
          <w:rFonts w:ascii="Calibri" w:hAnsi="Calibri" w:cs="Calibri"/>
          <w:sz w:val="18"/>
          <w:szCs w:val="18"/>
        </w:rPr>
        <w:t xml:space="preserve"> ne pourra pas avoir d</w:t>
      </w:r>
      <w:r w:rsidR="00E07ECC">
        <w:rPr>
          <w:rFonts w:ascii="Calibri" w:hAnsi="Calibri" w:cs="Calibri"/>
          <w:sz w:val="18"/>
          <w:szCs w:val="18"/>
        </w:rPr>
        <w:t>’</w:t>
      </w:r>
      <w:r>
        <w:rPr>
          <w:rFonts w:ascii="Calibri" w:hAnsi="Calibri" w:cs="Calibri"/>
          <w:sz w:val="18"/>
          <w:szCs w:val="18"/>
        </w:rPr>
        <w:t xml:space="preserve">équipe accédant à la division dans laquelle </w:t>
      </w:r>
      <w:r w:rsidR="00632C4B">
        <w:rPr>
          <w:rFonts w:ascii="Calibri" w:hAnsi="Calibri" w:cs="Calibri"/>
          <w:sz w:val="18"/>
          <w:szCs w:val="18"/>
        </w:rPr>
        <w:t xml:space="preserve">devait </w:t>
      </w:r>
      <w:r>
        <w:rPr>
          <w:rFonts w:ascii="Calibri" w:hAnsi="Calibri" w:cs="Calibri"/>
          <w:sz w:val="18"/>
          <w:szCs w:val="18"/>
        </w:rPr>
        <w:t xml:space="preserve">évoluait la formation </w:t>
      </w:r>
      <w:r w:rsidR="00632C4B">
        <w:rPr>
          <w:rFonts w:ascii="Calibri" w:hAnsi="Calibri" w:cs="Calibri"/>
          <w:sz w:val="18"/>
          <w:szCs w:val="18"/>
        </w:rPr>
        <w:t>qui s’est retirée</w:t>
      </w:r>
      <w:r>
        <w:rPr>
          <w:rFonts w:ascii="Calibri" w:hAnsi="Calibri" w:cs="Calibri"/>
          <w:sz w:val="18"/>
          <w:szCs w:val="18"/>
        </w:rPr>
        <w:t xml:space="preserve"> </w:t>
      </w:r>
      <w:r w:rsidR="00661E68">
        <w:rPr>
          <w:rFonts w:ascii="Calibri" w:hAnsi="Calibri" w:cs="Calibri"/>
          <w:sz w:val="18"/>
          <w:szCs w:val="18"/>
        </w:rPr>
        <w:t xml:space="preserve">à l’issue de </w:t>
      </w:r>
      <w:r w:rsidR="007133F2">
        <w:rPr>
          <w:rFonts w:ascii="Calibri" w:hAnsi="Calibri" w:cs="Calibri"/>
          <w:sz w:val="18"/>
          <w:szCs w:val="18"/>
        </w:rPr>
        <w:t>la phase</w:t>
      </w:r>
      <w:r w:rsidR="00E07ECC">
        <w:rPr>
          <w:rFonts w:ascii="Calibri" w:hAnsi="Calibri" w:cs="Calibri"/>
          <w:sz w:val="18"/>
          <w:szCs w:val="18"/>
        </w:rPr>
        <w:t>.</w:t>
      </w:r>
    </w:p>
    <w:p w14:paraId="74F62987" w14:textId="77777777" w:rsidR="00BA231D" w:rsidRDefault="00BA231D" w:rsidP="00A11630">
      <w:pPr>
        <w:spacing w:before="40" w:after="40" w:line="300" w:lineRule="auto"/>
        <w:ind w:left="1134"/>
        <w:jc w:val="both"/>
        <w:rPr>
          <w:rFonts w:ascii="Calibri" w:hAnsi="Calibri" w:cs="Calibri"/>
          <w:b/>
          <w:sz w:val="18"/>
          <w:szCs w:val="18"/>
        </w:rPr>
      </w:pPr>
    </w:p>
    <w:p w14:paraId="22A4147C" w14:textId="77777777" w:rsidR="003D3B09" w:rsidRDefault="003D3B09" w:rsidP="00D66ADE">
      <w:pPr>
        <w:pStyle w:val="Titre3"/>
      </w:pPr>
      <w:bookmarkStart w:id="157" w:name="_Toc193951170"/>
      <w:bookmarkStart w:id="158" w:name="_Toc193975838"/>
      <w:bookmarkStart w:id="159" w:name="_Toc233180575"/>
      <w:bookmarkStart w:id="160" w:name="_Toc360711376"/>
      <w:r>
        <w:t>Art.2.5 - Désistement</w:t>
      </w:r>
      <w:bookmarkEnd w:id="157"/>
      <w:bookmarkEnd w:id="158"/>
      <w:bookmarkEnd w:id="159"/>
      <w:bookmarkEnd w:id="160"/>
    </w:p>
    <w:p w14:paraId="0BB29704" w14:textId="77777777" w:rsidR="001A4E35" w:rsidRDefault="001A4E35" w:rsidP="0097739D">
      <w:pPr>
        <w:spacing w:before="40" w:after="40" w:line="300" w:lineRule="auto"/>
        <w:ind w:left="567"/>
        <w:jc w:val="both"/>
        <w:rPr>
          <w:rFonts w:ascii="Calibri" w:hAnsi="Calibri" w:cs="Calibri"/>
          <w:sz w:val="18"/>
          <w:szCs w:val="18"/>
        </w:rPr>
      </w:pPr>
      <w:r>
        <w:rPr>
          <w:rFonts w:ascii="Calibri" w:hAnsi="Calibri" w:cs="Calibri"/>
          <w:sz w:val="18"/>
          <w:szCs w:val="18"/>
        </w:rPr>
        <w:t xml:space="preserve">Le désistement est un refus de monter ou de se maintenir </w:t>
      </w:r>
      <w:r w:rsidR="0097739D">
        <w:rPr>
          <w:rFonts w:ascii="Calibri" w:hAnsi="Calibri" w:cs="Calibri"/>
          <w:sz w:val="18"/>
          <w:szCs w:val="18"/>
        </w:rPr>
        <w:t>dans une division.</w:t>
      </w:r>
      <w:r w:rsidR="00721841">
        <w:rPr>
          <w:rFonts w:ascii="Calibri" w:hAnsi="Calibri" w:cs="Calibri"/>
          <w:sz w:val="18"/>
          <w:szCs w:val="18"/>
        </w:rPr>
        <w:t xml:space="preserve"> </w:t>
      </w:r>
    </w:p>
    <w:p w14:paraId="5D58303F" w14:textId="77777777" w:rsidR="00B57D74" w:rsidRDefault="00B57D74" w:rsidP="005426D6">
      <w:pPr>
        <w:pStyle w:val="Titre5"/>
        <w:rPr>
          <w:rFonts w:ascii="Calibri" w:hAnsi="Calibri" w:cs="Calibri"/>
        </w:rPr>
      </w:pPr>
      <w:bookmarkStart w:id="161" w:name="_Toc233180576"/>
      <w:r>
        <w:rPr>
          <w:rFonts w:ascii="Calibri" w:hAnsi="Calibri" w:cs="Calibri"/>
        </w:rPr>
        <w:t>Art.2.5.1 - Refus de monter</w:t>
      </w:r>
      <w:bookmarkEnd w:id="161"/>
    </w:p>
    <w:p w14:paraId="1B3FB8C8" w14:textId="77777777" w:rsidR="001A4E35" w:rsidRDefault="001A4E35" w:rsidP="00132892">
      <w:pPr>
        <w:spacing w:before="40" w:after="40" w:line="300" w:lineRule="auto"/>
        <w:ind w:left="1134"/>
        <w:jc w:val="both"/>
        <w:rPr>
          <w:rFonts w:ascii="Calibri" w:hAnsi="Calibri" w:cs="Calibri"/>
          <w:sz w:val="18"/>
          <w:szCs w:val="18"/>
        </w:rPr>
      </w:pPr>
      <w:r>
        <w:rPr>
          <w:rFonts w:ascii="Calibri" w:hAnsi="Calibri" w:cs="Calibri"/>
          <w:b/>
          <w:bCs/>
          <w:i/>
          <w:sz w:val="18"/>
          <w:szCs w:val="18"/>
        </w:rPr>
        <w:t>a) Pénalités financières</w:t>
      </w:r>
      <w:r w:rsidR="00A11630">
        <w:rPr>
          <w:rFonts w:ascii="Calibri" w:hAnsi="Calibri" w:cs="Calibri"/>
          <w:iCs/>
          <w:sz w:val="18"/>
          <w:szCs w:val="18"/>
        </w:rPr>
        <w:t xml:space="preserve"> </w:t>
      </w:r>
      <w:r>
        <w:rPr>
          <w:rFonts w:ascii="Calibri" w:hAnsi="Calibri" w:cs="Calibri"/>
          <w:iCs/>
          <w:sz w:val="18"/>
          <w:szCs w:val="18"/>
        </w:rPr>
        <w:t>:</w:t>
      </w:r>
      <w:r w:rsidR="00A11630">
        <w:rPr>
          <w:rFonts w:ascii="Calibri" w:hAnsi="Calibri" w:cs="Calibri"/>
          <w:iCs/>
          <w:sz w:val="18"/>
          <w:szCs w:val="18"/>
        </w:rPr>
        <w:t xml:space="preserve"> </w:t>
      </w:r>
      <w:r>
        <w:rPr>
          <w:rFonts w:ascii="Calibri" w:hAnsi="Calibri" w:cs="Calibri"/>
          <w:sz w:val="18"/>
          <w:szCs w:val="18"/>
        </w:rPr>
        <w:t>Aucune</w:t>
      </w:r>
    </w:p>
    <w:p w14:paraId="76A0869A" w14:textId="77777777" w:rsidR="001A4E35" w:rsidRDefault="001A4E35" w:rsidP="00132892">
      <w:pPr>
        <w:spacing w:before="40" w:after="40" w:line="300" w:lineRule="auto"/>
        <w:ind w:left="1134"/>
        <w:jc w:val="both"/>
        <w:rPr>
          <w:rFonts w:ascii="Calibri" w:hAnsi="Calibri" w:cs="Calibri"/>
          <w:b/>
          <w:bCs/>
          <w:i/>
          <w:sz w:val="18"/>
          <w:szCs w:val="18"/>
        </w:rPr>
      </w:pPr>
      <w:r>
        <w:rPr>
          <w:rFonts w:ascii="Calibri" w:hAnsi="Calibri" w:cs="Calibri"/>
          <w:b/>
          <w:bCs/>
          <w:i/>
          <w:sz w:val="18"/>
          <w:szCs w:val="18"/>
        </w:rPr>
        <w:t>b) Pénalités sportives :</w:t>
      </w:r>
    </w:p>
    <w:p w14:paraId="0758B9C2" w14:textId="5FEB7F1F" w:rsidR="009C1EB4" w:rsidRDefault="009C1EB4" w:rsidP="00132892">
      <w:pPr>
        <w:spacing w:before="40" w:after="40" w:line="300" w:lineRule="auto"/>
        <w:ind w:left="1418"/>
        <w:jc w:val="both"/>
        <w:rPr>
          <w:rFonts w:ascii="Calibri" w:hAnsi="Calibri" w:cs="Calibri"/>
          <w:sz w:val="18"/>
          <w:szCs w:val="18"/>
        </w:rPr>
      </w:pPr>
      <w:r>
        <w:rPr>
          <w:rFonts w:ascii="Calibri" w:hAnsi="Calibri" w:cs="Calibri"/>
          <w:sz w:val="18"/>
          <w:szCs w:val="18"/>
        </w:rPr>
        <w:t>L</w:t>
      </w:r>
      <w:r w:rsidR="00E07ECC">
        <w:rPr>
          <w:rFonts w:ascii="Calibri" w:hAnsi="Calibri" w:cs="Calibri"/>
          <w:sz w:val="18"/>
          <w:szCs w:val="18"/>
        </w:rPr>
        <w:t>’</w:t>
      </w:r>
      <w:r>
        <w:rPr>
          <w:rFonts w:ascii="Calibri" w:hAnsi="Calibri" w:cs="Calibri"/>
          <w:sz w:val="18"/>
          <w:szCs w:val="18"/>
        </w:rPr>
        <w:t>association ne pourra pas avoir d</w:t>
      </w:r>
      <w:r w:rsidR="00E07ECC">
        <w:rPr>
          <w:rFonts w:ascii="Calibri" w:hAnsi="Calibri" w:cs="Calibri"/>
          <w:sz w:val="18"/>
          <w:szCs w:val="18"/>
        </w:rPr>
        <w:t>’</w:t>
      </w:r>
      <w:r>
        <w:rPr>
          <w:rFonts w:ascii="Calibri" w:hAnsi="Calibri" w:cs="Calibri"/>
          <w:sz w:val="18"/>
          <w:szCs w:val="18"/>
        </w:rPr>
        <w:t xml:space="preserve">équipes susceptibles d'accéder à la division refusée </w:t>
      </w:r>
      <w:r w:rsidR="00665240">
        <w:rPr>
          <w:rFonts w:ascii="Calibri" w:hAnsi="Calibri" w:cs="Calibri"/>
          <w:sz w:val="18"/>
          <w:szCs w:val="18"/>
        </w:rPr>
        <w:t>à l</w:t>
      </w:r>
      <w:r w:rsidR="00572C33">
        <w:rPr>
          <w:rFonts w:ascii="Calibri" w:hAnsi="Calibri" w:cs="Calibri"/>
          <w:sz w:val="18"/>
          <w:szCs w:val="18"/>
        </w:rPr>
        <w:t>’</w:t>
      </w:r>
      <w:r w:rsidR="00665240">
        <w:rPr>
          <w:rFonts w:ascii="Calibri" w:hAnsi="Calibri" w:cs="Calibri"/>
          <w:sz w:val="18"/>
          <w:szCs w:val="18"/>
        </w:rPr>
        <w:t>issue de la phase</w:t>
      </w:r>
      <w:r>
        <w:rPr>
          <w:rFonts w:ascii="Calibri" w:hAnsi="Calibri" w:cs="Calibri"/>
          <w:sz w:val="18"/>
          <w:szCs w:val="18"/>
        </w:rPr>
        <w:t>.</w:t>
      </w:r>
    </w:p>
    <w:p w14:paraId="71DB0C09" w14:textId="71973D4E" w:rsidR="003D3B09" w:rsidRDefault="009C1EB4" w:rsidP="00132892">
      <w:pPr>
        <w:spacing w:before="40" w:after="40" w:line="300" w:lineRule="auto"/>
        <w:ind w:left="1418"/>
        <w:jc w:val="both"/>
        <w:rPr>
          <w:rFonts w:ascii="Calibri" w:hAnsi="Calibri" w:cs="Calibri"/>
          <w:sz w:val="18"/>
          <w:szCs w:val="18"/>
        </w:rPr>
      </w:pPr>
      <w:r>
        <w:rPr>
          <w:rFonts w:ascii="Calibri" w:hAnsi="Calibri" w:cs="Calibri"/>
          <w:sz w:val="18"/>
          <w:szCs w:val="18"/>
        </w:rPr>
        <w:t>L</w:t>
      </w:r>
      <w:r w:rsidR="00E07ECC">
        <w:rPr>
          <w:rFonts w:ascii="Calibri" w:hAnsi="Calibri" w:cs="Calibri"/>
          <w:sz w:val="18"/>
          <w:szCs w:val="18"/>
        </w:rPr>
        <w:t>’</w:t>
      </w:r>
      <w:r>
        <w:rPr>
          <w:rFonts w:ascii="Calibri" w:hAnsi="Calibri" w:cs="Calibri"/>
          <w:sz w:val="18"/>
          <w:szCs w:val="18"/>
        </w:rPr>
        <w:t xml:space="preserve">équipe </w:t>
      </w:r>
      <w:r w:rsidR="003D3B09">
        <w:rPr>
          <w:rFonts w:ascii="Calibri" w:hAnsi="Calibri" w:cs="Calibri"/>
          <w:sz w:val="18"/>
          <w:szCs w:val="18"/>
        </w:rPr>
        <w:t>peut néanmoins disputer le titre de sa division si elle est qualifiée pour le faire.</w:t>
      </w:r>
    </w:p>
    <w:p w14:paraId="7B6996D3" w14:textId="77777777" w:rsidR="003D3B09" w:rsidRDefault="003D3B09" w:rsidP="005426D6">
      <w:pPr>
        <w:pStyle w:val="Titre5"/>
        <w:rPr>
          <w:rFonts w:ascii="Calibri" w:hAnsi="Calibri" w:cs="Calibri"/>
        </w:rPr>
      </w:pPr>
      <w:bookmarkStart w:id="162" w:name="_Toc233180577"/>
      <w:r>
        <w:rPr>
          <w:rFonts w:ascii="Calibri" w:hAnsi="Calibri" w:cs="Calibri"/>
        </w:rPr>
        <w:t>Art.2.5.2 - Refus de se maintenir</w:t>
      </w:r>
      <w:bookmarkEnd w:id="162"/>
    </w:p>
    <w:p w14:paraId="1CCC09AD" w14:textId="77777777" w:rsidR="001A4E35" w:rsidRDefault="001A4E35" w:rsidP="00132892">
      <w:pPr>
        <w:spacing w:before="40" w:after="40" w:line="300" w:lineRule="auto"/>
        <w:ind w:left="1134"/>
        <w:jc w:val="both"/>
        <w:rPr>
          <w:rFonts w:ascii="Calibri" w:hAnsi="Calibri" w:cs="Calibri"/>
          <w:sz w:val="18"/>
          <w:szCs w:val="18"/>
        </w:rPr>
      </w:pPr>
      <w:r>
        <w:rPr>
          <w:rFonts w:ascii="Calibri" w:hAnsi="Calibri" w:cs="Calibri"/>
          <w:b/>
          <w:bCs/>
          <w:i/>
          <w:sz w:val="18"/>
          <w:szCs w:val="18"/>
        </w:rPr>
        <w:t>a) Pénalités financières</w:t>
      </w:r>
      <w:r>
        <w:rPr>
          <w:rFonts w:ascii="Calibri" w:hAnsi="Calibri" w:cs="Calibri"/>
          <w:iCs/>
          <w:sz w:val="18"/>
          <w:szCs w:val="18"/>
        </w:rPr>
        <w:t xml:space="preserve"> :</w:t>
      </w:r>
      <w:r w:rsidR="00A11630">
        <w:rPr>
          <w:rFonts w:ascii="Calibri" w:hAnsi="Calibri" w:cs="Calibri"/>
          <w:iCs/>
          <w:sz w:val="18"/>
          <w:szCs w:val="18"/>
        </w:rPr>
        <w:t xml:space="preserve"> </w:t>
      </w:r>
      <w:r>
        <w:rPr>
          <w:rFonts w:ascii="Calibri" w:hAnsi="Calibri" w:cs="Calibri"/>
          <w:sz w:val="18"/>
          <w:szCs w:val="18"/>
        </w:rPr>
        <w:t>Aucune</w:t>
      </w:r>
    </w:p>
    <w:p w14:paraId="5A9BF069" w14:textId="77777777" w:rsidR="001A4E35" w:rsidRDefault="001A4E35" w:rsidP="00132892">
      <w:pPr>
        <w:spacing w:before="40" w:after="40" w:line="300" w:lineRule="auto"/>
        <w:ind w:left="1134"/>
        <w:jc w:val="both"/>
        <w:rPr>
          <w:rFonts w:ascii="Calibri" w:hAnsi="Calibri" w:cs="Calibri"/>
          <w:b/>
          <w:bCs/>
          <w:i/>
          <w:sz w:val="18"/>
          <w:szCs w:val="18"/>
        </w:rPr>
      </w:pPr>
      <w:r>
        <w:rPr>
          <w:rFonts w:ascii="Calibri" w:hAnsi="Calibri" w:cs="Calibri"/>
          <w:b/>
          <w:bCs/>
          <w:i/>
          <w:sz w:val="18"/>
          <w:szCs w:val="18"/>
        </w:rPr>
        <w:t>b) Pénalités sportives :</w:t>
      </w:r>
    </w:p>
    <w:p w14:paraId="2B62DFAF" w14:textId="7AE670E6" w:rsidR="003D3B09" w:rsidRDefault="009C1EB4" w:rsidP="00132892">
      <w:pPr>
        <w:spacing w:before="40" w:after="40" w:line="300" w:lineRule="auto"/>
        <w:ind w:left="1418"/>
        <w:jc w:val="both"/>
        <w:rPr>
          <w:rFonts w:ascii="Calibri" w:hAnsi="Calibri" w:cs="Calibri"/>
          <w:sz w:val="18"/>
          <w:szCs w:val="18"/>
        </w:rPr>
      </w:pPr>
      <w:r>
        <w:rPr>
          <w:rFonts w:ascii="Calibri" w:hAnsi="Calibri" w:cs="Calibri"/>
          <w:sz w:val="18"/>
          <w:szCs w:val="18"/>
        </w:rPr>
        <w:t>L</w:t>
      </w:r>
      <w:r w:rsidR="00E07ECC">
        <w:rPr>
          <w:rFonts w:ascii="Calibri" w:hAnsi="Calibri" w:cs="Calibri"/>
          <w:sz w:val="18"/>
          <w:szCs w:val="18"/>
        </w:rPr>
        <w:t>’</w:t>
      </w:r>
      <w:r>
        <w:rPr>
          <w:rFonts w:ascii="Calibri" w:hAnsi="Calibri" w:cs="Calibri"/>
          <w:sz w:val="18"/>
          <w:szCs w:val="18"/>
        </w:rPr>
        <w:t>association ne pourra pas avoir d'équipes susceptibles d</w:t>
      </w:r>
      <w:r w:rsidR="00E07ECC">
        <w:rPr>
          <w:rFonts w:ascii="Calibri" w:hAnsi="Calibri" w:cs="Calibri"/>
          <w:sz w:val="18"/>
          <w:szCs w:val="18"/>
        </w:rPr>
        <w:t>’</w:t>
      </w:r>
      <w:r>
        <w:rPr>
          <w:rFonts w:ascii="Calibri" w:hAnsi="Calibri" w:cs="Calibri"/>
          <w:sz w:val="18"/>
          <w:szCs w:val="18"/>
        </w:rPr>
        <w:t>accéder à</w:t>
      </w:r>
      <w:r w:rsidR="003D3B09">
        <w:rPr>
          <w:rFonts w:ascii="Calibri" w:hAnsi="Calibri" w:cs="Calibri"/>
          <w:sz w:val="18"/>
          <w:szCs w:val="18"/>
        </w:rPr>
        <w:t xml:space="preserve"> la division</w:t>
      </w:r>
      <w:r w:rsidR="00E07ECC">
        <w:rPr>
          <w:rFonts w:ascii="Calibri" w:hAnsi="Calibri" w:cs="Calibri"/>
          <w:sz w:val="18"/>
          <w:szCs w:val="18"/>
        </w:rPr>
        <w:t xml:space="preserve"> </w:t>
      </w:r>
      <w:r w:rsidR="003D3B09">
        <w:rPr>
          <w:rFonts w:ascii="Calibri" w:hAnsi="Calibri" w:cs="Calibri"/>
          <w:sz w:val="18"/>
          <w:szCs w:val="18"/>
        </w:rPr>
        <w:t xml:space="preserve">quittée </w:t>
      </w:r>
      <w:r w:rsidR="00EE4ECA">
        <w:rPr>
          <w:rFonts w:ascii="Calibri" w:hAnsi="Calibri" w:cs="Calibri"/>
          <w:sz w:val="18"/>
          <w:szCs w:val="18"/>
        </w:rPr>
        <w:t>à l’issue de la phase</w:t>
      </w:r>
      <w:r w:rsidR="003D3B09">
        <w:rPr>
          <w:rFonts w:ascii="Calibri" w:hAnsi="Calibri" w:cs="Calibri"/>
          <w:sz w:val="18"/>
          <w:szCs w:val="18"/>
        </w:rPr>
        <w:t>.</w:t>
      </w:r>
    </w:p>
    <w:p w14:paraId="0B2C19DD" w14:textId="77777777" w:rsidR="001A4E35" w:rsidRDefault="001A4E35" w:rsidP="00132892">
      <w:pPr>
        <w:spacing w:before="40" w:after="40" w:line="300" w:lineRule="auto"/>
        <w:ind w:left="851"/>
        <w:jc w:val="both"/>
        <w:rPr>
          <w:rFonts w:ascii="Calibri" w:hAnsi="Calibri" w:cs="Calibri"/>
          <w:b/>
          <w:bCs/>
          <w:i/>
          <w:iCs/>
          <w:u w:val="single"/>
        </w:rPr>
      </w:pPr>
      <w:r>
        <w:rPr>
          <w:rFonts w:ascii="Calibri" w:hAnsi="Calibri" w:cs="Calibri"/>
          <w:b/>
          <w:bCs/>
          <w:i/>
          <w:iCs/>
          <w:u w:val="single"/>
        </w:rPr>
        <w:t>Nota:</w:t>
      </w:r>
    </w:p>
    <w:p w14:paraId="35E8EC3B" w14:textId="3A0C5972" w:rsidR="00A04E5A" w:rsidRDefault="00903B8A" w:rsidP="0006637E">
      <w:pPr>
        <w:numPr>
          <w:ilvl w:val="1"/>
          <w:numId w:val="46"/>
        </w:numPr>
        <w:tabs>
          <w:tab w:val="left" w:pos="1620"/>
        </w:tabs>
        <w:spacing w:before="40" w:after="40" w:line="300" w:lineRule="auto"/>
        <w:ind w:left="1645" w:hanging="227"/>
        <w:jc w:val="both"/>
        <w:rPr>
          <w:rFonts w:ascii="Calibri" w:hAnsi="Calibri" w:cs="Calibri"/>
          <w:sz w:val="18"/>
          <w:szCs w:val="18"/>
        </w:rPr>
      </w:pPr>
      <w:r>
        <w:rPr>
          <w:rFonts w:ascii="Calibri" w:hAnsi="Calibri" w:cs="Calibri"/>
          <w:sz w:val="18"/>
          <w:szCs w:val="18"/>
        </w:rPr>
        <w:t>La demande de relégation</w:t>
      </w:r>
      <w:r w:rsidR="00A04E5A">
        <w:rPr>
          <w:rFonts w:ascii="Calibri" w:hAnsi="Calibri" w:cs="Calibri"/>
          <w:sz w:val="18"/>
          <w:szCs w:val="18"/>
        </w:rPr>
        <w:t xml:space="preserve"> doit être notifié</w:t>
      </w:r>
      <w:r>
        <w:rPr>
          <w:rFonts w:ascii="Calibri" w:hAnsi="Calibri" w:cs="Calibri"/>
          <w:sz w:val="18"/>
          <w:szCs w:val="18"/>
        </w:rPr>
        <w:t>e</w:t>
      </w:r>
      <w:r w:rsidR="00A04E5A">
        <w:rPr>
          <w:rFonts w:ascii="Calibri" w:hAnsi="Calibri" w:cs="Calibri"/>
          <w:sz w:val="18"/>
          <w:szCs w:val="18"/>
        </w:rPr>
        <w:t xml:space="preserve"> à la </w:t>
      </w:r>
      <w:r w:rsidR="000A1DC3">
        <w:rPr>
          <w:rFonts w:ascii="Calibri" w:hAnsi="Calibri" w:cs="Calibri"/>
          <w:sz w:val="18"/>
          <w:szCs w:val="18"/>
        </w:rPr>
        <w:t>C</w:t>
      </w:r>
      <w:r w:rsidR="00A04E5A">
        <w:rPr>
          <w:rFonts w:ascii="Calibri" w:hAnsi="Calibri" w:cs="Calibri"/>
          <w:sz w:val="18"/>
          <w:szCs w:val="18"/>
        </w:rPr>
        <w:t xml:space="preserve">ommission </w:t>
      </w:r>
      <w:r w:rsidR="000A1DC3">
        <w:rPr>
          <w:rFonts w:ascii="Calibri" w:hAnsi="Calibri" w:cs="Calibri"/>
          <w:sz w:val="18"/>
          <w:szCs w:val="18"/>
        </w:rPr>
        <w:t>S</w:t>
      </w:r>
      <w:r w:rsidR="00A04E5A">
        <w:rPr>
          <w:rFonts w:ascii="Calibri" w:hAnsi="Calibri" w:cs="Calibri"/>
          <w:sz w:val="18"/>
          <w:szCs w:val="18"/>
        </w:rPr>
        <w:t>portive au moins 15 jours avant la date de la 1</w:t>
      </w:r>
      <w:r w:rsidR="00A04E5A">
        <w:rPr>
          <w:rFonts w:ascii="Calibri" w:hAnsi="Calibri" w:cs="Calibri"/>
          <w:sz w:val="18"/>
          <w:szCs w:val="18"/>
          <w:vertAlign w:val="superscript"/>
        </w:rPr>
        <w:t>ère</w:t>
      </w:r>
      <w:r w:rsidR="00A04E5A">
        <w:rPr>
          <w:rFonts w:ascii="Calibri" w:hAnsi="Calibri" w:cs="Calibri"/>
          <w:sz w:val="18"/>
          <w:szCs w:val="18"/>
        </w:rPr>
        <w:t xml:space="preserve"> journée de la phase suivante. </w:t>
      </w:r>
    </w:p>
    <w:p w14:paraId="43BB6F12" w14:textId="556AC625" w:rsidR="00A04E5A" w:rsidRDefault="00A04E5A" w:rsidP="00132892">
      <w:pPr>
        <w:tabs>
          <w:tab w:val="left" w:pos="1620"/>
        </w:tabs>
        <w:spacing w:before="40" w:after="40" w:line="300" w:lineRule="auto"/>
        <w:ind w:left="1644"/>
        <w:jc w:val="both"/>
        <w:rPr>
          <w:rFonts w:ascii="Calibri" w:hAnsi="Calibri" w:cs="Calibri"/>
          <w:spacing w:val="-4"/>
          <w:sz w:val="18"/>
          <w:szCs w:val="18"/>
        </w:rPr>
      </w:pPr>
      <w:r>
        <w:rPr>
          <w:rFonts w:ascii="Calibri" w:hAnsi="Calibri" w:cs="Calibri"/>
          <w:spacing w:val="-4"/>
          <w:sz w:val="18"/>
          <w:szCs w:val="18"/>
        </w:rPr>
        <w:t>Si cette disposition n</w:t>
      </w:r>
      <w:r w:rsidR="00E07ECC">
        <w:rPr>
          <w:rFonts w:ascii="Calibri" w:hAnsi="Calibri" w:cs="Calibri"/>
          <w:spacing w:val="-4"/>
          <w:sz w:val="18"/>
          <w:szCs w:val="18"/>
        </w:rPr>
        <w:t>’</w:t>
      </w:r>
      <w:r>
        <w:rPr>
          <w:rFonts w:ascii="Calibri" w:hAnsi="Calibri" w:cs="Calibri"/>
          <w:spacing w:val="-4"/>
          <w:sz w:val="18"/>
          <w:szCs w:val="18"/>
        </w:rPr>
        <w:t xml:space="preserve">est pas respectée, </w:t>
      </w:r>
      <w:r w:rsidR="0061672D">
        <w:rPr>
          <w:rFonts w:ascii="Calibri" w:hAnsi="Calibri" w:cs="Calibri"/>
          <w:spacing w:val="-4"/>
          <w:sz w:val="18"/>
          <w:szCs w:val="18"/>
        </w:rPr>
        <w:t xml:space="preserve">la demande de relégation sera refusée et </w:t>
      </w:r>
      <w:r>
        <w:rPr>
          <w:rFonts w:ascii="Calibri" w:hAnsi="Calibri" w:cs="Calibri"/>
          <w:spacing w:val="-4"/>
          <w:sz w:val="18"/>
          <w:szCs w:val="18"/>
        </w:rPr>
        <w:t>l</w:t>
      </w:r>
      <w:r w:rsidR="00E07ECC">
        <w:rPr>
          <w:rFonts w:ascii="Calibri" w:hAnsi="Calibri" w:cs="Calibri"/>
          <w:spacing w:val="-4"/>
          <w:sz w:val="18"/>
          <w:szCs w:val="18"/>
        </w:rPr>
        <w:t>’</w:t>
      </w:r>
      <w:r>
        <w:rPr>
          <w:rFonts w:ascii="Calibri" w:hAnsi="Calibri" w:cs="Calibri"/>
          <w:spacing w:val="-4"/>
          <w:sz w:val="18"/>
          <w:szCs w:val="18"/>
        </w:rPr>
        <w:t>équipe</w:t>
      </w:r>
      <w:r w:rsidR="0061672D">
        <w:rPr>
          <w:rFonts w:ascii="Calibri" w:hAnsi="Calibri" w:cs="Calibri"/>
          <w:spacing w:val="-4"/>
          <w:sz w:val="18"/>
          <w:szCs w:val="18"/>
        </w:rPr>
        <w:t xml:space="preserve"> sera maintenue dans sa division à moins qu</w:t>
      </w:r>
      <w:r w:rsidR="00E07ECC">
        <w:rPr>
          <w:rFonts w:ascii="Calibri" w:hAnsi="Calibri" w:cs="Calibri"/>
          <w:spacing w:val="-4"/>
          <w:sz w:val="18"/>
          <w:szCs w:val="18"/>
        </w:rPr>
        <w:t>’</w:t>
      </w:r>
      <w:r w:rsidR="0061672D">
        <w:rPr>
          <w:rFonts w:ascii="Calibri" w:hAnsi="Calibri" w:cs="Calibri"/>
          <w:spacing w:val="-4"/>
          <w:sz w:val="18"/>
          <w:szCs w:val="18"/>
        </w:rPr>
        <w:t>elle ne décide de se retirer de la compétition.</w:t>
      </w:r>
      <w:r>
        <w:rPr>
          <w:rFonts w:ascii="Calibri" w:hAnsi="Calibri" w:cs="Calibri"/>
          <w:spacing w:val="-4"/>
          <w:sz w:val="18"/>
          <w:szCs w:val="18"/>
        </w:rPr>
        <w:t xml:space="preserve"> </w:t>
      </w:r>
      <w:r w:rsidR="0061672D">
        <w:rPr>
          <w:rFonts w:ascii="Calibri" w:hAnsi="Calibri" w:cs="Calibri"/>
          <w:spacing w:val="-4"/>
          <w:sz w:val="18"/>
          <w:szCs w:val="18"/>
        </w:rPr>
        <w:t>Dans ce cas, l'article 2.4 lui sera appliqué.</w:t>
      </w:r>
    </w:p>
    <w:p w14:paraId="08A0E500" w14:textId="4EA3F802" w:rsidR="003D3B09" w:rsidRDefault="001A4E35" w:rsidP="0006637E">
      <w:pPr>
        <w:numPr>
          <w:ilvl w:val="1"/>
          <w:numId w:val="46"/>
        </w:numPr>
        <w:tabs>
          <w:tab w:val="left" w:pos="1620"/>
        </w:tabs>
        <w:spacing w:before="40" w:after="40" w:line="300" w:lineRule="auto"/>
        <w:ind w:left="1645" w:hanging="227"/>
        <w:jc w:val="both"/>
        <w:rPr>
          <w:rFonts w:ascii="Calibri" w:hAnsi="Calibri" w:cs="Calibri"/>
          <w:sz w:val="18"/>
          <w:szCs w:val="18"/>
        </w:rPr>
      </w:pPr>
      <w:r w:rsidRPr="00BE4F44">
        <w:rPr>
          <w:rFonts w:ascii="Calibri" w:hAnsi="Calibri" w:cs="Calibri"/>
          <w:sz w:val="18"/>
          <w:szCs w:val="18"/>
        </w:rPr>
        <w:lastRenderedPageBreak/>
        <w:t xml:space="preserve">Si </w:t>
      </w:r>
      <w:r w:rsidR="003D3B09" w:rsidRPr="00BE4F44">
        <w:rPr>
          <w:rFonts w:ascii="Calibri" w:hAnsi="Calibri" w:cs="Calibri"/>
          <w:sz w:val="18"/>
          <w:szCs w:val="18"/>
        </w:rPr>
        <w:t xml:space="preserve">une équipe </w:t>
      </w:r>
      <w:r w:rsidRPr="00BE4F44">
        <w:rPr>
          <w:rFonts w:ascii="Calibri" w:hAnsi="Calibri" w:cs="Calibri"/>
          <w:sz w:val="18"/>
          <w:szCs w:val="18"/>
        </w:rPr>
        <w:t>refuse</w:t>
      </w:r>
      <w:r w:rsidR="003D3B09" w:rsidRPr="00BE4F44">
        <w:rPr>
          <w:rFonts w:ascii="Calibri" w:hAnsi="Calibri" w:cs="Calibri"/>
          <w:sz w:val="18"/>
          <w:szCs w:val="18"/>
        </w:rPr>
        <w:t xml:space="preserve"> deux fois</w:t>
      </w:r>
      <w:r w:rsidR="00C31C1C" w:rsidRPr="00BE4F44">
        <w:rPr>
          <w:rFonts w:ascii="Calibri" w:hAnsi="Calibri" w:cs="Calibri"/>
          <w:sz w:val="18"/>
          <w:szCs w:val="18"/>
        </w:rPr>
        <w:t xml:space="preserve"> consécutivement</w:t>
      </w:r>
      <w:r w:rsidR="003D3B09" w:rsidRPr="00BE4F44">
        <w:rPr>
          <w:rFonts w:ascii="Calibri" w:hAnsi="Calibri" w:cs="Calibri"/>
          <w:sz w:val="18"/>
          <w:szCs w:val="18"/>
        </w:rPr>
        <w:t xml:space="preserve"> </w:t>
      </w:r>
      <w:r w:rsidR="00230C2A" w:rsidRPr="00BE4F44">
        <w:rPr>
          <w:rFonts w:ascii="Calibri" w:hAnsi="Calibri" w:cs="Calibri"/>
          <w:sz w:val="18"/>
          <w:szCs w:val="18"/>
        </w:rPr>
        <w:t>le maintien</w:t>
      </w:r>
      <w:r>
        <w:rPr>
          <w:rFonts w:ascii="Calibri" w:hAnsi="Calibri" w:cs="Calibri"/>
          <w:sz w:val="18"/>
          <w:szCs w:val="18"/>
        </w:rPr>
        <w:t xml:space="preserve"> ou la montée dans la division où elle aurait dû évoluer, elle </w:t>
      </w:r>
      <w:r w:rsidR="006341B3">
        <w:rPr>
          <w:rFonts w:ascii="Calibri" w:hAnsi="Calibri" w:cs="Calibri"/>
          <w:sz w:val="18"/>
          <w:szCs w:val="18"/>
        </w:rPr>
        <w:t>sera</w:t>
      </w:r>
      <w:r w:rsidR="003D3B09">
        <w:rPr>
          <w:rFonts w:ascii="Calibri" w:hAnsi="Calibri" w:cs="Calibri"/>
          <w:sz w:val="18"/>
          <w:szCs w:val="18"/>
        </w:rPr>
        <w:t xml:space="preserve"> rétrogradée d</w:t>
      </w:r>
      <w:r w:rsidR="00A72FCB">
        <w:rPr>
          <w:rFonts w:ascii="Calibri" w:hAnsi="Calibri" w:cs="Calibri"/>
          <w:sz w:val="18"/>
          <w:szCs w:val="18"/>
        </w:rPr>
        <w:t>’</w:t>
      </w:r>
      <w:r w:rsidR="003D3B09">
        <w:rPr>
          <w:rFonts w:ascii="Calibri" w:hAnsi="Calibri" w:cs="Calibri"/>
          <w:sz w:val="18"/>
          <w:szCs w:val="18"/>
        </w:rPr>
        <w:t>une division.</w:t>
      </w:r>
    </w:p>
    <w:p w14:paraId="1F7DF437" w14:textId="77777777" w:rsidR="003D3B09" w:rsidRDefault="003D3B09" w:rsidP="00D66ADE">
      <w:pPr>
        <w:pStyle w:val="Titre3"/>
      </w:pPr>
      <w:bookmarkStart w:id="163" w:name="_Toc233180578"/>
      <w:bookmarkStart w:id="164" w:name="_Toc360711377"/>
      <w:r>
        <w:t xml:space="preserve">Art.2.6 </w:t>
      </w:r>
      <w:r w:rsidR="005B33A0">
        <w:t>-</w:t>
      </w:r>
      <w:r>
        <w:t xml:space="preserve"> Repêchage en cas de place vacante</w:t>
      </w:r>
      <w:bookmarkEnd w:id="163"/>
      <w:bookmarkEnd w:id="164"/>
    </w:p>
    <w:p w14:paraId="3E0E92D6" w14:textId="77777777" w:rsidR="00721841" w:rsidRDefault="00721841" w:rsidP="00721841">
      <w:pPr>
        <w:spacing w:line="120" w:lineRule="auto"/>
        <w:rPr>
          <w:rFonts w:ascii="Calibri"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8"/>
        <w:gridCol w:w="5232"/>
      </w:tblGrid>
      <w:tr w:rsidR="000B359E" w14:paraId="293997CA" w14:textId="77777777" w:rsidTr="000B359E">
        <w:trPr>
          <w:trHeight w:val="486"/>
          <w:jc w:val="center"/>
        </w:trPr>
        <w:tc>
          <w:tcPr>
            <w:tcW w:w="3188" w:type="dxa"/>
            <w:tcBorders>
              <w:bottom w:val="single" w:sz="4" w:space="0" w:color="auto"/>
            </w:tcBorders>
            <w:vAlign w:val="center"/>
          </w:tcPr>
          <w:p w14:paraId="5023DFB4" w14:textId="77777777" w:rsidR="00EE3229" w:rsidRDefault="00EE3229" w:rsidP="0006637E">
            <w:pPr>
              <w:spacing w:before="40" w:after="40"/>
              <w:jc w:val="center"/>
              <w:rPr>
                <w:rFonts w:ascii="Calibri" w:hAnsi="Calibri" w:cs="Calibri"/>
                <w:b/>
                <w:sz w:val="18"/>
                <w:szCs w:val="18"/>
              </w:rPr>
            </w:pPr>
            <w:r>
              <w:rPr>
                <w:rFonts w:ascii="Calibri" w:hAnsi="Calibri" w:cs="Calibri"/>
                <w:b/>
                <w:sz w:val="18"/>
                <w:szCs w:val="18"/>
              </w:rPr>
              <w:t>Cause de la place vacante</w:t>
            </w:r>
          </w:p>
        </w:tc>
        <w:tc>
          <w:tcPr>
            <w:tcW w:w="5232" w:type="dxa"/>
            <w:vAlign w:val="center"/>
          </w:tcPr>
          <w:p w14:paraId="0B49CC91" w14:textId="77777777" w:rsidR="00EE3229" w:rsidRDefault="00EE3229" w:rsidP="0006637E">
            <w:pPr>
              <w:spacing w:before="40" w:after="40"/>
              <w:jc w:val="center"/>
              <w:rPr>
                <w:rFonts w:ascii="Calibri" w:hAnsi="Calibri" w:cs="Calibri"/>
                <w:b/>
                <w:sz w:val="18"/>
                <w:szCs w:val="18"/>
              </w:rPr>
            </w:pPr>
            <w:r>
              <w:rPr>
                <w:rFonts w:ascii="Calibri" w:hAnsi="Calibri" w:cs="Calibri"/>
                <w:b/>
                <w:sz w:val="18"/>
                <w:szCs w:val="18"/>
              </w:rPr>
              <w:t>Repêchage</w:t>
            </w:r>
          </w:p>
        </w:tc>
      </w:tr>
      <w:tr w:rsidR="000B359E" w14:paraId="22A16B44" w14:textId="77777777" w:rsidTr="000B359E">
        <w:trPr>
          <w:trHeight w:val="486"/>
          <w:jc w:val="center"/>
        </w:trPr>
        <w:tc>
          <w:tcPr>
            <w:tcW w:w="3188" w:type="dxa"/>
            <w:tcBorders>
              <w:bottom w:val="dotted" w:sz="4" w:space="0" w:color="auto"/>
              <w:right w:val="single" w:sz="4" w:space="0" w:color="auto"/>
            </w:tcBorders>
            <w:vAlign w:val="center"/>
          </w:tcPr>
          <w:p w14:paraId="2180F44E" w14:textId="1BECBA82" w:rsidR="00EE3229" w:rsidRDefault="00EE3229" w:rsidP="00C024BF">
            <w:pPr>
              <w:spacing w:before="40" w:after="40"/>
              <w:rPr>
                <w:rFonts w:ascii="Calibri" w:hAnsi="Calibri" w:cs="Calibri"/>
                <w:sz w:val="18"/>
                <w:szCs w:val="18"/>
              </w:rPr>
            </w:pPr>
            <w:r>
              <w:rPr>
                <w:rFonts w:ascii="Calibri" w:hAnsi="Calibri" w:cs="Calibri"/>
                <w:sz w:val="18"/>
                <w:szCs w:val="18"/>
              </w:rPr>
              <w:t>Non réengagement d</w:t>
            </w:r>
            <w:r w:rsidR="00C024BF">
              <w:rPr>
                <w:rFonts w:ascii="Calibri" w:hAnsi="Calibri" w:cs="Calibri"/>
                <w:sz w:val="18"/>
                <w:szCs w:val="18"/>
              </w:rPr>
              <w:t>’</w:t>
            </w:r>
            <w:r>
              <w:rPr>
                <w:rFonts w:ascii="Calibri" w:hAnsi="Calibri" w:cs="Calibri"/>
                <w:sz w:val="18"/>
                <w:szCs w:val="18"/>
              </w:rPr>
              <w:t>équipe</w:t>
            </w:r>
          </w:p>
        </w:tc>
        <w:tc>
          <w:tcPr>
            <w:tcW w:w="5232" w:type="dxa"/>
            <w:vMerge w:val="restart"/>
            <w:vAlign w:val="center"/>
          </w:tcPr>
          <w:p w14:paraId="6B291898" w14:textId="4439E7F4" w:rsidR="00EE3229" w:rsidRDefault="00EE3229" w:rsidP="00C024BF">
            <w:pPr>
              <w:spacing w:before="40" w:after="40"/>
              <w:rPr>
                <w:rFonts w:ascii="Calibri" w:hAnsi="Calibri" w:cs="Calibri"/>
                <w:sz w:val="18"/>
                <w:szCs w:val="18"/>
              </w:rPr>
            </w:pPr>
            <w:r>
              <w:rPr>
                <w:rFonts w:ascii="Calibri" w:hAnsi="Calibri" w:cs="Calibri"/>
                <w:sz w:val="18"/>
                <w:szCs w:val="18"/>
              </w:rPr>
              <w:t>La place vacante sera proposée aux équipes de la division d</w:t>
            </w:r>
            <w:r w:rsidR="00C024BF">
              <w:rPr>
                <w:rFonts w:ascii="Calibri" w:hAnsi="Calibri" w:cs="Calibri"/>
                <w:sz w:val="18"/>
                <w:szCs w:val="18"/>
              </w:rPr>
              <w:t>’</w:t>
            </w:r>
            <w:r>
              <w:rPr>
                <w:rFonts w:ascii="Calibri" w:hAnsi="Calibri" w:cs="Calibri"/>
                <w:sz w:val="18"/>
                <w:szCs w:val="18"/>
              </w:rPr>
              <w:t>en dessous suivant l</w:t>
            </w:r>
            <w:r w:rsidR="00C024BF">
              <w:rPr>
                <w:rFonts w:ascii="Calibri" w:hAnsi="Calibri" w:cs="Calibri"/>
                <w:sz w:val="18"/>
                <w:szCs w:val="18"/>
              </w:rPr>
              <w:t>’</w:t>
            </w:r>
            <w:r>
              <w:rPr>
                <w:rFonts w:ascii="Calibri" w:hAnsi="Calibri" w:cs="Calibri"/>
                <w:sz w:val="18"/>
                <w:szCs w:val="18"/>
              </w:rPr>
              <w:t xml:space="preserve">ordre du </w:t>
            </w:r>
            <w:r>
              <w:rPr>
                <w:rFonts w:ascii="Calibri" w:hAnsi="Calibri" w:cs="Calibri"/>
                <w:b/>
                <w:i/>
                <w:sz w:val="18"/>
                <w:szCs w:val="18"/>
                <w:u w:val="single"/>
              </w:rPr>
              <w:t>classement général</w:t>
            </w:r>
            <w:r>
              <w:rPr>
                <w:rFonts w:ascii="Calibri" w:hAnsi="Calibri" w:cs="Calibri"/>
                <w:sz w:val="18"/>
                <w:szCs w:val="18"/>
              </w:rPr>
              <w:t xml:space="preserve"> </w:t>
            </w:r>
          </w:p>
        </w:tc>
      </w:tr>
      <w:tr w:rsidR="000B359E" w14:paraId="2A41A5F3" w14:textId="77777777" w:rsidTr="000B359E">
        <w:trPr>
          <w:trHeight w:val="486"/>
          <w:jc w:val="center"/>
        </w:trPr>
        <w:tc>
          <w:tcPr>
            <w:tcW w:w="3188" w:type="dxa"/>
            <w:tcBorders>
              <w:top w:val="dotted" w:sz="4" w:space="0" w:color="auto"/>
              <w:bottom w:val="dotted" w:sz="4" w:space="0" w:color="auto"/>
            </w:tcBorders>
            <w:vAlign w:val="center"/>
          </w:tcPr>
          <w:p w14:paraId="259CE6D9" w14:textId="7C73F9FB" w:rsidR="00EE3229" w:rsidRDefault="00EE3229" w:rsidP="00C024BF">
            <w:pPr>
              <w:spacing w:before="40" w:after="40"/>
              <w:rPr>
                <w:rFonts w:ascii="Calibri" w:hAnsi="Calibri" w:cs="Calibri"/>
                <w:sz w:val="18"/>
                <w:szCs w:val="18"/>
              </w:rPr>
            </w:pPr>
            <w:r>
              <w:rPr>
                <w:rFonts w:ascii="Calibri" w:hAnsi="Calibri" w:cs="Calibri"/>
                <w:sz w:val="18"/>
                <w:szCs w:val="18"/>
              </w:rPr>
              <w:t>Retrait d</w:t>
            </w:r>
            <w:r w:rsidR="00C024BF">
              <w:rPr>
                <w:rFonts w:ascii="Calibri" w:hAnsi="Calibri" w:cs="Calibri"/>
                <w:sz w:val="18"/>
                <w:szCs w:val="18"/>
              </w:rPr>
              <w:t>’</w:t>
            </w:r>
            <w:r>
              <w:rPr>
                <w:rFonts w:ascii="Calibri" w:hAnsi="Calibri" w:cs="Calibri"/>
                <w:sz w:val="18"/>
                <w:szCs w:val="18"/>
              </w:rPr>
              <w:t>équipe</w:t>
            </w:r>
          </w:p>
        </w:tc>
        <w:tc>
          <w:tcPr>
            <w:tcW w:w="5232" w:type="dxa"/>
            <w:vMerge/>
            <w:vAlign w:val="center"/>
          </w:tcPr>
          <w:p w14:paraId="0F50CFD4" w14:textId="77777777" w:rsidR="00EE3229" w:rsidRDefault="00EE3229" w:rsidP="0006637E">
            <w:pPr>
              <w:spacing w:before="40" w:after="40"/>
              <w:rPr>
                <w:rFonts w:ascii="Calibri" w:hAnsi="Calibri" w:cs="Calibri"/>
                <w:sz w:val="18"/>
                <w:szCs w:val="18"/>
              </w:rPr>
            </w:pPr>
          </w:p>
        </w:tc>
      </w:tr>
      <w:tr w:rsidR="000B359E" w14:paraId="443AD60E" w14:textId="77777777" w:rsidTr="000B359E">
        <w:trPr>
          <w:trHeight w:val="486"/>
          <w:jc w:val="center"/>
        </w:trPr>
        <w:tc>
          <w:tcPr>
            <w:tcW w:w="3188" w:type="dxa"/>
            <w:tcBorders>
              <w:top w:val="dotted" w:sz="4" w:space="0" w:color="auto"/>
              <w:bottom w:val="dotted" w:sz="4" w:space="0" w:color="auto"/>
            </w:tcBorders>
            <w:vAlign w:val="center"/>
          </w:tcPr>
          <w:p w14:paraId="33881C04" w14:textId="77777777" w:rsidR="00EE3229" w:rsidRDefault="00EE3229" w:rsidP="0006637E">
            <w:pPr>
              <w:spacing w:before="40" w:after="40"/>
              <w:rPr>
                <w:rFonts w:ascii="Calibri" w:hAnsi="Calibri" w:cs="Calibri"/>
                <w:sz w:val="18"/>
                <w:szCs w:val="18"/>
              </w:rPr>
            </w:pPr>
            <w:r>
              <w:rPr>
                <w:rFonts w:ascii="Calibri" w:hAnsi="Calibri" w:cs="Calibri"/>
                <w:sz w:val="18"/>
                <w:szCs w:val="18"/>
              </w:rPr>
              <w:t>Désistement (refus de se maintenir</w:t>
            </w:r>
            <w:r w:rsidR="00E16E9C">
              <w:rPr>
                <w:rFonts w:ascii="Calibri" w:hAnsi="Calibri" w:cs="Calibri"/>
                <w:sz w:val="18"/>
                <w:szCs w:val="18"/>
              </w:rPr>
              <w:t>)</w:t>
            </w:r>
          </w:p>
        </w:tc>
        <w:tc>
          <w:tcPr>
            <w:tcW w:w="5232" w:type="dxa"/>
            <w:vMerge/>
            <w:vAlign w:val="center"/>
          </w:tcPr>
          <w:p w14:paraId="07A79CE6" w14:textId="77777777" w:rsidR="00EE3229" w:rsidRDefault="00EE3229" w:rsidP="0006637E">
            <w:pPr>
              <w:spacing w:before="40" w:after="40"/>
              <w:rPr>
                <w:rFonts w:ascii="Calibri" w:hAnsi="Calibri" w:cs="Calibri"/>
                <w:sz w:val="18"/>
                <w:szCs w:val="18"/>
              </w:rPr>
            </w:pPr>
          </w:p>
        </w:tc>
      </w:tr>
      <w:tr w:rsidR="000B359E" w14:paraId="14099C20" w14:textId="77777777" w:rsidTr="000B359E">
        <w:trPr>
          <w:trHeight w:val="486"/>
          <w:jc w:val="center"/>
        </w:trPr>
        <w:tc>
          <w:tcPr>
            <w:tcW w:w="3188" w:type="dxa"/>
            <w:tcBorders>
              <w:top w:val="dotted" w:sz="4" w:space="0" w:color="auto"/>
              <w:bottom w:val="single" w:sz="4" w:space="0" w:color="auto"/>
            </w:tcBorders>
            <w:vAlign w:val="center"/>
          </w:tcPr>
          <w:p w14:paraId="2032C143" w14:textId="77777777" w:rsidR="00EE3229" w:rsidRDefault="00EE3229" w:rsidP="0006637E">
            <w:pPr>
              <w:spacing w:before="40" w:after="40"/>
              <w:rPr>
                <w:rFonts w:ascii="Calibri" w:hAnsi="Calibri" w:cs="Calibri"/>
                <w:sz w:val="18"/>
                <w:szCs w:val="18"/>
              </w:rPr>
            </w:pPr>
            <w:r>
              <w:rPr>
                <w:rFonts w:ascii="Calibri" w:hAnsi="Calibri" w:cs="Calibri"/>
                <w:sz w:val="18"/>
                <w:szCs w:val="18"/>
              </w:rPr>
              <w:t>Équipe repêchée</w:t>
            </w:r>
          </w:p>
        </w:tc>
        <w:tc>
          <w:tcPr>
            <w:tcW w:w="5232" w:type="dxa"/>
            <w:vMerge/>
            <w:vAlign w:val="center"/>
          </w:tcPr>
          <w:p w14:paraId="562CE993" w14:textId="77777777" w:rsidR="00EE3229" w:rsidRDefault="00EE3229" w:rsidP="0006637E">
            <w:pPr>
              <w:spacing w:before="40" w:after="40"/>
              <w:rPr>
                <w:rFonts w:ascii="Calibri" w:hAnsi="Calibri" w:cs="Calibri"/>
                <w:sz w:val="18"/>
                <w:szCs w:val="18"/>
              </w:rPr>
            </w:pPr>
          </w:p>
        </w:tc>
      </w:tr>
      <w:tr w:rsidR="000B359E" w14:paraId="7B62C604" w14:textId="77777777" w:rsidTr="000B359E">
        <w:trPr>
          <w:trHeight w:val="486"/>
          <w:jc w:val="center"/>
        </w:trPr>
        <w:tc>
          <w:tcPr>
            <w:tcW w:w="3188" w:type="dxa"/>
            <w:tcBorders>
              <w:bottom w:val="dotted" w:sz="4" w:space="0" w:color="auto"/>
            </w:tcBorders>
            <w:vAlign w:val="center"/>
          </w:tcPr>
          <w:p w14:paraId="4FB7246E" w14:textId="77777777" w:rsidR="00EE3229" w:rsidRDefault="00EE3229" w:rsidP="0006637E">
            <w:pPr>
              <w:spacing w:before="40" w:after="40"/>
              <w:rPr>
                <w:rFonts w:ascii="Calibri" w:hAnsi="Calibri" w:cs="Calibri"/>
                <w:sz w:val="18"/>
                <w:szCs w:val="18"/>
              </w:rPr>
            </w:pPr>
            <w:r>
              <w:rPr>
                <w:rFonts w:ascii="Calibri" w:hAnsi="Calibri" w:cs="Calibri"/>
                <w:sz w:val="18"/>
                <w:szCs w:val="18"/>
              </w:rPr>
              <w:t>Désistement (Refus de monter)</w:t>
            </w:r>
          </w:p>
        </w:tc>
        <w:tc>
          <w:tcPr>
            <w:tcW w:w="5232" w:type="dxa"/>
            <w:vMerge w:val="restart"/>
            <w:vAlign w:val="center"/>
          </w:tcPr>
          <w:p w14:paraId="3FFD81A1" w14:textId="77777777" w:rsidR="00EE3229" w:rsidRDefault="00EE3229" w:rsidP="0006637E">
            <w:pPr>
              <w:spacing w:before="40" w:after="40"/>
              <w:rPr>
                <w:rFonts w:ascii="Calibri" w:hAnsi="Calibri" w:cs="Calibri"/>
                <w:sz w:val="18"/>
                <w:szCs w:val="18"/>
              </w:rPr>
            </w:pPr>
            <w:r>
              <w:rPr>
                <w:rFonts w:ascii="Calibri" w:hAnsi="Calibri" w:cs="Calibri"/>
                <w:sz w:val="18"/>
                <w:szCs w:val="18"/>
              </w:rPr>
              <w:t xml:space="preserve">La montée est proposée aux équipes </w:t>
            </w:r>
            <w:r w:rsidR="00E16E9C">
              <w:rPr>
                <w:rFonts w:ascii="Calibri" w:hAnsi="Calibri" w:cs="Calibri"/>
                <w:sz w:val="18"/>
                <w:szCs w:val="18"/>
              </w:rPr>
              <w:t xml:space="preserve">de la division </w:t>
            </w:r>
            <w:r w:rsidR="009C4F1F">
              <w:rPr>
                <w:rFonts w:ascii="Calibri" w:hAnsi="Calibri" w:cs="Calibri"/>
                <w:sz w:val="18"/>
                <w:szCs w:val="18"/>
              </w:rPr>
              <w:t>concernée suivant</w:t>
            </w:r>
            <w:r>
              <w:rPr>
                <w:rFonts w:ascii="Calibri" w:hAnsi="Calibri" w:cs="Calibri"/>
                <w:sz w:val="18"/>
                <w:szCs w:val="18"/>
              </w:rPr>
              <w:t xml:space="preserve"> l'ordre du </w:t>
            </w:r>
            <w:r>
              <w:rPr>
                <w:rFonts w:ascii="Calibri" w:hAnsi="Calibri" w:cs="Calibri"/>
                <w:b/>
                <w:i/>
                <w:sz w:val="18"/>
                <w:szCs w:val="18"/>
                <w:u w:val="single"/>
              </w:rPr>
              <w:t>classement inter-poules</w:t>
            </w:r>
          </w:p>
        </w:tc>
      </w:tr>
      <w:tr w:rsidR="000B359E" w14:paraId="67B79145" w14:textId="77777777" w:rsidTr="000B359E">
        <w:trPr>
          <w:trHeight w:val="486"/>
          <w:jc w:val="center"/>
        </w:trPr>
        <w:tc>
          <w:tcPr>
            <w:tcW w:w="3188" w:type="dxa"/>
            <w:tcBorders>
              <w:top w:val="dotted" w:sz="4" w:space="0" w:color="auto"/>
            </w:tcBorders>
            <w:vAlign w:val="center"/>
          </w:tcPr>
          <w:p w14:paraId="17538111" w14:textId="77777777" w:rsidR="00EE3229" w:rsidRDefault="00EE3229" w:rsidP="0006637E">
            <w:pPr>
              <w:spacing w:before="40" w:after="40"/>
              <w:rPr>
                <w:rFonts w:ascii="Calibri" w:hAnsi="Calibri" w:cs="Calibri"/>
                <w:sz w:val="18"/>
                <w:szCs w:val="18"/>
              </w:rPr>
            </w:pPr>
            <w:r>
              <w:rPr>
                <w:rFonts w:ascii="Calibri" w:hAnsi="Calibri" w:cs="Calibri"/>
                <w:sz w:val="18"/>
                <w:szCs w:val="18"/>
              </w:rPr>
              <w:t>Impossibilité de monter</w:t>
            </w:r>
          </w:p>
        </w:tc>
        <w:tc>
          <w:tcPr>
            <w:tcW w:w="5232" w:type="dxa"/>
            <w:vMerge/>
            <w:vAlign w:val="center"/>
          </w:tcPr>
          <w:p w14:paraId="798B1528" w14:textId="77777777" w:rsidR="00EE3229" w:rsidRDefault="00EE3229" w:rsidP="0006637E">
            <w:pPr>
              <w:spacing w:before="40" w:after="40"/>
              <w:rPr>
                <w:rFonts w:ascii="Calibri" w:hAnsi="Calibri" w:cs="Calibri"/>
                <w:sz w:val="18"/>
                <w:szCs w:val="18"/>
              </w:rPr>
            </w:pPr>
          </w:p>
        </w:tc>
      </w:tr>
      <w:tr w:rsidR="000B359E" w14:paraId="298696EC" w14:textId="77777777" w:rsidTr="000B359E">
        <w:trPr>
          <w:trHeight w:val="482"/>
          <w:jc w:val="center"/>
        </w:trPr>
        <w:tc>
          <w:tcPr>
            <w:tcW w:w="3188" w:type="dxa"/>
            <w:vAlign w:val="center"/>
          </w:tcPr>
          <w:p w14:paraId="084CFA15" w14:textId="77777777" w:rsidR="00E16E9C" w:rsidRDefault="006D6D93" w:rsidP="0006637E">
            <w:pPr>
              <w:spacing w:before="40" w:after="40"/>
              <w:rPr>
                <w:rFonts w:ascii="Calibri" w:hAnsi="Calibri" w:cs="Calibri"/>
                <w:spacing w:val="-2"/>
                <w:sz w:val="18"/>
                <w:szCs w:val="18"/>
              </w:rPr>
            </w:pPr>
            <w:r>
              <w:rPr>
                <w:rFonts w:ascii="Calibri" w:hAnsi="Calibri" w:cs="Calibri"/>
                <w:sz w:val="18"/>
                <w:szCs w:val="18"/>
              </w:rPr>
              <w:t>Forfait général</w:t>
            </w:r>
          </w:p>
        </w:tc>
        <w:tc>
          <w:tcPr>
            <w:tcW w:w="5232" w:type="dxa"/>
            <w:vAlign w:val="center"/>
          </w:tcPr>
          <w:p w14:paraId="0C22AE54" w14:textId="32517C51" w:rsidR="00E16E9C" w:rsidRDefault="006D6D93" w:rsidP="0006637E">
            <w:pPr>
              <w:spacing w:before="40" w:after="40"/>
              <w:rPr>
                <w:rFonts w:ascii="Calibri" w:hAnsi="Calibri" w:cs="Calibri"/>
                <w:sz w:val="18"/>
                <w:szCs w:val="18"/>
              </w:rPr>
            </w:pPr>
            <w:r>
              <w:rPr>
                <w:rFonts w:ascii="Calibri" w:hAnsi="Calibri" w:cs="Calibri"/>
                <w:sz w:val="18"/>
                <w:szCs w:val="18"/>
              </w:rPr>
              <w:t>La place libérée reste vacante</w:t>
            </w:r>
            <w:r w:rsidR="00A55D30">
              <w:rPr>
                <w:rFonts w:ascii="Calibri" w:hAnsi="Calibri" w:cs="Calibri"/>
                <w:sz w:val="18"/>
                <w:szCs w:val="18"/>
              </w:rPr>
              <w:t xml:space="preserve"> </w:t>
            </w:r>
            <w:r>
              <w:rPr>
                <w:rFonts w:ascii="Calibri" w:hAnsi="Calibri" w:cs="Calibri"/>
                <w:sz w:val="18"/>
                <w:szCs w:val="18"/>
              </w:rPr>
              <w:t>; la poule reste incomplète</w:t>
            </w:r>
          </w:p>
        </w:tc>
      </w:tr>
      <w:tr w:rsidR="000B359E" w14:paraId="115E099C" w14:textId="77777777" w:rsidTr="000B359E">
        <w:trPr>
          <w:trHeight w:val="482"/>
          <w:jc w:val="center"/>
        </w:trPr>
        <w:tc>
          <w:tcPr>
            <w:tcW w:w="3188" w:type="dxa"/>
            <w:tcBorders>
              <w:bottom w:val="single" w:sz="4" w:space="0" w:color="auto"/>
            </w:tcBorders>
            <w:vAlign w:val="center"/>
          </w:tcPr>
          <w:p w14:paraId="2B589D60" w14:textId="57F17F5B" w:rsidR="00043509" w:rsidRDefault="00043509" w:rsidP="00A55D30">
            <w:pPr>
              <w:spacing w:before="40" w:after="40"/>
              <w:rPr>
                <w:rFonts w:ascii="Calibri" w:hAnsi="Calibri" w:cs="Calibri"/>
                <w:sz w:val="18"/>
                <w:szCs w:val="18"/>
              </w:rPr>
            </w:pPr>
            <w:r>
              <w:rPr>
                <w:rFonts w:ascii="Calibri" w:hAnsi="Calibri" w:cs="Calibri"/>
                <w:spacing w:val="-2"/>
                <w:sz w:val="18"/>
                <w:szCs w:val="18"/>
              </w:rPr>
              <w:t>Erreur d</w:t>
            </w:r>
            <w:r w:rsidR="00A55D30">
              <w:rPr>
                <w:rFonts w:ascii="Calibri" w:hAnsi="Calibri" w:cs="Calibri"/>
                <w:spacing w:val="-2"/>
                <w:sz w:val="18"/>
                <w:szCs w:val="18"/>
              </w:rPr>
              <w:t>’</w:t>
            </w:r>
            <w:r>
              <w:rPr>
                <w:rFonts w:ascii="Calibri" w:hAnsi="Calibri" w:cs="Calibri"/>
                <w:spacing w:val="-2"/>
                <w:sz w:val="18"/>
                <w:szCs w:val="18"/>
              </w:rPr>
              <w:t>estimation descentes de dernière division régionale</w:t>
            </w:r>
          </w:p>
        </w:tc>
        <w:tc>
          <w:tcPr>
            <w:tcW w:w="5232" w:type="dxa"/>
            <w:tcBorders>
              <w:bottom w:val="single" w:sz="4" w:space="0" w:color="auto"/>
            </w:tcBorders>
            <w:vAlign w:val="center"/>
          </w:tcPr>
          <w:p w14:paraId="019A23DA" w14:textId="77777777" w:rsidR="00043509" w:rsidRDefault="00043509" w:rsidP="00043509">
            <w:pPr>
              <w:spacing w:before="40" w:after="40"/>
              <w:rPr>
                <w:rFonts w:ascii="Calibri" w:hAnsi="Calibri" w:cs="Calibri"/>
                <w:sz w:val="18"/>
                <w:szCs w:val="18"/>
              </w:rPr>
            </w:pPr>
            <w:r>
              <w:rPr>
                <w:rFonts w:ascii="Calibri" w:hAnsi="Calibri" w:cs="Calibri"/>
                <w:sz w:val="18"/>
                <w:szCs w:val="18"/>
              </w:rPr>
              <w:t>Voir Art.43 - Les barrages</w:t>
            </w:r>
          </w:p>
        </w:tc>
      </w:tr>
    </w:tbl>
    <w:p w14:paraId="5FA36DFA" w14:textId="77777777" w:rsidR="00721841" w:rsidRDefault="00721841" w:rsidP="00721841">
      <w:pPr>
        <w:spacing w:line="120" w:lineRule="auto"/>
        <w:rPr>
          <w:rFonts w:ascii="Calibri" w:hAnsi="Calibri" w:cs="Calibri"/>
          <w:b/>
          <w:sz w:val="18"/>
          <w:szCs w:val="18"/>
          <w:u w:val="single"/>
        </w:rPr>
      </w:pPr>
    </w:p>
    <w:p w14:paraId="1BBF0007" w14:textId="77777777" w:rsidR="003D3B09" w:rsidRDefault="003D3B09" w:rsidP="00132892">
      <w:pPr>
        <w:spacing w:before="120" w:after="40" w:line="300" w:lineRule="auto"/>
        <w:ind w:left="227"/>
        <w:rPr>
          <w:rFonts w:ascii="Calibri" w:hAnsi="Calibri" w:cs="Calibri"/>
          <w:sz w:val="18"/>
          <w:szCs w:val="18"/>
        </w:rPr>
      </w:pPr>
      <w:r>
        <w:rPr>
          <w:rFonts w:ascii="Calibri" w:hAnsi="Calibri" w:cs="Calibri"/>
          <w:b/>
          <w:sz w:val="18"/>
          <w:szCs w:val="18"/>
          <w:u w:val="single"/>
        </w:rPr>
        <w:t>Attention</w:t>
      </w:r>
      <w:r>
        <w:rPr>
          <w:rFonts w:ascii="Calibri" w:hAnsi="Calibri" w:cs="Calibri"/>
          <w:sz w:val="18"/>
          <w:szCs w:val="18"/>
        </w:rPr>
        <w:t xml:space="preserve"> </w:t>
      </w:r>
      <w:r w:rsidR="005426D6">
        <w:rPr>
          <w:rFonts w:ascii="Calibri" w:hAnsi="Calibri" w:cs="Calibri"/>
          <w:sz w:val="18"/>
          <w:szCs w:val="18"/>
        </w:rPr>
        <w:t xml:space="preserve">: </w:t>
      </w:r>
      <w:r>
        <w:rPr>
          <w:rFonts w:ascii="Calibri" w:hAnsi="Calibri" w:cs="Calibri"/>
          <w:b/>
          <w:i/>
          <w:sz w:val="18"/>
          <w:szCs w:val="18"/>
          <w:u w:val="single"/>
        </w:rPr>
        <w:t xml:space="preserve">ne pas confondre classement </w:t>
      </w:r>
      <w:r w:rsidR="005426D6">
        <w:rPr>
          <w:rFonts w:ascii="Calibri" w:hAnsi="Calibri" w:cs="Calibri"/>
          <w:b/>
          <w:i/>
          <w:sz w:val="18"/>
          <w:szCs w:val="18"/>
          <w:u w:val="single"/>
        </w:rPr>
        <w:t xml:space="preserve">inter-poules </w:t>
      </w:r>
      <w:r>
        <w:rPr>
          <w:rFonts w:ascii="Calibri" w:hAnsi="Calibri" w:cs="Calibri"/>
          <w:b/>
          <w:i/>
          <w:sz w:val="18"/>
          <w:szCs w:val="18"/>
          <w:u w:val="single"/>
        </w:rPr>
        <w:t xml:space="preserve">et classement </w:t>
      </w:r>
      <w:r w:rsidR="005426D6">
        <w:rPr>
          <w:rFonts w:ascii="Calibri" w:hAnsi="Calibri" w:cs="Calibri"/>
          <w:b/>
          <w:i/>
          <w:sz w:val="18"/>
          <w:szCs w:val="18"/>
          <w:u w:val="single"/>
        </w:rPr>
        <w:t>général</w:t>
      </w:r>
    </w:p>
    <w:p w14:paraId="0970D36E" w14:textId="41C3B3E0" w:rsidR="00251B70" w:rsidRDefault="003D3B09" w:rsidP="0006637E">
      <w:pPr>
        <w:numPr>
          <w:ilvl w:val="0"/>
          <w:numId w:val="39"/>
        </w:numPr>
        <w:spacing w:before="40" w:after="40" w:line="300" w:lineRule="auto"/>
        <w:ind w:left="794" w:hanging="227"/>
        <w:jc w:val="both"/>
        <w:rPr>
          <w:rFonts w:ascii="Calibri" w:hAnsi="Calibri" w:cs="Calibri"/>
          <w:sz w:val="18"/>
          <w:szCs w:val="18"/>
        </w:rPr>
      </w:pPr>
      <w:r>
        <w:rPr>
          <w:rFonts w:ascii="Calibri" w:hAnsi="Calibri" w:cs="Calibri"/>
          <w:b/>
          <w:i/>
          <w:sz w:val="18"/>
          <w:szCs w:val="18"/>
          <w:u w:val="single"/>
        </w:rPr>
        <w:t>Classement inter-poules</w:t>
      </w:r>
      <w:r w:rsidR="001E0830">
        <w:rPr>
          <w:rFonts w:ascii="Calibri" w:hAnsi="Calibri" w:cs="Calibri"/>
          <w:b/>
          <w:i/>
          <w:sz w:val="18"/>
          <w:szCs w:val="18"/>
        </w:rPr>
        <w:t xml:space="preserve"> </w:t>
      </w:r>
      <w:r>
        <w:rPr>
          <w:rFonts w:ascii="Calibri" w:hAnsi="Calibri" w:cs="Calibri"/>
          <w:sz w:val="18"/>
          <w:szCs w:val="18"/>
        </w:rPr>
        <w:t xml:space="preserve">: </w:t>
      </w:r>
      <w:r w:rsidR="009D3841">
        <w:rPr>
          <w:rFonts w:ascii="Calibri" w:hAnsi="Calibri" w:cs="Calibri"/>
          <w:sz w:val="18"/>
          <w:szCs w:val="18"/>
        </w:rPr>
        <w:t>c</w:t>
      </w:r>
      <w:r w:rsidR="00E07ECC">
        <w:rPr>
          <w:rFonts w:ascii="Calibri" w:hAnsi="Calibri" w:cs="Calibri"/>
          <w:sz w:val="18"/>
          <w:szCs w:val="18"/>
        </w:rPr>
        <w:t>’</w:t>
      </w:r>
      <w:r w:rsidR="009D3841">
        <w:rPr>
          <w:rFonts w:ascii="Calibri" w:hAnsi="Calibri" w:cs="Calibri"/>
          <w:sz w:val="18"/>
          <w:szCs w:val="18"/>
        </w:rPr>
        <w:t xml:space="preserve">est le </w:t>
      </w:r>
      <w:r>
        <w:rPr>
          <w:rFonts w:ascii="Calibri" w:hAnsi="Calibri" w:cs="Calibri"/>
          <w:sz w:val="18"/>
          <w:szCs w:val="18"/>
        </w:rPr>
        <w:t>classement</w:t>
      </w:r>
      <w:r>
        <w:rPr>
          <w:rFonts w:ascii="Calibri" w:hAnsi="Calibri" w:cs="Calibri"/>
          <w:spacing w:val="-2"/>
          <w:sz w:val="18"/>
          <w:szCs w:val="18"/>
        </w:rPr>
        <w:t xml:space="preserve"> établi à l</w:t>
      </w:r>
      <w:r w:rsidR="00E07ECC">
        <w:rPr>
          <w:rFonts w:ascii="Calibri" w:hAnsi="Calibri" w:cs="Calibri"/>
          <w:spacing w:val="-2"/>
          <w:sz w:val="18"/>
          <w:szCs w:val="18"/>
        </w:rPr>
        <w:t>’</w:t>
      </w:r>
      <w:r>
        <w:rPr>
          <w:rFonts w:ascii="Calibri" w:hAnsi="Calibri" w:cs="Calibri"/>
          <w:spacing w:val="-2"/>
          <w:sz w:val="18"/>
          <w:szCs w:val="18"/>
        </w:rPr>
        <w:t xml:space="preserve">issue de la dernière journée de chaque phase </w:t>
      </w:r>
      <w:r w:rsidR="001E0830">
        <w:rPr>
          <w:rFonts w:ascii="Calibri" w:hAnsi="Calibri" w:cs="Calibri"/>
          <w:spacing w:val="-2"/>
          <w:sz w:val="18"/>
          <w:szCs w:val="18"/>
        </w:rPr>
        <w:t>afin de</w:t>
      </w:r>
      <w:r>
        <w:rPr>
          <w:rFonts w:ascii="Calibri" w:hAnsi="Calibri" w:cs="Calibri"/>
          <w:spacing w:val="-2"/>
          <w:sz w:val="18"/>
          <w:szCs w:val="18"/>
        </w:rPr>
        <w:t xml:space="preserve"> </w:t>
      </w:r>
      <w:r w:rsidR="001E0830">
        <w:rPr>
          <w:rFonts w:ascii="Calibri" w:hAnsi="Calibri" w:cs="Calibri"/>
          <w:spacing w:val="-2"/>
          <w:sz w:val="18"/>
          <w:szCs w:val="18"/>
        </w:rPr>
        <w:t xml:space="preserve">classer toutes les équipes composant </w:t>
      </w:r>
      <w:r w:rsidR="00251B70">
        <w:rPr>
          <w:rFonts w:ascii="Calibri" w:hAnsi="Calibri" w:cs="Calibri"/>
          <w:spacing w:val="-2"/>
          <w:sz w:val="18"/>
          <w:szCs w:val="18"/>
        </w:rPr>
        <w:t>une</w:t>
      </w:r>
      <w:r w:rsidR="001E0830">
        <w:rPr>
          <w:rFonts w:ascii="Calibri" w:hAnsi="Calibri" w:cs="Calibri"/>
          <w:spacing w:val="-2"/>
          <w:sz w:val="18"/>
          <w:szCs w:val="18"/>
        </w:rPr>
        <w:t xml:space="preserve"> division</w:t>
      </w:r>
      <w:r w:rsidR="00251B70">
        <w:rPr>
          <w:rFonts w:ascii="Calibri" w:hAnsi="Calibri" w:cs="Calibri"/>
          <w:spacing w:val="-2"/>
          <w:sz w:val="18"/>
          <w:szCs w:val="18"/>
        </w:rPr>
        <w:t>. Ce classement sert à déter</w:t>
      </w:r>
      <w:r w:rsidR="000B359E">
        <w:rPr>
          <w:rFonts w:ascii="Calibri" w:hAnsi="Calibri" w:cs="Calibri"/>
          <w:spacing w:val="-2"/>
          <w:sz w:val="18"/>
          <w:szCs w:val="18"/>
        </w:rPr>
        <w:t xml:space="preserve">miner les montées, descentes, </w:t>
      </w:r>
      <w:r w:rsidR="00251B70">
        <w:rPr>
          <w:rFonts w:ascii="Calibri" w:hAnsi="Calibri" w:cs="Calibri"/>
          <w:spacing w:val="-2"/>
          <w:sz w:val="18"/>
          <w:szCs w:val="18"/>
        </w:rPr>
        <w:t>barrages</w:t>
      </w:r>
      <w:r w:rsidR="000B359E">
        <w:rPr>
          <w:rFonts w:ascii="Calibri" w:hAnsi="Calibri" w:cs="Calibri"/>
          <w:spacing w:val="-2"/>
          <w:sz w:val="18"/>
          <w:szCs w:val="18"/>
        </w:rPr>
        <w:t xml:space="preserve"> et titres</w:t>
      </w:r>
      <w:r w:rsidR="00251B70">
        <w:rPr>
          <w:rFonts w:ascii="Calibri" w:hAnsi="Calibri" w:cs="Calibri"/>
          <w:spacing w:val="-2"/>
          <w:sz w:val="18"/>
          <w:szCs w:val="18"/>
        </w:rPr>
        <w:t>.</w:t>
      </w:r>
    </w:p>
    <w:p w14:paraId="486BCFFE" w14:textId="263270CD" w:rsidR="00251B70" w:rsidRDefault="003D3B09" w:rsidP="0006637E">
      <w:pPr>
        <w:numPr>
          <w:ilvl w:val="0"/>
          <w:numId w:val="39"/>
        </w:numPr>
        <w:spacing w:before="40" w:after="40" w:line="300" w:lineRule="auto"/>
        <w:ind w:left="794" w:hanging="227"/>
        <w:jc w:val="both"/>
        <w:rPr>
          <w:rFonts w:ascii="Calibri" w:hAnsi="Calibri" w:cs="Calibri"/>
          <w:sz w:val="18"/>
          <w:szCs w:val="18"/>
        </w:rPr>
      </w:pPr>
      <w:r>
        <w:rPr>
          <w:rFonts w:ascii="Calibri" w:hAnsi="Calibri" w:cs="Calibri"/>
          <w:b/>
          <w:i/>
          <w:sz w:val="18"/>
          <w:szCs w:val="18"/>
          <w:u w:val="single"/>
        </w:rPr>
        <w:t>Classement général</w:t>
      </w:r>
      <w:r>
        <w:rPr>
          <w:rFonts w:ascii="Calibri" w:hAnsi="Calibri" w:cs="Calibri"/>
          <w:sz w:val="18"/>
          <w:szCs w:val="18"/>
        </w:rPr>
        <w:t xml:space="preserve"> : </w:t>
      </w:r>
      <w:r w:rsidR="009D3841">
        <w:rPr>
          <w:rFonts w:ascii="Calibri" w:hAnsi="Calibri" w:cs="Calibri"/>
          <w:sz w:val="18"/>
          <w:szCs w:val="18"/>
        </w:rPr>
        <w:t>c</w:t>
      </w:r>
      <w:r w:rsidR="00E07ECC">
        <w:rPr>
          <w:rFonts w:ascii="Calibri" w:hAnsi="Calibri" w:cs="Calibri"/>
          <w:sz w:val="18"/>
          <w:szCs w:val="18"/>
        </w:rPr>
        <w:t>’</w:t>
      </w:r>
      <w:r w:rsidR="009D3841">
        <w:rPr>
          <w:rFonts w:ascii="Calibri" w:hAnsi="Calibri" w:cs="Calibri"/>
          <w:sz w:val="18"/>
          <w:szCs w:val="18"/>
        </w:rPr>
        <w:t xml:space="preserve">est le </w:t>
      </w:r>
      <w:r>
        <w:rPr>
          <w:rFonts w:ascii="Calibri" w:hAnsi="Calibri" w:cs="Calibri"/>
          <w:sz w:val="18"/>
          <w:szCs w:val="18"/>
        </w:rPr>
        <w:t xml:space="preserve">classement </w:t>
      </w:r>
      <w:r w:rsidR="00251B70">
        <w:rPr>
          <w:rFonts w:ascii="Calibri" w:hAnsi="Calibri" w:cs="Calibri"/>
          <w:sz w:val="18"/>
          <w:szCs w:val="18"/>
        </w:rPr>
        <w:t>des équipes composant une division, après les montées, descentes et résultats de barrages. Ce classement sert de base à la constitution des poules.</w:t>
      </w:r>
    </w:p>
    <w:p w14:paraId="6B17237B" w14:textId="77777777" w:rsidR="009D3841" w:rsidRDefault="009D3841" w:rsidP="00132892">
      <w:pPr>
        <w:spacing w:before="40" w:after="40" w:line="300" w:lineRule="auto"/>
        <w:ind w:left="227"/>
        <w:rPr>
          <w:rFonts w:ascii="Calibri" w:hAnsi="Calibri" w:cs="Calibri"/>
          <w:b/>
          <w:sz w:val="18"/>
          <w:szCs w:val="18"/>
        </w:rPr>
      </w:pPr>
      <w:r>
        <w:rPr>
          <w:rFonts w:ascii="Calibri" w:hAnsi="Calibri" w:cs="Calibri"/>
          <w:b/>
          <w:sz w:val="18"/>
          <w:szCs w:val="18"/>
          <w:u w:val="single"/>
        </w:rPr>
        <w:t xml:space="preserve">Nota </w:t>
      </w:r>
      <w:r>
        <w:rPr>
          <w:rFonts w:ascii="Calibri" w:hAnsi="Calibri" w:cs="Calibri"/>
          <w:b/>
          <w:sz w:val="18"/>
          <w:szCs w:val="18"/>
        </w:rPr>
        <w:t>:</w:t>
      </w:r>
      <w:r w:rsidR="00DD77BC">
        <w:rPr>
          <w:rFonts w:ascii="Calibri" w:hAnsi="Calibri" w:cs="Calibri"/>
          <w:b/>
          <w:sz w:val="18"/>
          <w:szCs w:val="18"/>
        </w:rPr>
        <w:t> </w:t>
      </w:r>
    </w:p>
    <w:p w14:paraId="71B90836" w14:textId="10381A19" w:rsidR="00230C2A" w:rsidRDefault="00230C2A" w:rsidP="00230C2A">
      <w:pPr>
        <w:numPr>
          <w:ilvl w:val="0"/>
          <w:numId w:val="39"/>
        </w:numPr>
        <w:spacing w:before="40" w:after="40" w:line="300" w:lineRule="auto"/>
        <w:ind w:left="794" w:hanging="227"/>
        <w:rPr>
          <w:rFonts w:ascii="Calibri" w:hAnsi="Calibri" w:cs="Calibri"/>
          <w:sz w:val="18"/>
          <w:szCs w:val="18"/>
        </w:rPr>
      </w:pPr>
      <w:r>
        <w:rPr>
          <w:rFonts w:ascii="Calibri" w:hAnsi="Calibri" w:cs="Calibri"/>
          <w:sz w:val="18"/>
          <w:szCs w:val="18"/>
        </w:rPr>
        <w:t>Les repêchages ne s</w:t>
      </w:r>
      <w:r w:rsidR="00222A5E">
        <w:rPr>
          <w:rFonts w:ascii="Calibri" w:hAnsi="Calibri" w:cs="Calibri"/>
          <w:sz w:val="18"/>
          <w:szCs w:val="18"/>
        </w:rPr>
        <w:t>’</w:t>
      </w:r>
      <w:r>
        <w:rPr>
          <w:rFonts w:ascii="Calibri" w:hAnsi="Calibri" w:cs="Calibri"/>
          <w:sz w:val="18"/>
          <w:szCs w:val="18"/>
        </w:rPr>
        <w:t>appliquent pas aux 8</w:t>
      </w:r>
      <w:r>
        <w:rPr>
          <w:rFonts w:ascii="Calibri" w:hAnsi="Calibri" w:cs="Calibri"/>
          <w:sz w:val="18"/>
          <w:szCs w:val="18"/>
          <w:vertAlign w:val="superscript"/>
        </w:rPr>
        <w:t>èmes</w:t>
      </w:r>
      <w:r>
        <w:rPr>
          <w:rFonts w:ascii="Calibri" w:hAnsi="Calibri" w:cs="Calibri"/>
          <w:sz w:val="18"/>
          <w:szCs w:val="18"/>
        </w:rPr>
        <w:t xml:space="preserve"> de poules de la division supérieure (poules complètes</w:t>
      </w:r>
      <w:r w:rsidR="00DD77BC">
        <w:rPr>
          <w:rFonts w:ascii="Calibri" w:hAnsi="Calibri" w:cs="Calibri"/>
          <w:sz w:val="18"/>
          <w:szCs w:val="18"/>
        </w:rPr>
        <w:t>).</w:t>
      </w:r>
    </w:p>
    <w:p w14:paraId="627CFA6C" w14:textId="77777777" w:rsidR="009D3841" w:rsidRDefault="009D3841" w:rsidP="0006637E">
      <w:pPr>
        <w:numPr>
          <w:ilvl w:val="0"/>
          <w:numId w:val="39"/>
        </w:numPr>
        <w:spacing w:before="40" w:after="40" w:line="300" w:lineRule="auto"/>
        <w:ind w:left="794" w:hanging="227"/>
        <w:rPr>
          <w:rFonts w:ascii="Calibri" w:hAnsi="Calibri" w:cs="Calibri"/>
          <w:sz w:val="18"/>
          <w:szCs w:val="18"/>
        </w:rPr>
      </w:pPr>
      <w:r>
        <w:rPr>
          <w:rFonts w:ascii="Calibri" w:hAnsi="Calibri" w:cs="Calibri"/>
          <w:sz w:val="18"/>
          <w:szCs w:val="18"/>
        </w:rPr>
        <w:t>Si après la diffusion des poules, une place se libère pour quelque motif que ce soit, la place reste vacante.</w:t>
      </w:r>
    </w:p>
    <w:p w14:paraId="6F9FF658" w14:textId="77777777" w:rsidR="009D3841" w:rsidRDefault="009D3841" w:rsidP="0006637E">
      <w:pPr>
        <w:numPr>
          <w:ilvl w:val="0"/>
          <w:numId w:val="39"/>
        </w:numPr>
        <w:tabs>
          <w:tab w:val="clear" w:pos="700"/>
          <w:tab w:val="num" w:pos="765"/>
        </w:tabs>
        <w:spacing w:before="40" w:after="40" w:line="300" w:lineRule="auto"/>
        <w:ind w:left="794" w:hanging="227"/>
        <w:rPr>
          <w:rFonts w:ascii="Calibri" w:hAnsi="Calibri" w:cs="Calibri"/>
          <w:sz w:val="18"/>
          <w:szCs w:val="18"/>
        </w:rPr>
      </w:pPr>
      <w:r>
        <w:rPr>
          <w:rFonts w:ascii="Calibri" w:hAnsi="Calibri" w:cs="Calibri"/>
          <w:sz w:val="18"/>
          <w:szCs w:val="18"/>
        </w:rPr>
        <w:t>Une équipe peut refuser un repêchage. Aucune pénalité tant sportive que f</w:t>
      </w:r>
      <w:r w:rsidR="00251B70">
        <w:rPr>
          <w:rFonts w:ascii="Calibri" w:hAnsi="Calibri" w:cs="Calibri"/>
          <w:sz w:val="18"/>
          <w:szCs w:val="18"/>
        </w:rPr>
        <w:t>inancière ne lui sera appliquée.</w:t>
      </w:r>
    </w:p>
    <w:p w14:paraId="66BA8A7F" w14:textId="61440F3A" w:rsidR="003D3B09" w:rsidRDefault="003D3B09" w:rsidP="00D66ADE">
      <w:pPr>
        <w:pStyle w:val="Titre3"/>
      </w:pPr>
      <w:bookmarkStart w:id="165" w:name="_Art.1.2_-_Représentation"/>
      <w:bookmarkStart w:id="166" w:name="_Toc69718479"/>
      <w:bookmarkStart w:id="167" w:name="_Toc69799097"/>
      <w:bookmarkStart w:id="168" w:name="_Toc69822300"/>
      <w:bookmarkStart w:id="169" w:name="_Toc69893165"/>
      <w:bookmarkStart w:id="170" w:name="_Toc69895318"/>
      <w:bookmarkStart w:id="171" w:name="_Toc72214224"/>
      <w:bookmarkStart w:id="172" w:name="_Toc72230122"/>
      <w:bookmarkStart w:id="173" w:name="_Toc72312568"/>
      <w:bookmarkStart w:id="174" w:name="_Toc95885690"/>
      <w:bookmarkStart w:id="175" w:name="_Toc133220912"/>
      <w:bookmarkStart w:id="176" w:name="_Toc133221005"/>
      <w:bookmarkStart w:id="177" w:name="_Toc133221576"/>
      <w:bookmarkStart w:id="178" w:name="_Toc133234480"/>
      <w:bookmarkStart w:id="179" w:name="_Toc133235184"/>
      <w:bookmarkStart w:id="180" w:name="_Toc167277067"/>
      <w:bookmarkStart w:id="181" w:name="_Toc167277348"/>
      <w:bookmarkStart w:id="182" w:name="_Toc193951173"/>
      <w:bookmarkStart w:id="183" w:name="_Toc193975841"/>
      <w:bookmarkStart w:id="184" w:name="_Toc233180579"/>
      <w:bookmarkStart w:id="185" w:name="_Toc360711378"/>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65"/>
      <w:r>
        <w:t xml:space="preserve">Art.2.7 - </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t>Nombre d</w:t>
      </w:r>
      <w:r w:rsidR="00222A5E">
        <w:t>’</w:t>
      </w:r>
      <w:r>
        <w:t xml:space="preserve">équipes </w:t>
      </w:r>
      <w:r w:rsidR="003D72A5">
        <w:t>d</w:t>
      </w:r>
      <w:r w:rsidR="00222A5E">
        <w:t>’</w:t>
      </w:r>
      <w:r w:rsidR="003D72A5">
        <w:t xml:space="preserve">une même association </w:t>
      </w:r>
      <w:r>
        <w:t xml:space="preserve">par </w:t>
      </w:r>
      <w:bookmarkEnd w:id="182"/>
      <w:bookmarkEnd w:id="183"/>
      <w:bookmarkEnd w:id="184"/>
      <w:r w:rsidR="003D72A5">
        <w:t>division</w:t>
      </w:r>
      <w:bookmarkEnd w:id="185"/>
    </w:p>
    <w:p w14:paraId="1D602625" w14:textId="78DC242C" w:rsidR="003D3B09" w:rsidRDefault="003D3B09" w:rsidP="00132892">
      <w:pPr>
        <w:spacing w:before="40" w:after="40" w:line="300" w:lineRule="auto"/>
        <w:ind w:left="567"/>
        <w:jc w:val="both"/>
        <w:rPr>
          <w:rFonts w:ascii="Calibri" w:hAnsi="Calibri" w:cs="Calibri"/>
          <w:sz w:val="18"/>
          <w:szCs w:val="18"/>
        </w:rPr>
      </w:pPr>
      <w:r>
        <w:rPr>
          <w:rFonts w:ascii="Calibri" w:hAnsi="Calibri" w:cs="Calibri"/>
          <w:sz w:val="18"/>
          <w:szCs w:val="18"/>
        </w:rPr>
        <w:t>Dans les divisions comportant plusieurs poules, une association peut être représentée par plusieurs équipes mais dans la limite d</w:t>
      </w:r>
      <w:r w:rsidR="00222A5E">
        <w:rPr>
          <w:rFonts w:ascii="Calibri" w:hAnsi="Calibri" w:cs="Calibri"/>
          <w:sz w:val="18"/>
          <w:szCs w:val="18"/>
        </w:rPr>
        <w:t>’</w:t>
      </w:r>
      <w:r>
        <w:rPr>
          <w:rFonts w:ascii="Calibri" w:hAnsi="Calibri" w:cs="Calibri"/>
          <w:sz w:val="18"/>
          <w:szCs w:val="18"/>
        </w:rPr>
        <w:t>une équipe par poule.</w:t>
      </w:r>
    </w:p>
    <w:p w14:paraId="0CA42486" w14:textId="77777777" w:rsidR="003D3B09" w:rsidRDefault="003D3B09" w:rsidP="00132892">
      <w:pPr>
        <w:spacing w:before="40" w:after="40" w:line="300" w:lineRule="auto"/>
        <w:ind w:left="567"/>
        <w:jc w:val="both"/>
        <w:rPr>
          <w:rFonts w:ascii="Calibri" w:hAnsi="Calibri" w:cs="Calibri"/>
          <w:sz w:val="18"/>
          <w:szCs w:val="18"/>
        </w:rPr>
      </w:pPr>
      <w:r>
        <w:rPr>
          <w:rFonts w:ascii="Calibri" w:hAnsi="Calibri" w:cs="Calibri"/>
          <w:sz w:val="18"/>
          <w:szCs w:val="18"/>
        </w:rPr>
        <w:t>Dans le cas de divisions à poule unique une association peut être représentée par plusieurs équipes.</w:t>
      </w:r>
    </w:p>
    <w:p w14:paraId="1019DC4F" w14:textId="77777777" w:rsidR="003D3B09" w:rsidRDefault="003D3B09" w:rsidP="00D66ADE">
      <w:pPr>
        <w:pStyle w:val="Titre3"/>
      </w:pPr>
      <w:bookmarkStart w:id="186" w:name="_Toc193951166"/>
      <w:bookmarkStart w:id="187" w:name="_Toc193975834"/>
      <w:bookmarkStart w:id="188" w:name="_Toc233180580"/>
      <w:bookmarkStart w:id="189" w:name="_Toc360711379"/>
      <w:r>
        <w:t>Art.2.8 - Engagement en dernière division départemental</w:t>
      </w:r>
      <w:bookmarkEnd w:id="186"/>
      <w:bookmarkEnd w:id="187"/>
      <w:r>
        <w:t xml:space="preserve"> (messieurs ou dames)</w:t>
      </w:r>
      <w:bookmarkEnd w:id="188"/>
      <w:bookmarkEnd w:id="189"/>
    </w:p>
    <w:p w14:paraId="4B257BF2" w14:textId="25E54D69" w:rsidR="003D3B09" w:rsidRDefault="003D3B09" w:rsidP="0006637E">
      <w:pPr>
        <w:numPr>
          <w:ilvl w:val="0"/>
          <w:numId w:val="35"/>
        </w:numPr>
        <w:tabs>
          <w:tab w:val="clear" w:pos="1324"/>
          <w:tab w:val="num" w:pos="800"/>
        </w:tabs>
        <w:spacing w:before="40" w:after="40" w:line="300" w:lineRule="auto"/>
        <w:ind w:left="822" w:hanging="255"/>
        <w:jc w:val="both"/>
        <w:rPr>
          <w:rFonts w:ascii="Calibri" w:hAnsi="Calibri" w:cs="Calibri"/>
          <w:sz w:val="18"/>
          <w:szCs w:val="18"/>
        </w:rPr>
      </w:pPr>
      <w:r>
        <w:rPr>
          <w:rFonts w:ascii="Calibri" w:hAnsi="Calibri" w:cs="Calibri"/>
          <w:sz w:val="18"/>
          <w:szCs w:val="18"/>
        </w:rPr>
        <w:t>Toute association s</w:t>
      </w:r>
      <w:r w:rsidR="00222A5E">
        <w:rPr>
          <w:rFonts w:ascii="Calibri" w:hAnsi="Calibri" w:cs="Calibri"/>
          <w:sz w:val="18"/>
          <w:szCs w:val="18"/>
        </w:rPr>
        <w:t>’</w:t>
      </w:r>
      <w:r>
        <w:rPr>
          <w:rFonts w:ascii="Calibri" w:hAnsi="Calibri" w:cs="Calibri"/>
          <w:sz w:val="18"/>
          <w:szCs w:val="18"/>
        </w:rPr>
        <w:t>engageant pour la 1</w:t>
      </w:r>
      <w:r>
        <w:rPr>
          <w:rFonts w:ascii="Calibri" w:hAnsi="Calibri" w:cs="Calibri"/>
          <w:sz w:val="18"/>
          <w:szCs w:val="18"/>
          <w:vertAlign w:val="superscript"/>
        </w:rPr>
        <w:t>ère</w:t>
      </w:r>
      <w:r>
        <w:rPr>
          <w:rFonts w:ascii="Calibri" w:hAnsi="Calibri" w:cs="Calibri"/>
          <w:sz w:val="18"/>
          <w:szCs w:val="18"/>
        </w:rPr>
        <w:t xml:space="preserve"> fois en championnat de France par équipes, débute dans la dernière division départementale</w:t>
      </w:r>
      <w:r w:rsidR="00C3581E">
        <w:rPr>
          <w:rFonts w:ascii="Calibri" w:hAnsi="Calibri" w:cs="Calibri"/>
          <w:sz w:val="18"/>
          <w:szCs w:val="18"/>
        </w:rPr>
        <w:t xml:space="preserve"> (D</w:t>
      </w:r>
      <w:r w:rsidR="00CC19D4">
        <w:rPr>
          <w:rFonts w:ascii="Calibri" w:hAnsi="Calibri" w:cs="Calibri"/>
          <w:sz w:val="18"/>
          <w:szCs w:val="18"/>
        </w:rPr>
        <w:t>4</w:t>
      </w:r>
      <w:r w:rsidR="00C3581E">
        <w:rPr>
          <w:rFonts w:ascii="Calibri" w:hAnsi="Calibri" w:cs="Calibri"/>
          <w:sz w:val="18"/>
          <w:szCs w:val="18"/>
        </w:rPr>
        <w:t>)</w:t>
      </w:r>
      <w:r w:rsidR="00EE4ECA">
        <w:rPr>
          <w:rFonts w:ascii="Calibri" w:hAnsi="Calibri" w:cs="Calibri"/>
          <w:sz w:val="18"/>
          <w:szCs w:val="18"/>
        </w:rPr>
        <w:t>.</w:t>
      </w:r>
    </w:p>
    <w:p w14:paraId="7810C40F" w14:textId="58A48824" w:rsidR="003D3B09" w:rsidRDefault="003D3B09" w:rsidP="0006637E">
      <w:pPr>
        <w:numPr>
          <w:ilvl w:val="0"/>
          <w:numId w:val="35"/>
        </w:numPr>
        <w:tabs>
          <w:tab w:val="clear" w:pos="1324"/>
          <w:tab w:val="num" w:pos="800"/>
        </w:tabs>
        <w:spacing w:before="40" w:after="40" w:line="300" w:lineRule="auto"/>
        <w:ind w:left="822" w:hanging="255"/>
        <w:jc w:val="both"/>
        <w:rPr>
          <w:rFonts w:ascii="Calibri" w:hAnsi="Calibri" w:cs="Calibri"/>
          <w:sz w:val="18"/>
          <w:szCs w:val="18"/>
        </w:rPr>
      </w:pPr>
      <w:r>
        <w:rPr>
          <w:rFonts w:ascii="Calibri" w:hAnsi="Calibri" w:cs="Calibri"/>
          <w:sz w:val="18"/>
          <w:szCs w:val="18"/>
        </w:rPr>
        <w:t xml:space="preserve">Une association peut engager en seconde phase des équipes supplémentaires dans la dernière division départementale, à condition </w:t>
      </w:r>
      <w:r w:rsidR="007C6072">
        <w:rPr>
          <w:rFonts w:ascii="Calibri" w:hAnsi="Calibri" w:cs="Calibri"/>
          <w:sz w:val="18"/>
          <w:szCs w:val="18"/>
        </w:rPr>
        <w:t>qu</w:t>
      </w:r>
      <w:r w:rsidR="00222A5E">
        <w:rPr>
          <w:rFonts w:ascii="Calibri" w:hAnsi="Calibri" w:cs="Calibri"/>
          <w:sz w:val="18"/>
          <w:szCs w:val="18"/>
        </w:rPr>
        <w:t>’</w:t>
      </w:r>
      <w:r w:rsidR="007C6072">
        <w:rPr>
          <w:rFonts w:ascii="Calibri" w:hAnsi="Calibri" w:cs="Calibri"/>
          <w:sz w:val="18"/>
          <w:szCs w:val="18"/>
        </w:rPr>
        <w:t>aucune de ses équipes n</w:t>
      </w:r>
      <w:r w:rsidR="00222A5E">
        <w:rPr>
          <w:rFonts w:ascii="Calibri" w:hAnsi="Calibri" w:cs="Calibri"/>
          <w:sz w:val="18"/>
          <w:szCs w:val="18"/>
        </w:rPr>
        <w:t>’</w:t>
      </w:r>
      <w:r w:rsidR="007C6072">
        <w:rPr>
          <w:rFonts w:ascii="Calibri" w:hAnsi="Calibri" w:cs="Calibri"/>
          <w:sz w:val="18"/>
          <w:szCs w:val="18"/>
        </w:rPr>
        <w:t xml:space="preserve">ait été forfait général </w:t>
      </w:r>
      <w:r>
        <w:rPr>
          <w:rFonts w:ascii="Calibri" w:hAnsi="Calibri" w:cs="Calibri"/>
          <w:sz w:val="18"/>
          <w:szCs w:val="18"/>
        </w:rPr>
        <w:t>en 1</w:t>
      </w:r>
      <w:r>
        <w:rPr>
          <w:rFonts w:ascii="Calibri" w:hAnsi="Calibri" w:cs="Calibri"/>
          <w:sz w:val="18"/>
          <w:szCs w:val="18"/>
          <w:vertAlign w:val="superscript"/>
        </w:rPr>
        <w:t>ère</w:t>
      </w:r>
      <w:r>
        <w:rPr>
          <w:rFonts w:ascii="Calibri" w:hAnsi="Calibri" w:cs="Calibri"/>
          <w:sz w:val="18"/>
          <w:szCs w:val="18"/>
        </w:rPr>
        <w:t xml:space="preserve"> phase</w:t>
      </w:r>
      <w:r w:rsidR="007C6072">
        <w:rPr>
          <w:rFonts w:ascii="Calibri" w:hAnsi="Calibri" w:cs="Calibri"/>
          <w:sz w:val="18"/>
          <w:szCs w:val="18"/>
        </w:rPr>
        <w:t>.</w:t>
      </w:r>
    </w:p>
    <w:p w14:paraId="363E68CA" w14:textId="77777777" w:rsidR="003D3B09" w:rsidRDefault="00AB26BA" w:rsidP="00D66ADE">
      <w:pPr>
        <w:pStyle w:val="Titre2"/>
      </w:pPr>
      <w:bookmarkStart w:id="190" w:name="_Art.1.3_-_Confirmation_de_participa"/>
      <w:bookmarkStart w:id="191" w:name="_Toc69718481"/>
      <w:bookmarkStart w:id="192" w:name="_Toc69799099"/>
      <w:bookmarkStart w:id="193" w:name="_Toc69822302"/>
      <w:bookmarkStart w:id="194" w:name="_Toc69893167"/>
      <w:bookmarkStart w:id="195" w:name="_Toc69895320"/>
      <w:bookmarkStart w:id="196" w:name="_Toc72214226"/>
      <w:bookmarkStart w:id="197" w:name="_Toc72230124"/>
      <w:bookmarkStart w:id="198" w:name="_Toc72312570"/>
      <w:bookmarkStart w:id="199" w:name="_Toc95885692"/>
      <w:bookmarkStart w:id="200" w:name="_Toc133220914"/>
      <w:bookmarkStart w:id="201" w:name="_Toc133221007"/>
      <w:bookmarkStart w:id="202" w:name="_Toc133221578"/>
      <w:bookmarkStart w:id="203" w:name="_Toc133234482"/>
      <w:bookmarkStart w:id="204" w:name="_Toc133235186"/>
      <w:bookmarkStart w:id="205" w:name="_Toc167277071"/>
      <w:bookmarkStart w:id="206" w:name="_Toc167277352"/>
      <w:bookmarkStart w:id="207" w:name="_Toc193951174"/>
      <w:bookmarkStart w:id="208" w:name="_Toc193975842"/>
      <w:bookmarkStart w:id="209" w:name="_Toc233180581"/>
      <w:bookmarkStart w:id="210" w:name="_Toc360711380"/>
      <w:bookmarkEnd w:id="190"/>
      <w:r>
        <w:t xml:space="preserve">Art 3 - </w:t>
      </w:r>
      <w:r w:rsidR="003D3B09">
        <w:t>Frais et Recettes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1346D23F" w14:textId="6A933137" w:rsidR="003D3B09" w:rsidRDefault="003D3B09" w:rsidP="008A1F9E">
      <w:pPr>
        <w:spacing w:before="40" w:after="40" w:line="300" w:lineRule="auto"/>
        <w:ind w:left="567"/>
        <w:jc w:val="both"/>
        <w:rPr>
          <w:rFonts w:ascii="Calibri" w:hAnsi="Calibri" w:cs="Calibri"/>
          <w:sz w:val="18"/>
          <w:szCs w:val="18"/>
        </w:rPr>
      </w:pPr>
      <w:r>
        <w:rPr>
          <w:rFonts w:ascii="Calibri" w:hAnsi="Calibri" w:cs="Calibri"/>
          <w:sz w:val="18"/>
          <w:szCs w:val="18"/>
        </w:rPr>
        <w:t>Les frais de déplacement sont à la charge des participants. Les recettes effectuées à l</w:t>
      </w:r>
      <w:r w:rsidR="00222A5E">
        <w:rPr>
          <w:rFonts w:ascii="Calibri" w:hAnsi="Calibri" w:cs="Calibri"/>
          <w:sz w:val="18"/>
          <w:szCs w:val="18"/>
        </w:rPr>
        <w:t>’</w:t>
      </w:r>
      <w:r>
        <w:rPr>
          <w:rFonts w:ascii="Calibri" w:hAnsi="Calibri" w:cs="Calibri"/>
          <w:sz w:val="18"/>
          <w:szCs w:val="18"/>
        </w:rPr>
        <w:t>occasion de cette épreuve sont entièrement acquises à l</w:t>
      </w:r>
      <w:r w:rsidR="00222A5E">
        <w:rPr>
          <w:rFonts w:ascii="Calibri" w:hAnsi="Calibri" w:cs="Calibri"/>
          <w:sz w:val="18"/>
          <w:szCs w:val="18"/>
        </w:rPr>
        <w:t>’</w:t>
      </w:r>
      <w:r>
        <w:rPr>
          <w:rFonts w:ascii="Calibri" w:hAnsi="Calibri" w:cs="Calibri"/>
          <w:sz w:val="18"/>
          <w:szCs w:val="18"/>
        </w:rPr>
        <w:t>organisateur.</w:t>
      </w:r>
    </w:p>
    <w:p w14:paraId="1EFC6B98" w14:textId="77777777" w:rsidR="003D3B09" w:rsidRDefault="003D3B09" w:rsidP="00272935">
      <w:pPr>
        <w:pStyle w:val="Titre1"/>
        <w:rPr>
          <w:rFonts w:ascii="Calibri" w:hAnsi="Calibri" w:cs="Calibri"/>
        </w:rPr>
      </w:pPr>
      <w:bookmarkStart w:id="211" w:name="_Toc69822340"/>
      <w:bookmarkStart w:id="212" w:name="_Toc69893205"/>
      <w:bookmarkStart w:id="213" w:name="_Toc69895360"/>
      <w:bookmarkStart w:id="214" w:name="_Toc72214266"/>
      <w:bookmarkStart w:id="215" w:name="_Toc72230165"/>
      <w:bookmarkStart w:id="216" w:name="_Toc72312612"/>
      <w:bookmarkStart w:id="217" w:name="_Toc95885734"/>
      <w:bookmarkStart w:id="218" w:name="_Toc133221044"/>
      <w:bookmarkStart w:id="219" w:name="_Toc133235210"/>
      <w:bookmarkStart w:id="220" w:name="_Toc167277108"/>
      <w:bookmarkStart w:id="221" w:name="_Toc167277380"/>
      <w:bookmarkStart w:id="222" w:name="_Toc193951175"/>
      <w:bookmarkStart w:id="223" w:name="_Toc193975843"/>
      <w:bookmarkStart w:id="224" w:name="_Toc233180582"/>
      <w:bookmarkStart w:id="225" w:name="_Toc360711381"/>
      <w:r>
        <w:rPr>
          <w:rFonts w:ascii="Calibri" w:hAnsi="Calibri" w:cs="Calibri"/>
        </w:rPr>
        <w:t>TITRE II - QUALIFICATION DES JOUEURS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54B85C3E" w14:textId="208483A4" w:rsidR="003D3B09" w:rsidRDefault="00AB26BA" w:rsidP="00D66ADE">
      <w:pPr>
        <w:pStyle w:val="Titre2"/>
      </w:pPr>
      <w:bookmarkStart w:id="226" w:name="_Toc69822341"/>
      <w:bookmarkStart w:id="227" w:name="_Toc69893206"/>
      <w:bookmarkStart w:id="228" w:name="_Toc69895361"/>
      <w:bookmarkStart w:id="229" w:name="_Toc72214267"/>
      <w:bookmarkStart w:id="230" w:name="_Toc72230166"/>
      <w:bookmarkStart w:id="231" w:name="_Toc72312613"/>
      <w:bookmarkStart w:id="232" w:name="_Toc95885735"/>
      <w:bookmarkStart w:id="233" w:name="_Toc133220948"/>
      <w:bookmarkStart w:id="234" w:name="_Toc133221045"/>
      <w:bookmarkStart w:id="235" w:name="_Toc133221596"/>
      <w:bookmarkStart w:id="236" w:name="_Toc133234500"/>
      <w:bookmarkStart w:id="237" w:name="_Toc133235211"/>
      <w:bookmarkStart w:id="238" w:name="_Toc167277109"/>
      <w:bookmarkStart w:id="239" w:name="_Toc167277381"/>
      <w:bookmarkStart w:id="240" w:name="_Toc193951176"/>
      <w:bookmarkStart w:id="241" w:name="_Toc193975844"/>
      <w:bookmarkStart w:id="242" w:name="_Toc233180583"/>
      <w:bookmarkStart w:id="243" w:name="_Toc360711382"/>
      <w:r>
        <w:t xml:space="preserve">Art.4 - </w:t>
      </w:r>
      <w:r w:rsidR="003D3B09">
        <w:t>Qualification par la licence</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14:paraId="39889C56" w14:textId="72BB342A" w:rsidR="0016431E" w:rsidRDefault="009E3260" w:rsidP="0016431E">
      <w:pPr>
        <w:numPr>
          <w:ilvl w:val="0"/>
          <w:numId w:val="57"/>
        </w:numPr>
        <w:spacing w:before="40" w:after="40" w:line="300" w:lineRule="auto"/>
        <w:rPr>
          <w:rFonts w:ascii="Calibri" w:hAnsi="Calibri" w:cs="Calibri"/>
          <w:sz w:val="18"/>
          <w:szCs w:val="18"/>
        </w:rPr>
      </w:pPr>
      <w:r>
        <w:rPr>
          <w:rFonts w:ascii="Calibri" w:hAnsi="Calibri" w:cs="Calibri"/>
          <w:sz w:val="18"/>
          <w:szCs w:val="18"/>
        </w:rPr>
        <w:t>Dans le cas où le joueur licencié ne peut p</w:t>
      </w:r>
      <w:r w:rsidR="00084996">
        <w:rPr>
          <w:rFonts w:ascii="Calibri" w:hAnsi="Calibri" w:cs="Calibri"/>
          <w:sz w:val="18"/>
          <w:szCs w:val="18"/>
        </w:rPr>
        <w:t>a</w:t>
      </w:r>
      <w:r>
        <w:rPr>
          <w:rFonts w:ascii="Calibri" w:hAnsi="Calibri" w:cs="Calibri"/>
          <w:sz w:val="18"/>
          <w:szCs w:val="18"/>
        </w:rPr>
        <w:t>s justifier de sa licenciation selon l'article II.606 des Règlements Administra</w:t>
      </w:r>
      <w:r w:rsidR="0016431E">
        <w:rPr>
          <w:rFonts w:ascii="Calibri" w:hAnsi="Calibri" w:cs="Calibri"/>
          <w:sz w:val="18"/>
          <w:szCs w:val="18"/>
        </w:rPr>
        <w:t xml:space="preserve">tifs, </w:t>
      </w:r>
      <w:r>
        <w:rPr>
          <w:rFonts w:ascii="Calibri" w:hAnsi="Calibri" w:cs="Calibri"/>
          <w:sz w:val="18"/>
          <w:szCs w:val="18"/>
        </w:rPr>
        <w:t>il n’est</w:t>
      </w:r>
      <w:r w:rsidR="00084996">
        <w:rPr>
          <w:rFonts w:ascii="Calibri" w:hAnsi="Calibri" w:cs="Calibri"/>
          <w:sz w:val="18"/>
          <w:szCs w:val="18"/>
        </w:rPr>
        <w:t xml:space="preserve"> </w:t>
      </w:r>
      <w:r>
        <w:rPr>
          <w:rFonts w:ascii="Calibri" w:hAnsi="Calibri" w:cs="Calibri"/>
          <w:sz w:val="18"/>
          <w:szCs w:val="18"/>
        </w:rPr>
        <w:t>pas autorisé à participer à la rencontre.</w:t>
      </w:r>
    </w:p>
    <w:p w14:paraId="52D56285" w14:textId="77777777" w:rsidR="0016431E" w:rsidRDefault="003D3B09" w:rsidP="0016431E">
      <w:pPr>
        <w:numPr>
          <w:ilvl w:val="0"/>
          <w:numId w:val="57"/>
        </w:numPr>
        <w:spacing w:before="40" w:after="40" w:line="300" w:lineRule="auto"/>
        <w:rPr>
          <w:rFonts w:ascii="Calibri" w:hAnsi="Calibri" w:cs="Calibri"/>
          <w:sz w:val="18"/>
          <w:szCs w:val="18"/>
        </w:rPr>
      </w:pPr>
      <w:r>
        <w:rPr>
          <w:rFonts w:ascii="Calibri" w:hAnsi="Calibri" w:cs="Calibri"/>
          <w:sz w:val="18"/>
          <w:szCs w:val="18"/>
        </w:rPr>
        <w:t>Tout joueur participant à une rencontre, alors que sa licence n'est pas demandée pour la saison en cours, sera considéré comme joueur non qualifié et sanctionné comme tel, avec toutes les conséquences qui en découlent pour son équipe.</w:t>
      </w:r>
    </w:p>
    <w:p w14:paraId="617CC3A9" w14:textId="5F317988" w:rsidR="003D3B09" w:rsidRDefault="003D3B09" w:rsidP="0016431E">
      <w:pPr>
        <w:numPr>
          <w:ilvl w:val="0"/>
          <w:numId w:val="57"/>
        </w:numPr>
        <w:spacing w:before="40" w:after="40" w:line="300" w:lineRule="auto"/>
        <w:rPr>
          <w:rFonts w:ascii="Calibri" w:hAnsi="Calibri" w:cs="Calibri"/>
          <w:sz w:val="18"/>
          <w:szCs w:val="18"/>
        </w:rPr>
      </w:pPr>
      <w:r>
        <w:rPr>
          <w:rFonts w:ascii="Calibri" w:hAnsi="Calibri" w:cs="Calibri"/>
          <w:sz w:val="18"/>
          <w:szCs w:val="18"/>
        </w:rPr>
        <w:lastRenderedPageBreak/>
        <w:t>La qualification des joueurs étrangers ou titulaires d'une licence “Muté” est soumise à des restrictions décrites ci-après dans les conditions de participation aux championnats masculin et féminin.</w:t>
      </w:r>
    </w:p>
    <w:p w14:paraId="0A6B0EE1" w14:textId="7DB59172" w:rsidR="003D3B09" w:rsidRDefault="00AB26BA" w:rsidP="00D66ADE">
      <w:pPr>
        <w:pStyle w:val="Titre2"/>
      </w:pPr>
      <w:bookmarkStart w:id="244" w:name="_Toc167277110"/>
      <w:bookmarkStart w:id="245" w:name="_Toc167277382"/>
      <w:bookmarkStart w:id="246" w:name="_Toc193951177"/>
      <w:bookmarkStart w:id="247" w:name="_Toc193975845"/>
      <w:bookmarkStart w:id="248" w:name="_Toc233180584"/>
      <w:bookmarkStart w:id="249" w:name="_Toc360711383"/>
      <w:r>
        <w:t xml:space="preserve">Art.5 - </w:t>
      </w:r>
      <w:r w:rsidR="003D3B09">
        <w:t>Qualification dans le cas d</w:t>
      </w:r>
      <w:r w:rsidR="0065358E">
        <w:t>’</w:t>
      </w:r>
      <w:r w:rsidR="003D3B09">
        <w:t>un report de rencontre</w:t>
      </w:r>
      <w:bookmarkEnd w:id="244"/>
      <w:bookmarkEnd w:id="245"/>
      <w:bookmarkEnd w:id="246"/>
      <w:bookmarkEnd w:id="247"/>
      <w:bookmarkEnd w:id="248"/>
      <w:bookmarkEnd w:id="249"/>
      <w:r w:rsidR="003D3B09">
        <w:t xml:space="preserve"> </w:t>
      </w:r>
    </w:p>
    <w:p w14:paraId="4826711B" w14:textId="77777777" w:rsidR="003D3B09" w:rsidRDefault="003D3B09" w:rsidP="003D3B09">
      <w:pPr>
        <w:tabs>
          <w:tab w:val="left" w:pos="357"/>
          <w:tab w:val="left" w:pos="851"/>
        </w:tabs>
        <w:spacing w:before="40" w:after="40" w:line="300" w:lineRule="auto"/>
        <w:ind w:left="284"/>
        <w:jc w:val="both"/>
        <w:rPr>
          <w:rFonts w:ascii="Calibri" w:hAnsi="Calibri" w:cs="Calibri"/>
          <w:b/>
          <w:sz w:val="18"/>
          <w:szCs w:val="18"/>
        </w:rPr>
      </w:pPr>
      <w:r>
        <w:rPr>
          <w:rFonts w:ascii="Calibri" w:hAnsi="Calibri" w:cs="Calibri"/>
          <w:sz w:val="18"/>
          <w:szCs w:val="18"/>
        </w:rPr>
        <w:t xml:space="preserve">Une rencontre reportée ou à rejouer ne peut se disputer qu'avec les joueurs qualifiés à la date primitivement fixée. </w:t>
      </w:r>
    </w:p>
    <w:p w14:paraId="05CDE876" w14:textId="59170CCD" w:rsidR="003D3B09" w:rsidRDefault="00AB26BA" w:rsidP="00D66ADE">
      <w:pPr>
        <w:pStyle w:val="Titre2"/>
      </w:pPr>
      <w:bookmarkStart w:id="250" w:name="_Toc167277111"/>
      <w:bookmarkStart w:id="251" w:name="_Toc167277383"/>
      <w:bookmarkStart w:id="252" w:name="_Toc193951178"/>
      <w:bookmarkStart w:id="253" w:name="_Toc193975846"/>
      <w:bookmarkStart w:id="254" w:name="_Toc233180585"/>
      <w:bookmarkStart w:id="255" w:name="_Toc360711384"/>
      <w:r>
        <w:t xml:space="preserve">Art.6 - </w:t>
      </w:r>
      <w:r w:rsidR="003D3B09">
        <w:t>Qualification dans le cas d</w:t>
      </w:r>
      <w:r w:rsidR="0065358E">
        <w:t>’</w:t>
      </w:r>
      <w:r w:rsidR="003D3B09">
        <w:t>équipe forfait</w:t>
      </w:r>
      <w:bookmarkEnd w:id="250"/>
      <w:bookmarkEnd w:id="251"/>
      <w:bookmarkEnd w:id="252"/>
      <w:bookmarkEnd w:id="253"/>
      <w:bookmarkEnd w:id="254"/>
      <w:bookmarkEnd w:id="255"/>
    </w:p>
    <w:p w14:paraId="475BAD91" w14:textId="4A7A2097" w:rsidR="003D3B09" w:rsidRDefault="003D3B09" w:rsidP="0006637E">
      <w:pPr>
        <w:numPr>
          <w:ilvl w:val="0"/>
          <w:numId w:val="29"/>
        </w:numPr>
        <w:tabs>
          <w:tab w:val="left" w:pos="357"/>
          <w:tab w:val="left" w:pos="500"/>
        </w:tabs>
        <w:spacing w:before="40" w:after="40" w:line="300" w:lineRule="auto"/>
        <w:ind w:left="511" w:hanging="227"/>
        <w:jc w:val="both"/>
        <w:rPr>
          <w:rFonts w:ascii="Calibri" w:hAnsi="Calibri" w:cs="Calibri"/>
          <w:b/>
          <w:sz w:val="18"/>
          <w:szCs w:val="18"/>
        </w:rPr>
      </w:pPr>
      <w:r>
        <w:rPr>
          <w:rFonts w:ascii="Calibri" w:hAnsi="Calibri" w:cs="Calibri"/>
          <w:sz w:val="18"/>
          <w:szCs w:val="18"/>
        </w:rPr>
        <w:t xml:space="preserve">Lorsqu’une équipe </w:t>
      </w:r>
      <w:r w:rsidR="00FE0731">
        <w:rPr>
          <w:rFonts w:ascii="Calibri" w:hAnsi="Calibri" w:cs="Calibri"/>
          <w:sz w:val="18"/>
          <w:szCs w:val="18"/>
        </w:rPr>
        <w:t>“</w:t>
      </w:r>
      <w:r>
        <w:rPr>
          <w:rFonts w:ascii="Calibri" w:hAnsi="Calibri" w:cs="Calibri"/>
          <w:sz w:val="18"/>
          <w:szCs w:val="18"/>
        </w:rPr>
        <w:t>X</w:t>
      </w:r>
      <w:r w:rsidR="00FE0731">
        <w:rPr>
          <w:rFonts w:ascii="Calibri" w:hAnsi="Calibri" w:cs="Calibri"/>
          <w:sz w:val="18"/>
          <w:szCs w:val="18"/>
        </w:rPr>
        <w:t>”</w:t>
      </w:r>
      <w:r>
        <w:rPr>
          <w:rFonts w:ascii="Calibri" w:hAnsi="Calibri" w:cs="Calibri"/>
          <w:sz w:val="18"/>
          <w:szCs w:val="18"/>
        </w:rPr>
        <w:t xml:space="preserve"> d’une </w:t>
      </w:r>
      <w:r w:rsidR="00AE688F">
        <w:rPr>
          <w:rFonts w:ascii="Calibri" w:hAnsi="Calibri" w:cs="Calibri"/>
          <w:sz w:val="18"/>
          <w:szCs w:val="18"/>
        </w:rPr>
        <w:t>a</w:t>
      </w:r>
      <w:r>
        <w:rPr>
          <w:rFonts w:ascii="Calibri" w:hAnsi="Calibri" w:cs="Calibri"/>
          <w:sz w:val="18"/>
          <w:szCs w:val="18"/>
        </w:rPr>
        <w:t xml:space="preserve">ssociation </w:t>
      </w:r>
      <w:r w:rsidR="00E43FC2">
        <w:rPr>
          <w:rFonts w:ascii="Calibri" w:hAnsi="Calibri" w:cs="Calibri"/>
          <w:sz w:val="18"/>
          <w:szCs w:val="18"/>
        </w:rPr>
        <w:t>déclare</w:t>
      </w:r>
      <w:r>
        <w:rPr>
          <w:rFonts w:ascii="Calibri" w:hAnsi="Calibri" w:cs="Calibri"/>
          <w:sz w:val="18"/>
          <w:szCs w:val="18"/>
        </w:rPr>
        <w:t xml:space="preserve"> forfait, pour quelque raison que ce soit, les joueurs ayant disputé la rencontre précédente au titre de cette équipe, ne peuvent pas jouer dans une équipe de numéro supérieur avant la date de la prochaine journée de championnat de l’équipe </w:t>
      </w:r>
      <w:r w:rsidR="00E43FC2">
        <w:rPr>
          <w:rFonts w:ascii="Calibri" w:hAnsi="Calibri" w:cs="Calibri"/>
          <w:sz w:val="18"/>
          <w:szCs w:val="18"/>
        </w:rPr>
        <w:t>“</w:t>
      </w:r>
      <w:r>
        <w:rPr>
          <w:rFonts w:ascii="Calibri" w:hAnsi="Calibri" w:cs="Calibri"/>
          <w:sz w:val="18"/>
          <w:szCs w:val="18"/>
        </w:rPr>
        <w:t>X</w:t>
      </w:r>
      <w:r w:rsidR="00E43FC2">
        <w:rPr>
          <w:rFonts w:ascii="Calibri" w:hAnsi="Calibri" w:cs="Calibri"/>
          <w:sz w:val="18"/>
          <w:szCs w:val="18"/>
        </w:rPr>
        <w:t>”</w:t>
      </w:r>
      <w:r>
        <w:rPr>
          <w:rFonts w:ascii="Calibri" w:hAnsi="Calibri" w:cs="Calibri"/>
          <w:sz w:val="18"/>
          <w:szCs w:val="18"/>
        </w:rPr>
        <w:t>.</w:t>
      </w:r>
    </w:p>
    <w:p w14:paraId="231E5E15" w14:textId="5125E24E" w:rsidR="00601C65" w:rsidRDefault="003D3B09" w:rsidP="0006637E">
      <w:pPr>
        <w:numPr>
          <w:ilvl w:val="0"/>
          <w:numId w:val="29"/>
        </w:numPr>
        <w:tabs>
          <w:tab w:val="left" w:pos="357"/>
          <w:tab w:val="left" w:pos="500"/>
        </w:tabs>
        <w:spacing w:before="40" w:after="40" w:line="300" w:lineRule="auto"/>
        <w:ind w:left="511" w:hanging="227"/>
        <w:jc w:val="both"/>
        <w:rPr>
          <w:rFonts w:ascii="Calibri" w:hAnsi="Calibri" w:cs="Calibri"/>
          <w:b/>
          <w:sz w:val="18"/>
          <w:szCs w:val="18"/>
        </w:rPr>
      </w:pPr>
      <w:r>
        <w:rPr>
          <w:rFonts w:ascii="Calibri" w:hAnsi="Calibri" w:cs="Calibri"/>
          <w:sz w:val="18"/>
          <w:szCs w:val="18"/>
        </w:rPr>
        <w:t>Lorsqu</w:t>
      </w:r>
      <w:r w:rsidR="00CD6329">
        <w:rPr>
          <w:rFonts w:ascii="Calibri" w:hAnsi="Calibri" w:cs="Calibri"/>
          <w:sz w:val="18"/>
          <w:szCs w:val="18"/>
        </w:rPr>
        <w:t>’</w:t>
      </w:r>
      <w:r>
        <w:rPr>
          <w:rFonts w:ascii="Calibri" w:hAnsi="Calibri" w:cs="Calibri"/>
          <w:sz w:val="18"/>
          <w:szCs w:val="18"/>
        </w:rPr>
        <w:t>une équipe d</w:t>
      </w:r>
      <w:r w:rsidR="00572C33">
        <w:rPr>
          <w:rFonts w:ascii="Calibri" w:hAnsi="Calibri" w:cs="Calibri"/>
          <w:sz w:val="18"/>
          <w:szCs w:val="18"/>
        </w:rPr>
        <w:t>’</w:t>
      </w:r>
      <w:r>
        <w:rPr>
          <w:rFonts w:ascii="Calibri" w:hAnsi="Calibri" w:cs="Calibri"/>
          <w:sz w:val="18"/>
          <w:szCs w:val="18"/>
        </w:rPr>
        <w:t xml:space="preserve">une association </w:t>
      </w:r>
      <w:r w:rsidR="00E43FC2">
        <w:rPr>
          <w:rFonts w:ascii="Calibri" w:hAnsi="Calibri" w:cs="Calibri"/>
          <w:sz w:val="18"/>
          <w:szCs w:val="18"/>
        </w:rPr>
        <w:t>déclare</w:t>
      </w:r>
      <w:r>
        <w:rPr>
          <w:rFonts w:ascii="Calibri" w:hAnsi="Calibri" w:cs="Calibri"/>
          <w:sz w:val="18"/>
          <w:szCs w:val="18"/>
        </w:rPr>
        <w:t xml:space="preserve"> </w:t>
      </w:r>
      <w:r>
        <w:rPr>
          <w:rFonts w:ascii="Calibri" w:hAnsi="Calibri" w:cs="Calibri"/>
          <w:bCs/>
          <w:sz w:val="18"/>
          <w:szCs w:val="18"/>
        </w:rPr>
        <w:t>forfait</w:t>
      </w:r>
      <w:r>
        <w:rPr>
          <w:rFonts w:ascii="Calibri" w:hAnsi="Calibri" w:cs="Calibri"/>
          <w:sz w:val="18"/>
          <w:szCs w:val="18"/>
        </w:rPr>
        <w:t xml:space="preserve"> </w:t>
      </w:r>
      <w:r>
        <w:rPr>
          <w:rFonts w:ascii="Calibri" w:hAnsi="Calibri" w:cs="Calibri"/>
          <w:b/>
          <w:bCs/>
          <w:sz w:val="18"/>
          <w:szCs w:val="18"/>
        </w:rPr>
        <w:t>au premier tour</w:t>
      </w:r>
      <w:r>
        <w:rPr>
          <w:rFonts w:ascii="Calibri" w:hAnsi="Calibri" w:cs="Calibri"/>
          <w:sz w:val="18"/>
          <w:szCs w:val="18"/>
        </w:rPr>
        <w:t xml:space="preserve"> </w:t>
      </w:r>
      <w:r w:rsidR="00E43FC2">
        <w:rPr>
          <w:rFonts w:ascii="Calibri" w:hAnsi="Calibri" w:cs="Calibri"/>
          <w:sz w:val="18"/>
          <w:szCs w:val="18"/>
        </w:rPr>
        <w:t xml:space="preserve">d’une phase </w:t>
      </w:r>
      <w:r>
        <w:rPr>
          <w:rFonts w:ascii="Calibri" w:hAnsi="Calibri" w:cs="Calibri"/>
          <w:sz w:val="18"/>
          <w:szCs w:val="18"/>
        </w:rPr>
        <w:t>du championnat, ne peuvent participer au deuxième tour dans cette équipe que des joueurs n</w:t>
      </w:r>
      <w:r w:rsidR="00572C33">
        <w:rPr>
          <w:rFonts w:ascii="Calibri" w:hAnsi="Calibri" w:cs="Calibri"/>
          <w:sz w:val="18"/>
          <w:szCs w:val="18"/>
        </w:rPr>
        <w:t>’</w:t>
      </w:r>
      <w:r>
        <w:rPr>
          <w:rFonts w:ascii="Calibri" w:hAnsi="Calibri" w:cs="Calibri"/>
          <w:sz w:val="18"/>
          <w:szCs w:val="18"/>
        </w:rPr>
        <w:t>ayant pas participé au premier tour</w:t>
      </w:r>
      <w:r w:rsidR="00E43FC2">
        <w:rPr>
          <w:rFonts w:ascii="Calibri" w:hAnsi="Calibri" w:cs="Calibri"/>
          <w:sz w:val="18"/>
          <w:szCs w:val="18"/>
        </w:rPr>
        <w:t xml:space="preserve"> dans une autre équipe</w:t>
      </w:r>
      <w:r w:rsidR="00917D5B">
        <w:rPr>
          <w:rFonts w:ascii="Calibri" w:hAnsi="Calibri" w:cs="Calibri"/>
          <w:sz w:val="18"/>
          <w:szCs w:val="18"/>
        </w:rPr>
        <w:t>.</w:t>
      </w:r>
    </w:p>
    <w:p w14:paraId="5F0C0D44" w14:textId="6E64FF28" w:rsidR="003D3B09" w:rsidRDefault="00AB26BA" w:rsidP="00D66ADE">
      <w:pPr>
        <w:pStyle w:val="Titre2"/>
      </w:pPr>
      <w:bookmarkStart w:id="256" w:name="_Toc167277112"/>
      <w:bookmarkStart w:id="257" w:name="_Toc167277384"/>
      <w:bookmarkStart w:id="258" w:name="_Toc193951179"/>
      <w:bookmarkStart w:id="259" w:name="_Toc193975847"/>
      <w:bookmarkStart w:id="260" w:name="_Toc233180586"/>
      <w:bookmarkStart w:id="261" w:name="_Toc360711385"/>
      <w:r>
        <w:t xml:space="preserve">Art.7 - </w:t>
      </w:r>
      <w:r w:rsidR="003D3B09">
        <w:t xml:space="preserve">Qualification aux journées Titres </w:t>
      </w:r>
      <w:bookmarkEnd w:id="256"/>
      <w:bookmarkEnd w:id="257"/>
      <w:bookmarkEnd w:id="258"/>
      <w:bookmarkEnd w:id="259"/>
      <w:bookmarkEnd w:id="260"/>
      <w:r w:rsidR="00043509">
        <w:t xml:space="preserve">et </w:t>
      </w:r>
      <w:r w:rsidR="00CD6329">
        <w:t>B</w:t>
      </w:r>
      <w:r w:rsidR="00043509">
        <w:t>arrages</w:t>
      </w:r>
      <w:bookmarkEnd w:id="261"/>
    </w:p>
    <w:p w14:paraId="6C65C809" w14:textId="77777777" w:rsidR="00043509" w:rsidRDefault="00ED633E" w:rsidP="00ED633E">
      <w:pPr>
        <w:tabs>
          <w:tab w:val="left" w:pos="357"/>
          <w:tab w:val="left" w:pos="851"/>
        </w:tabs>
        <w:spacing w:before="40" w:after="40" w:line="300" w:lineRule="auto"/>
        <w:ind w:left="284"/>
        <w:jc w:val="both"/>
        <w:rPr>
          <w:rFonts w:ascii="Calibri" w:hAnsi="Calibri" w:cs="Calibri"/>
          <w:sz w:val="18"/>
          <w:szCs w:val="18"/>
        </w:rPr>
      </w:pPr>
      <w:r>
        <w:rPr>
          <w:rFonts w:ascii="Calibri" w:hAnsi="Calibri" w:cs="Calibri"/>
          <w:sz w:val="18"/>
          <w:szCs w:val="18"/>
        </w:rPr>
        <w:t>Se reporter à l'article 4</w:t>
      </w:r>
      <w:r w:rsidR="00D10195">
        <w:rPr>
          <w:rFonts w:ascii="Calibri" w:hAnsi="Calibri" w:cs="Calibri"/>
          <w:sz w:val="18"/>
          <w:szCs w:val="18"/>
        </w:rPr>
        <w:t>2</w:t>
      </w:r>
      <w:r>
        <w:rPr>
          <w:rFonts w:ascii="Calibri" w:hAnsi="Calibri" w:cs="Calibri"/>
          <w:sz w:val="18"/>
          <w:szCs w:val="18"/>
        </w:rPr>
        <w:t xml:space="preserve"> </w:t>
      </w:r>
      <w:hyperlink w:anchor="_Participation_à_une_rencontre de ba" w:history="1">
        <w:r w:rsidR="006407D6">
          <w:rPr>
            <w:rStyle w:val="Lienhypertexte"/>
            <w:rFonts w:ascii="Calibri" w:hAnsi="Calibri" w:cs="Calibri"/>
            <w:sz w:val="18"/>
            <w:szCs w:val="18"/>
          </w:rPr>
          <w:t>Participation à une rencontre de titre</w:t>
        </w:r>
      </w:hyperlink>
      <w:r w:rsidR="00043509">
        <w:rPr>
          <w:rFonts w:ascii="Calibri" w:hAnsi="Calibri" w:cs="Calibri"/>
        </w:rPr>
        <w:t xml:space="preserve"> et</w:t>
      </w:r>
      <w:r w:rsidR="00043509">
        <w:rPr>
          <w:rFonts w:ascii="Calibri" w:hAnsi="Calibri" w:cs="Calibri"/>
          <w:sz w:val="18"/>
          <w:szCs w:val="18"/>
        </w:rPr>
        <w:t xml:space="preserve"> à l’article 44 </w:t>
      </w:r>
      <w:r w:rsidR="00043509">
        <w:rPr>
          <w:rStyle w:val="Lienhypertexte"/>
          <w:rFonts w:ascii="Calibri" w:hAnsi="Calibri" w:cs="Calibri"/>
        </w:rPr>
        <w:t>Participation à une rencontre de barrages</w:t>
      </w:r>
    </w:p>
    <w:p w14:paraId="17B7F569" w14:textId="77777777" w:rsidR="003D3B09" w:rsidRDefault="00AB26BA" w:rsidP="00D66ADE">
      <w:pPr>
        <w:pStyle w:val="Titre2"/>
      </w:pPr>
      <w:bookmarkStart w:id="262" w:name="_Art.5.6_-_Limitation_de_classement"/>
      <w:bookmarkStart w:id="263" w:name="_Toc72230172"/>
      <w:bookmarkStart w:id="264" w:name="_Toc72312618"/>
      <w:bookmarkStart w:id="265" w:name="_Toc95885740"/>
      <w:bookmarkStart w:id="266" w:name="_Toc133220953"/>
      <w:bookmarkStart w:id="267" w:name="_Toc133221050"/>
      <w:bookmarkStart w:id="268" w:name="_Toc167277114"/>
      <w:bookmarkStart w:id="269" w:name="_Toc167277386"/>
      <w:bookmarkStart w:id="270" w:name="_Toc193951181"/>
      <w:bookmarkStart w:id="271" w:name="_Toc193975849"/>
      <w:bookmarkStart w:id="272" w:name="_Toc233180588"/>
      <w:bookmarkStart w:id="273" w:name="_Toc360711386"/>
      <w:bookmarkEnd w:id="262"/>
      <w:r>
        <w:t xml:space="preserve">Art.8 - </w:t>
      </w:r>
      <w:r w:rsidR="003D3B09">
        <w:t>Limitation de classement</w:t>
      </w:r>
      <w:bookmarkEnd w:id="263"/>
      <w:bookmarkEnd w:id="264"/>
      <w:bookmarkEnd w:id="265"/>
      <w:bookmarkEnd w:id="266"/>
      <w:bookmarkEnd w:id="267"/>
      <w:bookmarkEnd w:id="268"/>
      <w:bookmarkEnd w:id="269"/>
      <w:bookmarkEnd w:id="270"/>
      <w:bookmarkEnd w:id="271"/>
      <w:bookmarkEnd w:id="272"/>
      <w:bookmarkEnd w:id="273"/>
    </w:p>
    <w:p w14:paraId="074E859B" w14:textId="11CDB4F7" w:rsidR="003D3B09" w:rsidRDefault="003D3B09" w:rsidP="00132892">
      <w:pPr>
        <w:tabs>
          <w:tab w:val="left" w:pos="357"/>
          <w:tab w:val="left" w:pos="851"/>
        </w:tabs>
        <w:spacing w:before="40" w:after="40" w:line="300" w:lineRule="auto"/>
        <w:ind w:left="284"/>
        <w:jc w:val="both"/>
        <w:rPr>
          <w:rFonts w:ascii="Calibri" w:hAnsi="Calibri" w:cs="Calibri"/>
          <w:sz w:val="18"/>
          <w:szCs w:val="18"/>
        </w:rPr>
      </w:pPr>
      <w:r>
        <w:rPr>
          <w:rFonts w:ascii="Calibri" w:hAnsi="Calibri" w:cs="Calibri"/>
          <w:sz w:val="18"/>
          <w:szCs w:val="18"/>
        </w:rPr>
        <w:t>Tant pour le championnat masculin que féminin, il n</w:t>
      </w:r>
      <w:r w:rsidR="00572C33">
        <w:rPr>
          <w:rFonts w:ascii="Calibri" w:hAnsi="Calibri" w:cs="Calibri"/>
          <w:sz w:val="18"/>
          <w:szCs w:val="18"/>
        </w:rPr>
        <w:t>’</w:t>
      </w:r>
      <w:r>
        <w:rPr>
          <w:rFonts w:ascii="Calibri" w:hAnsi="Calibri" w:cs="Calibri"/>
          <w:sz w:val="18"/>
          <w:szCs w:val="18"/>
        </w:rPr>
        <w:t>y a pas de limitation de classement dans les divisions départementales.</w:t>
      </w:r>
    </w:p>
    <w:p w14:paraId="6A683138" w14:textId="77777777" w:rsidR="003D3B09" w:rsidRDefault="003D3B09" w:rsidP="00721841">
      <w:pPr>
        <w:tabs>
          <w:tab w:val="left" w:pos="357"/>
          <w:tab w:val="left" w:pos="851"/>
        </w:tabs>
        <w:spacing w:before="40" w:after="40" w:line="300" w:lineRule="auto"/>
        <w:ind w:left="284"/>
        <w:jc w:val="both"/>
        <w:rPr>
          <w:rFonts w:ascii="Calibri" w:hAnsi="Calibri" w:cs="Calibri"/>
          <w:sz w:val="18"/>
          <w:szCs w:val="18"/>
        </w:rPr>
      </w:pPr>
      <w:r>
        <w:rPr>
          <w:rFonts w:ascii="Calibri" w:hAnsi="Calibri" w:cs="Calibri"/>
          <w:sz w:val="18"/>
          <w:szCs w:val="18"/>
        </w:rPr>
        <w:t>Toutefois des restrictions sont apportées pour les rencontres de titres (voir</w:t>
      </w:r>
      <w:r w:rsidR="006E5D02">
        <w:rPr>
          <w:rFonts w:ascii="Calibri" w:hAnsi="Calibri" w:cs="Calibri"/>
          <w:sz w:val="18"/>
          <w:szCs w:val="18"/>
        </w:rPr>
        <w:t xml:space="preserve">: </w:t>
      </w:r>
      <w:hyperlink w:anchor="_Toc133220975" w:history="1" w:docLocation="1,64823,64835,2,,Les Barrages">
        <w:r w:rsidR="00721841">
          <w:rPr>
            <w:rFonts w:ascii="Calibri" w:hAnsi="Calibri" w:cs="Calibri"/>
            <w:sz w:val="18"/>
            <w:szCs w:val="18"/>
          </w:rPr>
          <w:t>Art.4</w:t>
        </w:r>
        <w:r w:rsidR="00D10195">
          <w:rPr>
            <w:rFonts w:ascii="Calibri" w:hAnsi="Calibri" w:cs="Calibri"/>
            <w:sz w:val="18"/>
            <w:szCs w:val="18"/>
          </w:rPr>
          <w:t>2</w:t>
        </w:r>
        <w:r w:rsidR="00721841">
          <w:rPr>
            <w:rFonts w:ascii="Calibri" w:hAnsi="Calibri" w:cs="Calibri"/>
            <w:sz w:val="18"/>
            <w:szCs w:val="18"/>
          </w:rPr>
          <w:t xml:space="preserve"> - </w:t>
        </w:r>
        <w:hyperlink w:anchor="_Participation_à_une_rencontre de ba" w:history="1">
          <w:r w:rsidR="00721841">
            <w:rPr>
              <w:rStyle w:val="Lienhypertexte"/>
              <w:rFonts w:ascii="Calibri" w:hAnsi="Calibri" w:cs="Calibri"/>
              <w:sz w:val="18"/>
              <w:szCs w:val="18"/>
            </w:rPr>
            <w:t>Participation à une rencontre de titre</w:t>
          </w:r>
        </w:hyperlink>
      </w:hyperlink>
      <w:r>
        <w:rPr>
          <w:rFonts w:ascii="Calibri" w:hAnsi="Calibri" w:cs="Calibri"/>
          <w:sz w:val="18"/>
          <w:szCs w:val="18"/>
        </w:rPr>
        <w:t>)</w:t>
      </w:r>
      <w:r w:rsidR="004610BE">
        <w:rPr>
          <w:rFonts w:ascii="Calibri" w:hAnsi="Calibri" w:cs="Calibri"/>
          <w:sz w:val="18"/>
          <w:szCs w:val="18"/>
        </w:rPr>
        <w:t xml:space="preserve"> et de barrages (voir Art</w:t>
      </w:r>
      <w:r w:rsidR="00E76945">
        <w:rPr>
          <w:rFonts w:ascii="Calibri" w:hAnsi="Calibri" w:cs="Calibri"/>
          <w:sz w:val="18"/>
          <w:szCs w:val="18"/>
        </w:rPr>
        <w:t xml:space="preserve">.44 </w:t>
      </w:r>
      <w:r w:rsidR="00E76945">
        <w:rPr>
          <w:rStyle w:val="Lienhypertexte"/>
          <w:rFonts w:ascii="Calibri" w:hAnsi="Calibri" w:cs="Calibri"/>
          <w:sz w:val="18"/>
          <w:szCs w:val="18"/>
        </w:rPr>
        <w:t>Participation à une rencontre de barrages</w:t>
      </w:r>
      <w:r w:rsidR="004610BE">
        <w:rPr>
          <w:rFonts w:ascii="Calibri" w:hAnsi="Calibri" w:cs="Calibri"/>
          <w:sz w:val="18"/>
          <w:szCs w:val="18"/>
        </w:rPr>
        <w:t>)</w:t>
      </w:r>
    </w:p>
    <w:p w14:paraId="3A352E1A" w14:textId="77777777" w:rsidR="003D3B09" w:rsidRDefault="00AB26BA" w:rsidP="00D66ADE">
      <w:pPr>
        <w:pStyle w:val="Titre2"/>
      </w:pPr>
      <w:bookmarkStart w:id="274" w:name="_Toc69718490"/>
      <w:bookmarkStart w:id="275" w:name="_Toc69799138"/>
      <w:bookmarkStart w:id="276" w:name="_Toc69822346"/>
      <w:bookmarkStart w:id="277" w:name="_Toc69893211"/>
      <w:bookmarkStart w:id="278" w:name="_Toc69895366"/>
      <w:bookmarkStart w:id="279" w:name="_Toc72214273"/>
      <w:bookmarkStart w:id="280" w:name="_Toc72230173"/>
      <w:bookmarkStart w:id="281" w:name="_Toc72312619"/>
      <w:bookmarkStart w:id="282" w:name="_Toc95885741"/>
      <w:bookmarkStart w:id="283" w:name="_Toc133220954"/>
      <w:bookmarkStart w:id="284" w:name="_Toc133221051"/>
      <w:bookmarkStart w:id="285" w:name="_Toc133221599"/>
      <w:bookmarkStart w:id="286" w:name="_Toc133234503"/>
      <w:bookmarkStart w:id="287" w:name="_Toc133235214"/>
      <w:bookmarkStart w:id="288" w:name="_Toc167277115"/>
      <w:bookmarkStart w:id="289" w:name="_Toc167277387"/>
      <w:bookmarkStart w:id="290" w:name="_Toc193951182"/>
      <w:bookmarkStart w:id="291" w:name="_Toc193975850"/>
      <w:bookmarkStart w:id="292" w:name="_Toc233180589"/>
      <w:bookmarkStart w:id="293" w:name="_Toc360711387"/>
      <w:r>
        <w:t xml:space="preserve">Art.9 - </w:t>
      </w:r>
      <w:r w:rsidR="003D3B09">
        <w:t>Joueur muté</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25365F7B" w14:textId="77777777" w:rsidR="003D3B09" w:rsidRDefault="003D3B09" w:rsidP="00132892">
      <w:pPr>
        <w:tabs>
          <w:tab w:val="left" w:pos="357"/>
          <w:tab w:val="left" w:pos="851"/>
        </w:tabs>
        <w:spacing w:before="40" w:after="40" w:line="300" w:lineRule="auto"/>
        <w:ind w:left="284"/>
        <w:jc w:val="both"/>
        <w:rPr>
          <w:rFonts w:ascii="Calibri" w:hAnsi="Calibri" w:cs="Calibri"/>
          <w:sz w:val="18"/>
          <w:szCs w:val="18"/>
        </w:rPr>
      </w:pPr>
      <w:r>
        <w:rPr>
          <w:rFonts w:ascii="Calibri" w:hAnsi="Calibri" w:cs="Calibri"/>
          <w:sz w:val="18"/>
          <w:szCs w:val="18"/>
        </w:rPr>
        <w:t>Aucune limitation en ce qui concerne le nombre de joueurs mutés ne sera appliquée aux équipes des associations nouvellement créées ou reprenant leur activité après au moins une saison d’interruption. Il en sera de même pour les associations déjà existantes mais participant pour la première fois au championnat par équipes (masculin ou féminin).</w:t>
      </w:r>
    </w:p>
    <w:p w14:paraId="31F9C8D4" w14:textId="2236576D" w:rsidR="003D3B09" w:rsidRDefault="003D3B09" w:rsidP="003C5BB6">
      <w:pPr>
        <w:tabs>
          <w:tab w:val="left" w:pos="357"/>
          <w:tab w:val="left" w:pos="851"/>
        </w:tabs>
        <w:spacing w:before="40" w:after="40" w:line="300" w:lineRule="auto"/>
        <w:ind w:left="284"/>
        <w:jc w:val="both"/>
        <w:rPr>
          <w:rFonts w:ascii="Calibri" w:hAnsi="Calibri" w:cs="Calibri"/>
          <w:sz w:val="18"/>
          <w:szCs w:val="18"/>
        </w:rPr>
      </w:pPr>
      <w:r>
        <w:rPr>
          <w:rFonts w:ascii="Calibri" w:hAnsi="Calibri" w:cs="Calibri"/>
          <w:sz w:val="18"/>
          <w:szCs w:val="18"/>
        </w:rPr>
        <w:t>Cette disposition ne s’applique qu</w:t>
      </w:r>
      <w:r w:rsidR="00C27EAE">
        <w:rPr>
          <w:rFonts w:ascii="Calibri" w:hAnsi="Calibri" w:cs="Calibri"/>
          <w:sz w:val="18"/>
          <w:szCs w:val="18"/>
        </w:rPr>
        <w:t>’</w:t>
      </w:r>
      <w:r>
        <w:rPr>
          <w:rFonts w:ascii="Calibri" w:hAnsi="Calibri" w:cs="Calibri"/>
          <w:sz w:val="18"/>
          <w:szCs w:val="18"/>
        </w:rPr>
        <w:t>à la d</w:t>
      </w:r>
      <w:r w:rsidR="003C5BB6">
        <w:rPr>
          <w:rFonts w:ascii="Calibri" w:hAnsi="Calibri" w:cs="Calibri"/>
          <w:sz w:val="18"/>
          <w:szCs w:val="18"/>
        </w:rPr>
        <w:t>ernière division départementale. Toutefois, lorsque le championnat se déroule en plusieurs phases, à l</w:t>
      </w:r>
      <w:r w:rsidR="00572C33">
        <w:rPr>
          <w:rFonts w:ascii="Calibri" w:hAnsi="Calibri" w:cs="Calibri"/>
          <w:sz w:val="18"/>
          <w:szCs w:val="18"/>
        </w:rPr>
        <w:t>’</w:t>
      </w:r>
      <w:r w:rsidR="003C5BB6">
        <w:rPr>
          <w:rFonts w:ascii="Calibri" w:hAnsi="Calibri" w:cs="Calibri"/>
          <w:sz w:val="18"/>
          <w:szCs w:val="18"/>
        </w:rPr>
        <w:t>issue de la première phase, la ou les équipe</w:t>
      </w:r>
      <w:r w:rsidR="00C27EAE">
        <w:rPr>
          <w:rFonts w:ascii="Calibri" w:hAnsi="Calibri" w:cs="Calibri"/>
          <w:sz w:val="18"/>
          <w:szCs w:val="18"/>
        </w:rPr>
        <w:t>(</w:t>
      </w:r>
      <w:r w:rsidR="003C5BB6">
        <w:rPr>
          <w:rFonts w:ascii="Calibri" w:hAnsi="Calibri" w:cs="Calibri"/>
          <w:sz w:val="18"/>
          <w:szCs w:val="18"/>
        </w:rPr>
        <w:t>s</w:t>
      </w:r>
      <w:r w:rsidR="00C27EAE">
        <w:rPr>
          <w:rFonts w:ascii="Calibri" w:hAnsi="Calibri" w:cs="Calibri"/>
          <w:sz w:val="18"/>
          <w:szCs w:val="18"/>
        </w:rPr>
        <w:t>)</w:t>
      </w:r>
      <w:r w:rsidR="003C5BB6">
        <w:rPr>
          <w:rFonts w:ascii="Calibri" w:hAnsi="Calibri" w:cs="Calibri"/>
          <w:sz w:val="18"/>
          <w:szCs w:val="18"/>
        </w:rPr>
        <w:t xml:space="preserve"> de ces associations sont autorisées à accéder à la division immédiatement supérieure.</w:t>
      </w:r>
    </w:p>
    <w:p w14:paraId="569A2A02" w14:textId="2CB63607" w:rsidR="0027045B" w:rsidRDefault="0027045B" w:rsidP="003C5BB6">
      <w:pPr>
        <w:tabs>
          <w:tab w:val="left" w:pos="357"/>
          <w:tab w:val="left" w:pos="851"/>
        </w:tabs>
        <w:spacing w:before="40" w:after="40" w:line="300" w:lineRule="auto"/>
        <w:ind w:left="284"/>
        <w:jc w:val="both"/>
        <w:rPr>
          <w:rFonts w:ascii="Calibri" w:hAnsi="Calibri" w:cs="Calibri"/>
          <w:sz w:val="18"/>
          <w:szCs w:val="18"/>
        </w:rPr>
      </w:pPr>
      <w:r>
        <w:rPr>
          <w:rFonts w:ascii="Calibri" w:hAnsi="Calibri" w:cs="Calibri"/>
          <w:sz w:val="18"/>
          <w:szCs w:val="18"/>
        </w:rPr>
        <w:t xml:space="preserve">Voir aussi Titre III et Titre </w:t>
      </w:r>
      <w:r w:rsidR="00B1686B">
        <w:rPr>
          <w:rFonts w:ascii="Calibri" w:hAnsi="Calibri" w:cs="Calibri"/>
          <w:sz w:val="18"/>
          <w:szCs w:val="18"/>
        </w:rPr>
        <w:t>IV</w:t>
      </w:r>
      <w:r>
        <w:rPr>
          <w:rFonts w:ascii="Calibri" w:hAnsi="Calibri" w:cs="Calibri"/>
          <w:sz w:val="18"/>
          <w:szCs w:val="18"/>
        </w:rPr>
        <w:t> : Conditions de participation</w:t>
      </w:r>
      <w:r w:rsidR="00572C33">
        <w:rPr>
          <w:rFonts w:ascii="Calibri" w:hAnsi="Calibri" w:cs="Calibri"/>
          <w:sz w:val="18"/>
          <w:szCs w:val="18"/>
        </w:rPr>
        <w:t>.</w:t>
      </w:r>
    </w:p>
    <w:p w14:paraId="734A6305" w14:textId="77777777" w:rsidR="003D3B09" w:rsidRDefault="00AB26BA" w:rsidP="00D66ADE">
      <w:pPr>
        <w:pStyle w:val="Titre2"/>
      </w:pPr>
      <w:bookmarkStart w:id="294" w:name="_Toc69822343"/>
      <w:bookmarkStart w:id="295" w:name="_Toc69893208"/>
      <w:bookmarkStart w:id="296" w:name="_Toc69895363"/>
      <w:bookmarkStart w:id="297" w:name="_Toc72214269"/>
      <w:bookmarkStart w:id="298" w:name="_Toc72230168"/>
      <w:bookmarkStart w:id="299" w:name="_Toc72312615"/>
      <w:bookmarkStart w:id="300" w:name="_Toc95885737"/>
      <w:bookmarkStart w:id="301" w:name="_Toc133220950"/>
      <w:bookmarkStart w:id="302" w:name="_Toc133221047"/>
      <w:bookmarkStart w:id="303" w:name="_Toc133221598"/>
      <w:bookmarkStart w:id="304" w:name="_Toc133234502"/>
      <w:bookmarkStart w:id="305" w:name="_Toc133235213"/>
      <w:bookmarkStart w:id="306" w:name="_Toc167277116"/>
      <w:bookmarkStart w:id="307" w:name="_Toc167277388"/>
      <w:bookmarkStart w:id="308" w:name="_Toc193951183"/>
      <w:bookmarkStart w:id="309" w:name="_Toc193975851"/>
      <w:bookmarkStart w:id="310" w:name="_Toc233180590"/>
      <w:bookmarkStart w:id="311" w:name="_Toc360711388"/>
      <w:r>
        <w:t xml:space="preserve">Art-10 </w:t>
      </w:r>
      <w:r w:rsidR="003D3B09">
        <w:t>Brûlages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07C59DEC" w14:textId="271C568B" w:rsidR="003D3B09" w:rsidRDefault="003D3B09" w:rsidP="0006637E">
      <w:pPr>
        <w:numPr>
          <w:ilvl w:val="0"/>
          <w:numId w:val="28"/>
        </w:numPr>
        <w:tabs>
          <w:tab w:val="clear" w:pos="1841"/>
          <w:tab w:val="left" w:pos="357"/>
          <w:tab w:val="left" w:pos="500"/>
          <w:tab w:val="num" w:pos="1100"/>
        </w:tabs>
        <w:spacing w:before="40" w:after="40" w:line="300" w:lineRule="auto"/>
        <w:ind w:left="511" w:hanging="227"/>
        <w:jc w:val="both"/>
        <w:rPr>
          <w:rFonts w:ascii="Calibri" w:hAnsi="Calibri" w:cs="Calibri"/>
          <w:sz w:val="18"/>
          <w:szCs w:val="18"/>
        </w:rPr>
      </w:pPr>
      <w:r>
        <w:rPr>
          <w:rFonts w:ascii="Calibri" w:hAnsi="Calibri" w:cs="Calibri"/>
          <w:sz w:val="18"/>
          <w:szCs w:val="18"/>
        </w:rPr>
        <w:t>Au début de la saison, chaque équipe d</w:t>
      </w:r>
      <w:r w:rsidR="00CD6329">
        <w:rPr>
          <w:rFonts w:ascii="Calibri" w:hAnsi="Calibri" w:cs="Calibri"/>
          <w:sz w:val="18"/>
          <w:szCs w:val="18"/>
        </w:rPr>
        <w:t>’</w:t>
      </w:r>
      <w:r>
        <w:rPr>
          <w:rFonts w:ascii="Calibri" w:hAnsi="Calibri" w:cs="Calibri"/>
          <w:sz w:val="18"/>
          <w:szCs w:val="18"/>
        </w:rPr>
        <w:t>une association est affectée d</w:t>
      </w:r>
      <w:r w:rsidR="00572C33">
        <w:rPr>
          <w:rFonts w:ascii="Calibri" w:hAnsi="Calibri" w:cs="Calibri"/>
          <w:sz w:val="18"/>
          <w:szCs w:val="18"/>
        </w:rPr>
        <w:t>’</w:t>
      </w:r>
      <w:r>
        <w:rPr>
          <w:rFonts w:ascii="Calibri" w:hAnsi="Calibri" w:cs="Calibri"/>
          <w:sz w:val="18"/>
          <w:szCs w:val="18"/>
        </w:rPr>
        <w:t>un numéro (exemple : équipe 1, équipe 2, équipe 3, etc.). L</w:t>
      </w:r>
      <w:r w:rsidR="00CD6329">
        <w:rPr>
          <w:rFonts w:ascii="Calibri" w:hAnsi="Calibri" w:cs="Calibri"/>
          <w:sz w:val="18"/>
          <w:szCs w:val="18"/>
        </w:rPr>
        <w:t>’</w:t>
      </w:r>
      <w:r>
        <w:rPr>
          <w:rFonts w:ascii="Calibri" w:hAnsi="Calibri" w:cs="Calibri"/>
          <w:sz w:val="18"/>
          <w:szCs w:val="18"/>
        </w:rPr>
        <w:t>appellation numérique de ces équipes est effectuée par la Commission Sportive de chaque échelon. Elle doit être modifiée pour la phase 2 en fonction des montées et descentes de façon à faire coïncider la hiérarchie des divisions avec celle des équipes de l</w:t>
      </w:r>
      <w:r w:rsidR="00572C33">
        <w:rPr>
          <w:rFonts w:ascii="Calibri" w:hAnsi="Calibri" w:cs="Calibri"/>
          <w:sz w:val="18"/>
          <w:szCs w:val="18"/>
        </w:rPr>
        <w:t>’</w:t>
      </w:r>
      <w:r>
        <w:rPr>
          <w:rFonts w:ascii="Calibri" w:hAnsi="Calibri" w:cs="Calibri"/>
          <w:sz w:val="18"/>
          <w:szCs w:val="18"/>
        </w:rPr>
        <w:t>association.</w:t>
      </w:r>
    </w:p>
    <w:p w14:paraId="434817D0" w14:textId="51BB3D40" w:rsidR="003D3B09" w:rsidRDefault="003D3B09" w:rsidP="0006637E">
      <w:pPr>
        <w:numPr>
          <w:ilvl w:val="0"/>
          <w:numId w:val="28"/>
        </w:numPr>
        <w:tabs>
          <w:tab w:val="clear" w:pos="1841"/>
          <w:tab w:val="left" w:pos="357"/>
          <w:tab w:val="left" w:pos="500"/>
          <w:tab w:val="num" w:pos="1100"/>
        </w:tabs>
        <w:spacing w:before="40" w:after="40" w:line="300" w:lineRule="auto"/>
        <w:ind w:left="511" w:hanging="227"/>
        <w:jc w:val="both"/>
        <w:rPr>
          <w:rFonts w:ascii="Calibri" w:hAnsi="Calibri" w:cs="Calibri"/>
          <w:sz w:val="18"/>
          <w:szCs w:val="18"/>
        </w:rPr>
      </w:pPr>
      <w:r>
        <w:rPr>
          <w:rFonts w:ascii="Calibri" w:hAnsi="Calibri" w:cs="Calibri"/>
          <w:sz w:val="18"/>
          <w:szCs w:val="18"/>
        </w:rPr>
        <w:t>Pour l</w:t>
      </w:r>
      <w:r w:rsidR="00CD6329">
        <w:rPr>
          <w:rFonts w:ascii="Calibri" w:hAnsi="Calibri" w:cs="Calibri"/>
          <w:sz w:val="18"/>
          <w:szCs w:val="18"/>
        </w:rPr>
        <w:t>’</w:t>
      </w:r>
      <w:r>
        <w:rPr>
          <w:rFonts w:ascii="Calibri" w:hAnsi="Calibri" w:cs="Calibri"/>
          <w:sz w:val="18"/>
          <w:szCs w:val="18"/>
        </w:rPr>
        <w:t>application des règles de brûlages, c</w:t>
      </w:r>
      <w:r w:rsidR="00CD6329">
        <w:rPr>
          <w:rFonts w:ascii="Calibri" w:hAnsi="Calibri" w:cs="Calibri"/>
          <w:sz w:val="18"/>
          <w:szCs w:val="18"/>
        </w:rPr>
        <w:t>’</w:t>
      </w:r>
      <w:r>
        <w:rPr>
          <w:rFonts w:ascii="Calibri" w:hAnsi="Calibri" w:cs="Calibri"/>
          <w:sz w:val="18"/>
          <w:szCs w:val="18"/>
        </w:rPr>
        <w:t>est le numéro de l</w:t>
      </w:r>
      <w:r w:rsidR="00CD6329">
        <w:rPr>
          <w:rFonts w:ascii="Calibri" w:hAnsi="Calibri" w:cs="Calibri"/>
          <w:sz w:val="18"/>
          <w:szCs w:val="18"/>
        </w:rPr>
        <w:t>’</w:t>
      </w:r>
      <w:r>
        <w:rPr>
          <w:rFonts w:ascii="Calibri" w:hAnsi="Calibri" w:cs="Calibri"/>
          <w:sz w:val="18"/>
          <w:szCs w:val="18"/>
        </w:rPr>
        <w:t>équipe qui doit être considéré.</w:t>
      </w:r>
    </w:p>
    <w:p w14:paraId="3FC65F6E" w14:textId="77777777" w:rsidR="003D3B09" w:rsidRDefault="003D3B09" w:rsidP="0006637E">
      <w:pPr>
        <w:numPr>
          <w:ilvl w:val="0"/>
          <w:numId w:val="28"/>
        </w:numPr>
        <w:tabs>
          <w:tab w:val="clear" w:pos="1841"/>
          <w:tab w:val="left" w:pos="357"/>
          <w:tab w:val="left" w:pos="500"/>
          <w:tab w:val="num" w:pos="1100"/>
        </w:tabs>
        <w:spacing w:before="40" w:after="40" w:line="300" w:lineRule="auto"/>
        <w:ind w:left="511" w:hanging="227"/>
        <w:jc w:val="both"/>
        <w:rPr>
          <w:rFonts w:ascii="Calibri" w:hAnsi="Calibri" w:cs="Calibri"/>
          <w:bCs/>
          <w:sz w:val="18"/>
          <w:szCs w:val="18"/>
        </w:rPr>
      </w:pPr>
      <w:r>
        <w:rPr>
          <w:rFonts w:ascii="Calibri" w:hAnsi="Calibri" w:cs="Calibri"/>
          <w:bCs/>
          <w:sz w:val="18"/>
          <w:szCs w:val="18"/>
        </w:rPr>
        <w:t xml:space="preserve">Le </w:t>
      </w:r>
      <w:r>
        <w:rPr>
          <w:rFonts w:ascii="Calibri" w:hAnsi="Calibri" w:cs="Calibri"/>
          <w:sz w:val="18"/>
          <w:szCs w:val="18"/>
        </w:rPr>
        <w:t>brûlage</w:t>
      </w:r>
      <w:r>
        <w:rPr>
          <w:rFonts w:ascii="Calibri" w:hAnsi="Calibri" w:cs="Calibri"/>
          <w:bCs/>
          <w:sz w:val="18"/>
          <w:szCs w:val="18"/>
        </w:rPr>
        <w:t xml:space="preserve"> est remis à zéro à la fin de chaque phase :</w:t>
      </w:r>
    </w:p>
    <w:p w14:paraId="3847C2C6" w14:textId="0530CBAC" w:rsidR="003D3B09" w:rsidRDefault="003D3B09" w:rsidP="00132892">
      <w:pPr>
        <w:tabs>
          <w:tab w:val="left" w:pos="357"/>
          <w:tab w:val="left" w:pos="851"/>
        </w:tabs>
        <w:spacing w:before="40" w:after="40" w:line="300" w:lineRule="auto"/>
        <w:ind w:left="851"/>
        <w:jc w:val="both"/>
        <w:rPr>
          <w:rFonts w:ascii="Calibri" w:hAnsi="Calibri" w:cs="Calibri"/>
          <w:bCs/>
          <w:sz w:val="18"/>
          <w:szCs w:val="18"/>
        </w:rPr>
      </w:pPr>
      <w:r>
        <w:rPr>
          <w:rFonts w:ascii="Calibri" w:hAnsi="Calibri" w:cs="Calibri"/>
          <w:bCs/>
          <w:sz w:val="18"/>
          <w:szCs w:val="18"/>
        </w:rPr>
        <w:t xml:space="preserve">- A la fin des rencontres </w:t>
      </w:r>
      <w:r w:rsidR="00CD6329">
        <w:rPr>
          <w:rFonts w:ascii="Calibri" w:hAnsi="Calibri" w:cs="Calibri"/>
          <w:bCs/>
          <w:sz w:val="18"/>
          <w:szCs w:val="18"/>
        </w:rPr>
        <w:t>“</w:t>
      </w:r>
      <w:r>
        <w:rPr>
          <w:rFonts w:ascii="Calibri" w:hAnsi="Calibri" w:cs="Calibri"/>
          <w:bCs/>
          <w:sz w:val="18"/>
          <w:szCs w:val="18"/>
        </w:rPr>
        <w:t>aller</w:t>
      </w:r>
      <w:r w:rsidR="00CD6329">
        <w:rPr>
          <w:rFonts w:ascii="Calibri" w:hAnsi="Calibri" w:cs="Calibri"/>
          <w:bCs/>
          <w:sz w:val="18"/>
          <w:szCs w:val="18"/>
        </w:rPr>
        <w:t>”</w:t>
      </w:r>
      <w:r>
        <w:rPr>
          <w:rFonts w:ascii="Calibri" w:hAnsi="Calibri" w:cs="Calibri"/>
          <w:bCs/>
          <w:sz w:val="18"/>
          <w:szCs w:val="18"/>
        </w:rPr>
        <w:t xml:space="preserve"> si le championnat se déroule en rencontres aller et retour</w:t>
      </w:r>
      <w:r w:rsidR="00572C33">
        <w:rPr>
          <w:rFonts w:ascii="Calibri" w:hAnsi="Calibri" w:cs="Calibri"/>
          <w:bCs/>
          <w:sz w:val="18"/>
          <w:szCs w:val="18"/>
        </w:rPr>
        <w:t>.</w:t>
      </w:r>
    </w:p>
    <w:p w14:paraId="3407E82B" w14:textId="437FF56A" w:rsidR="003D3B09" w:rsidRDefault="003D3B09" w:rsidP="00132892">
      <w:pPr>
        <w:tabs>
          <w:tab w:val="left" w:pos="357"/>
          <w:tab w:val="left" w:pos="851"/>
        </w:tabs>
        <w:spacing w:before="40" w:after="40" w:line="300" w:lineRule="auto"/>
        <w:ind w:left="851"/>
        <w:jc w:val="both"/>
        <w:rPr>
          <w:rFonts w:ascii="Calibri" w:hAnsi="Calibri" w:cs="Calibri"/>
          <w:bCs/>
          <w:sz w:val="18"/>
          <w:szCs w:val="18"/>
        </w:rPr>
      </w:pPr>
      <w:r>
        <w:rPr>
          <w:rFonts w:ascii="Calibri" w:hAnsi="Calibri" w:cs="Calibri"/>
          <w:bCs/>
          <w:sz w:val="18"/>
          <w:szCs w:val="18"/>
        </w:rPr>
        <w:t>- En début de phase 2 si le championnat se déroule en deux phases</w:t>
      </w:r>
      <w:r w:rsidR="00572C33">
        <w:rPr>
          <w:rFonts w:ascii="Calibri" w:hAnsi="Calibri" w:cs="Calibri"/>
          <w:bCs/>
          <w:sz w:val="18"/>
          <w:szCs w:val="18"/>
        </w:rPr>
        <w:t>.</w:t>
      </w:r>
    </w:p>
    <w:p w14:paraId="2E6282FA" w14:textId="08692654" w:rsidR="003D3B09" w:rsidRDefault="003D3B09" w:rsidP="0006637E">
      <w:pPr>
        <w:numPr>
          <w:ilvl w:val="0"/>
          <w:numId w:val="28"/>
        </w:numPr>
        <w:tabs>
          <w:tab w:val="clear" w:pos="1841"/>
          <w:tab w:val="left" w:pos="357"/>
          <w:tab w:val="left" w:pos="500"/>
          <w:tab w:val="num" w:pos="1100"/>
        </w:tabs>
        <w:spacing w:before="40" w:after="40" w:line="300" w:lineRule="auto"/>
        <w:ind w:left="511" w:hanging="227"/>
        <w:jc w:val="both"/>
        <w:rPr>
          <w:rFonts w:ascii="Calibri" w:hAnsi="Calibri" w:cs="Calibri"/>
          <w:bCs/>
          <w:sz w:val="18"/>
          <w:szCs w:val="18"/>
        </w:rPr>
      </w:pPr>
      <w:r>
        <w:rPr>
          <w:rFonts w:ascii="Calibri" w:hAnsi="Calibri" w:cs="Calibri"/>
          <w:bCs/>
          <w:sz w:val="18"/>
          <w:szCs w:val="18"/>
        </w:rPr>
        <w:t xml:space="preserve">Au </w:t>
      </w:r>
      <w:r>
        <w:rPr>
          <w:rFonts w:ascii="Calibri" w:hAnsi="Calibri" w:cs="Calibri"/>
          <w:sz w:val="18"/>
          <w:szCs w:val="18"/>
        </w:rPr>
        <w:t>titre</w:t>
      </w:r>
      <w:r>
        <w:rPr>
          <w:rFonts w:ascii="Calibri" w:hAnsi="Calibri" w:cs="Calibri"/>
          <w:bCs/>
          <w:sz w:val="18"/>
          <w:szCs w:val="18"/>
        </w:rPr>
        <w:t xml:space="preserve"> d</w:t>
      </w:r>
      <w:r w:rsidR="00CD6329">
        <w:rPr>
          <w:rFonts w:ascii="Calibri" w:hAnsi="Calibri" w:cs="Calibri"/>
          <w:bCs/>
          <w:sz w:val="18"/>
          <w:szCs w:val="18"/>
        </w:rPr>
        <w:t>’</w:t>
      </w:r>
      <w:r>
        <w:rPr>
          <w:rFonts w:ascii="Calibri" w:hAnsi="Calibri" w:cs="Calibri"/>
          <w:bCs/>
          <w:sz w:val="18"/>
          <w:szCs w:val="18"/>
        </w:rPr>
        <w:t>une même journée de championnat, un joueur ne peut participer qu</w:t>
      </w:r>
      <w:r w:rsidR="00CD6329">
        <w:rPr>
          <w:rFonts w:ascii="Calibri" w:hAnsi="Calibri" w:cs="Calibri"/>
          <w:bCs/>
          <w:sz w:val="18"/>
          <w:szCs w:val="18"/>
        </w:rPr>
        <w:t>’</w:t>
      </w:r>
      <w:r>
        <w:rPr>
          <w:rFonts w:ascii="Calibri" w:hAnsi="Calibri" w:cs="Calibri"/>
          <w:bCs/>
          <w:sz w:val="18"/>
          <w:szCs w:val="18"/>
        </w:rPr>
        <w:t xml:space="preserve">à une seule rencontre dans une seule équipe de son association. </w:t>
      </w:r>
    </w:p>
    <w:p w14:paraId="144783FE" w14:textId="3F2E8B77" w:rsidR="003D3B09" w:rsidRDefault="003D3B09" w:rsidP="00132892">
      <w:pPr>
        <w:tabs>
          <w:tab w:val="left" w:pos="357"/>
          <w:tab w:val="left" w:pos="851"/>
        </w:tabs>
        <w:spacing w:before="40" w:after="40" w:line="300" w:lineRule="auto"/>
        <w:ind w:left="510"/>
        <w:jc w:val="both"/>
        <w:rPr>
          <w:rFonts w:ascii="Calibri" w:hAnsi="Calibri" w:cs="Calibri"/>
          <w:sz w:val="18"/>
          <w:szCs w:val="18"/>
        </w:rPr>
      </w:pPr>
      <w:r>
        <w:rPr>
          <w:rFonts w:ascii="Calibri" w:hAnsi="Calibri" w:cs="Calibri"/>
          <w:sz w:val="18"/>
          <w:szCs w:val="18"/>
        </w:rPr>
        <w:t>Lorsqu</w:t>
      </w:r>
      <w:r w:rsidR="00CD6329">
        <w:rPr>
          <w:rFonts w:ascii="Calibri" w:hAnsi="Calibri" w:cs="Calibri"/>
          <w:sz w:val="18"/>
          <w:szCs w:val="18"/>
        </w:rPr>
        <w:t>’</w:t>
      </w:r>
      <w:r>
        <w:rPr>
          <w:rFonts w:ascii="Calibri" w:hAnsi="Calibri" w:cs="Calibri"/>
          <w:sz w:val="18"/>
          <w:szCs w:val="18"/>
        </w:rPr>
        <w:t>un joueur participe à plus d</w:t>
      </w:r>
      <w:r w:rsidR="00CD6329">
        <w:rPr>
          <w:rFonts w:ascii="Calibri" w:hAnsi="Calibri" w:cs="Calibri"/>
          <w:sz w:val="18"/>
          <w:szCs w:val="18"/>
        </w:rPr>
        <w:t>’</w:t>
      </w:r>
      <w:r>
        <w:rPr>
          <w:rFonts w:ascii="Calibri" w:hAnsi="Calibri" w:cs="Calibri"/>
          <w:sz w:val="18"/>
          <w:szCs w:val="18"/>
        </w:rPr>
        <w:t>une rencontre au titre d</w:t>
      </w:r>
      <w:r w:rsidR="00572C33">
        <w:rPr>
          <w:rFonts w:ascii="Calibri" w:hAnsi="Calibri" w:cs="Calibri"/>
          <w:sz w:val="18"/>
          <w:szCs w:val="18"/>
        </w:rPr>
        <w:t>’</w:t>
      </w:r>
      <w:r>
        <w:rPr>
          <w:rFonts w:ascii="Calibri" w:hAnsi="Calibri" w:cs="Calibri"/>
          <w:sz w:val="18"/>
          <w:szCs w:val="18"/>
        </w:rPr>
        <w:t>une même journée de championnat pour des équipes différentes, la</w:t>
      </w:r>
      <w:r w:rsidR="002D467B">
        <w:rPr>
          <w:rFonts w:ascii="Calibri" w:hAnsi="Calibri" w:cs="Calibri"/>
          <w:sz w:val="18"/>
          <w:szCs w:val="18"/>
        </w:rPr>
        <w:t xml:space="preserve"> première</w:t>
      </w:r>
      <w:r>
        <w:rPr>
          <w:rFonts w:ascii="Calibri" w:hAnsi="Calibri" w:cs="Calibri"/>
          <w:sz w:val="18"/>
          <w:szCs w:val="18"/>
        </w:rPr>
        <w:t xml:space="preserve"> participation </w:t>
      </w:r>
      <w:r w:rsidR="002D467B">
        <w:rPr>
          <w:rFonts w:ascii="Calibri" w:hAnsi="Calibri" w:cs="Calibri"/>
          <w:sz w:val="18"/>
          <w:szCs w:val="18"/>
        </w:rPr>
        <w:t>dans l</w:t>
      </w:r>
      <w:r w:rsidR="00CD6329">
        <w:rPr>
          <w:rFonts w:ascii="Calibri" w:hAnsi="Calibri" w:cs="Calibri"/>
          <w:sz w:val="18"/>
          <w:szCs w:val="18"/>
        </w:rPr>
        <w:t>’</w:t>
      </w:r>
      <w:r w:rsidR="002D467B">
        <w:rPr>
          <w:rFonts w:ascii="Calibri" w:hAnsi="Calibri" w:cs="Calibri"/>
          <w:sz w:val="18"/>
          <w:szCs w:val="18"/>
        </w:rPr>
        <w:t xml:space="preserve">ordre chronologique </w:t>
      </w:r>
      <w:r>
        <w:rPr>
          <w:rFonts w:ascii="Calibri" w:hAnsi="Calibri" w:cs="Calibri"/>
          <w:sz w:val="18"/>
          <w:szCs w:val="18"/>
        </w:rPr>
        <w:t>est entérinée, les autres sont à annuler avec toutes les conséquences qui en découlent.</w:t>
      </w:r>
    </w:p>
    <w:p w14:paraId="169F7294" w14:textId="77777777" w:rsidR="001E2752" w:rsidRDefault="001E2752" w:rsidP="0006637E">
      <w:pPr>
        <w:numPr>
          <w:ilvl w:val="0"/>
          <w:numId w:val="28"/>
        </w:numPr>
        <w:tabs>
          <w:tab w:val="clear" w:pos="1841"/>
          <w:tab w:val="left" w:pos="357"/>
          <w:tab w:val="left" w:pos="500"/>
          <w:tab w:val="num" w:pos="1100"/>
        </w:tabs>
        <w:spacing w:before="40" w:after="40" w:line="300" w:lineRule="auto"/>
        <w:ind w:left="511" w:hanging="227"/>
        <w:jc w:val="both"/>
        <w:rPr>
          <w:rFonts w:ascii="Calibri" w:hAnsi="Calibri" w:cs="Calibri"/>
          <w:sz w:val="18"/>
          <w:szCs w:val="18"/>
        </w:rPr>
      </w:pPr>
      <w:r>
        <w:rPr>
          <w:rFonts w:ascii="Calibri" w:hAnsi="Calibri" w:cs="Calibri"/>
          <w:sz w:val="18"/>
          <w:szCs w:val="18"/>
        </w:rPr>
        <w:t>La qualification de tout joueur est à reconsidérer après chaque journée à laquelle ce joueur a participé.</w:t>
      </w:r>
    </w:p>
    <w:p w14:paraId="7DFB604B" w14:textId="06AB32E3" w:rsidR="001E2752" w:rsidRDefault="001E2752" w:rsidP="0006637E">
      <w:pPr>
        <w:numPr>
          <w:ilvl w:val="0"/>
          <w:numId w:val="28"/>
        </w:numPr>
        <w:tabs>
          <w:tab w:val="clear" w:pos="1841"/>
          <w:tab w:val="left" w:pos="357"/>
          <w:tab w:val="left" w:pos="500"/>
          <w:tab w:val="num" w:pos="1100"/>
        </w:tabs>
        <w:spacing w:before="40" w:after="40" w:line="300" w:lineRule="auto"/>
        <w:ind w:left="511" w:hanging="227"/>
        <w:jc w:val="both"/>
        <w:rPr>
          <w:rFonts w:ascii="Calibri" w:hAnsi="Calibri" w:cs="Calibri"/>
          <w:b/>
          <w:sz w:val="18"/>
          <w:szCs w:val="18"/>
        </w:rPr>
      </w:pPr>
      <w:r>
        <w:rPr>
          <w:rFonts w:ascii="Calibri" w:hAnsi="Calibri" w:cs="Calibri"/>
          <w:sz w:val="18"/>
          <w:szCs w:val="18"/>
        </w:rPr>
        <w:t>Lorsqu’une association est représentée par deux équipes dans une même poule, un joueur ayant disputé une rencontre avec l</w:t>
      </w:r>
      <w:r w:rsidR="00CD6329">
        <w:rPr>
          <w:rFonts w:ascii="Calibri" w:hAnsi="Calibri" w:cs="Calibri"/>
          <w:sz w:val="18"/>
          <w:szCs w:val="18"/>
        </w:rPr>
        <w:t>’</w:t>
      </w:r>
      <w:r>
        <w:rPr>
          <w:rFonts w:ascii="Calibri" w:hAnsi="Calibri" w:cs="Calibri"/>
          <w:sz w:val="18"/>
          <w:szCs w:val="18"/>
        </w:rPr>
        <w:t>une des deux équipes ne peut plus jouer avec l</w:t>
      </w:r>
      <w:r w:rsidR="00CD6329">
        <w:rPr>
          <w:rFonts w:ascii="Calibri" w:hAnsi="Calibri" w:cs="Calibri"/>
          <w:sz w:val="18"/>
          <w:szCs w:val="18"/>
        </w:rPr>
        <w:t>’</w:t>
      </w:r>
      <w:r>
        <w:rPr>
          <w:rFonts w:ascii="Calibri" w:hAnsi="Calibri" w:cs="Calibri"/>
          <w:sz w:val="18"/>
          <w:szCs w:val="18"/>
        </w:rPr>
        <w:t>autre équipe tant que ces deux équipes sont dans la même poule.</w:t>
      </w:r>
    </w:p>
    <w:p w14:paraId="2FAA16DB" w14:textId="18939ADD" w:rsidR="003D3B09" w:rsidRDefault="003D3B09" w:rsidP="0006637E">
      <w:pPr>
        <w:numPr>
          <w:ilvl w:val="0"/>
          <w:numId w:val="28"/>
        </w:numPr>
        <w:tabs>
          <w:tab w:val="clear" w:pos="1841"/>
          <w:tab w:val="left" w:pos="357"/>
          <w:tab w:val="left" w:pos="500"/>
          <w:tab w:val="num" w:pos="1100"/>
        </w:tabs>
        <w:spacing w:before="40" w:after="40" w:line="300" w:lineRule="auto"/>
        <w:ind w:left="511" w:hanging="227"/>
        <w:jc w:val="both"/>
        <w:rPr>
          <w:rFonts w:ascii="Calibri" w:hAnsi="Calibri" w:cs="Calibri"/>
          <w:bCs/>
          <w:sz w:val="18"/>
          <w:szCs w:val="18"/>
        </w:rPr>
      </w:pPr>
      <w:r>
        <w:rPr>
          <w:rFonts w:ascii="Calibri" w:hAnsi="Calibri" w:cs="Calibri"/>
          <w:bCs/>
          <w:sz w:val="18"/>
          <w:szCs w:val="18"/>
        </w:rPr>
        <w:t xml:space="preserve">Un </w:t>
      </w:r>
      <w:r>
        <w:rPr>
          <w:rFonts w:ascii="Calibri" w:hAnsi="Calibri" w:cs="Calibri"/>
          <w:sz w:val="18"/>
          <w:szCs w:val="18"/>
        </w:rPr>
        <w:t>joueur</w:t>
      </w:r>
      <w:r>
        <w:rPr>
          <w:rFonts w:ascii="Calibri" w:hAnsi="Calibri" w:cs="Calibri"/>
          <w:bCs/>
          <w:sz w:val="18"/>
          <w:szCs w:val="18"/>
        </w:rPr>
        <w:t xml:space="preserve"> ayant disputé </w:t>
      </w:r>
      <w:r>
        <w:rPr>
          <w:rFonts w:ascii="Calibri" w:hAnsi="Calibri" w:cs="Calibri"/>
          <w:bCs/>
          <w:sz w:val="18"/>
          <w:szCs w:val="18"/>
          <w:u w:val="single"/>
        </w:rPr>
        <w:t>2 rencontres</w:t>
      </w:r>
      <w:r>
        <w:rPr>
          <w:rFonts w:ascii="Calibri" w:hAnsi="Calibri" w:cs="Calibri"/>
          <w:bCs/>
          <w:sz w:val="18"/>
          <w:szCs w:val="18"/>
        </w:rPr>
        <w:t xml:space="preserve"> (c</w:t>
      </w:r>
      <w:r w:rsidR="00CD6329">
        <w:rPr>
          <w:rFonts w:ascii="Calibri" w:hAnsi="Calibri" w:cs="Calibri"/>
          <w:bCs/>
          <w:sz w:val="18"/>
          <w:szCs w:val="18"/>
        </w:rPr>
        <w:t>’</w:t>
      </w:r>
      <w:r>
        <w:rPr>
          <w:rFonts w:ascii="Calibri" w:hAnsi="Calibri" w:cs="Calibri"/>
          <w:bCs/>
          <w:sz w:val="18"/>
          <w:szCs w:val="18"/>
        </w:rPr>
        <w:t>est à dire figurant sur la feuille de rencontre), consécutives ou non, lors d</w:t>
      </w:r>
      <w:r w:rsidR="00CD6329">
        <w:rPr>
          <w:rFonts w:ascii="Calibri" w:hAnsi="Calibri" w:cs="Calibri"/>
          <w:bCs/>
          <w:sz w:val="18"/>
          <w:szCs w:val="18"/>
        </w:rPr>
        <w:t>’</w:t>
      </w:r>
      <w:r>
        <w:rPr>
          <w:rFonts w:ascii="Calibri" w:hAnsi="Calibri" w:cs="Calibri"/>
          <w:bCs/>
          <w:sz w:val="18"/>
          <w:szCs w:val="18"/>
        </w:rPr>
        <w:t>une même phase, au titre d</w:t>
      </w:r>
      <w:r w:rsidR="00CD6329">
        <w:rPr>
          <w:rFonts w:ascii="Calibri" w:hAnsi="Calibri" w:cs="Calibri"/>
          <w:bCs/>
          <w:sz w:val="18"/>
          <w:szCs w:val="18"/>
        </w:rPr>
        <w:t>’</w:t>
      </w:r>
      <w:r>
        <w:rPr>
          <w:rFonts w:ascii="Calibri" w:hAnsi="Calibri" w:cs="Calibri"/>
          <w:bCs/>
          <w:sz w:val="18"/>
          <w:szCs w:val="18"/>
        </w:rPr>
        <w:t>une même équipe ou d</w:t>
      </w:r>
      <w:r w:rsidR="00CD6329">
        <w:rPr>
          <w:rFonts w:ascii="Calibri" w:hAnsi="Calibri" w:cs="Calibri"/>
          <w:bCs/>
          <w:sz w:val="18"/>
          <w:szCs w:val="18"/>
        </w:rPr>
        <w:t>’</w:t>
      </w:r>
      <w:r>
        <w:rPr>
          <w:rFonts w:ascii="Calibri" w:hAnsi="Calibri" w:cs="Calibri"/>
          <w:bCs/>
          <w:sz w:val="18"/>
          <w:szCs w:val="18"/>
        </w:rPr>
        <w:t>équipes différentes, ne peut plus participer au championnat dans une équipe dont le numéro est supérieur à cette ou ces équipes (exemple : un joueur a participé à 2 rencontres avec l'équipe 2, il ne peut plus jouer ni en équipes 3, ni en équipes 4 et suivantes lors de cette phase).</w:t>
      </w:r>
    </w:p>
    <w:p w14:paraId="2B3BA1E8" w14:textId="77777777" w:rsidR="003D3B09" w:rsidRDefault="003D3B09" w:rsidP="001E2752">
      <w:pPr>
        <w:tabs>
          <w:tab w:val="left" w:pos="357"/>
          <w:tab w:val="left" w:pos="851"/>
        </w:tabs>
        <w:spacing w:before="40" w:after="40" w:line="300" w:lineRule="auto"/>
        <w:ind w:left="1248" w:hanging="397"/>
        <w:jc w:val="both"/>
        <w:rPr>
          <w:rFonts w:ascii="Calibri" w:hAnsi="Calibri" w:cs="Calibri"/>
          <w:sz w:val="18"/>
          <w:szCs w:val="18"/>
        </w:rPr>
      </w:pPr>
      <w:r>
        <w:rPr>
          <w:rFonts w:ascii="Calibri" w:hAnsi="Calibri" w:cs="Calibri"/>
          <w:b/>
          <w:sz w:val="18"/>
          <w:szCs w:val="18"/>
          <w:u w:val="single"/>
        </w:rPr>
        <w:t>Ex :</w:t>
      </w:r>
      <w:r>
        <w:rPr>
          <w:rFonts w:ascii="Calibri" w:hAnsi="Calibri" w:cs="Calibri"/>
          <w:sz w:val="18"/>
          <w:szCs w:val="18"/>
        </w:rPr>
        <w:t xml:space="preserve"> Une Association possède 5 équipes. La simulation transcrite dans le tableau </w:t>
      </w:r>
      <w:r w:rsidR="001E2752">
        <w:rPr>
          <w:rFonts w:ascii="Calibri" w:hAnsi="Calibri" w:cs="Calibri"/>
          <w:sz w:val="18"/>
          <w:szCs w:val="18"/>
        </w:rPr>
        <w:t>ci-après</w:t>
      </w:r>
      <w:r>
        <w:rPr>
          <w:rFonts w:ascii="Calibri" w:hAnsi="Calibri" w:cs="Calibri"/>
          <w:sz w:val="18"/>
          <w:szCs w:val="18"/>
        </w:rPr>
        <w:t xml:space="preserve"> montre l’évolution de la qualification du joueur X au fur et à mesure de sa participation au championnat.</w:t>
      </w:r>
    </w:p>
    <w:tbl>
      <w:tblPr>
        <w:tblpPr w:leftFromText="142" w:rightFromText="142" w:vertAnchor="text" w:horzAnchor="page" w:tblpX="2553" w:tblpY="1"/>
        <w:tblOverlap w:val="never"/>
        <w:tblW w:w="0" w:type="auto"/>
        <w:shd w:val="clear" w:color="auto" w:fill="E6E6E6"/>
        <w:tblCellMar>
          <w:left w:w="70" w:type="dxa"/>
          <w:right w:w="70" w:type="dxa"/>
        </w:tblCellMar>
        <w:tblLook w:val="0000" w:firstRow="0" w:lastRow="0" w:firstColumn="0" w:lastColumn="0" w:noHBand="0" w:noVBand="0"/>
      </w:tblPr>
      <w:tblGrid>
        <w:gridCol w:w="284"/>
      </w:tblGrid>
      <w:tr w:rsidR="003D3B09" w14:paraId="21557EE5" w14:textId="77777777">
        <w:trPr>
          <w:trHeight w:hRule="exact" w:val="227"/>
        </w:trPr>
        <w:tc>
          <w:tcPr>
            <w:tcW w:w="28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9BF0CA9" w14:textId="77777777" w:rsidR="003D3B09" w:rsidRDefault="003D3B09" w:rsidP="001E2752">
            <w:pPr>
              <w:jc w:val="center"/>
              <w:rPr>
                <w:rFonts w:ascii="Calibri" w:hAnsi="Calibri" w:cs="Calibri"/>
                <w:b/>
                <w:bCs/>
                <w:sz w:val="18"/>
                <w:szCs w:val="18"/>
              </w:rPr>
            </w:pPr>
            <w:r>
              <w:rPr>
                <w:rFonts w:ascii="Calibri" w:hAnsi="Calibri" w:cs="Calibri"/>
                <w:b/>
                <w:bCs/>
                <w:sz w:val="18"/>
                <w:szCs w:val="18"/>
              </w:rPr>
              <w:t>X</w:t>
            </w:r>
          </w:p>
        </w:tc>
      </w:tr>
    </w:tbl>
    <w:p w14:paraId="67F1E650" w14:textId="77777777" w:rsidR="003D3B09" w:rsidRDefault="003D3B09" w:rsidP="003D3B09">
      <w:pPr>
        <w:spacing w:before="40" w:after="40" w:line="300" w:lineRule="auto"/>
        <w:ind w:left="1701"/>
        <w:jc w:val="both"/>
        <w:rPr>
          <w:rFonts w:ascii="Calibri" w:hAnsi="Calibri" w:cs="Calibri"/>
          <w:sz w:val="18"/>
          <w:szCs w:val="18"/>
        </w:rPr>
      </w:pPr>
      <w:r>
        <w:rPr>
          <w:rFonts w:ascii="Calibri" w:hAnsi="Calibri" w:cs="Calibri"/>
          <w:b/>
          <w:bCs/>
          <w:sz w:val="18"/>
          <w:szCs w:val="18"/>
        </w:rPr>
        <w:t xml:space="preserve">  </w:t>
      </w:r>
      <w:r>
        <w:rPr>
          <w:rFonts w:ascii="Calibri" w:hAnsi="Calibri" w:cs="Calibri"/>
          <w:sz w:val="18"/>
          <w:szCs w:val="18"/>
        </w:rPr>
        <w:t>Équipe dans laquelle évolue le joueur X à chaque tour.</w:t>
      </w:r>
    </w:p>
    <w:tbl>
      <w:tblPr>
        <w:tblpPr w:leftFromText="142" w:rightFromText="142" w:vertAnchor="text" w:horzAnchor="page" w:tblpX="2553" w:tblpY="29"/>
        <w:tblOverlap w:val="never"/>
        <w:tblW w:w="0" w:type="auto"/>
        <w:shd w:val="clear" w:color="auto" w:fill="E6E6E6"/>
        <w:tblCellMar>
          <w:left w:w="70" w:type="dxa"/>
          <w:right w:w="70" w:type="dxa"/>
        </w:tblCellMar>
        <w:tblLook w:val="0000" w:firstRow="0" w:lastRow="0" w:firstColumn="0" w:lastColumn="0" w:noHBand="0" w:noVBand="0"/>
      </w:tblPr>
      <w:tblGrid>
        <w:gridCol w:w="284"/>
      </w:tblGrid>
      <w:tr w:rsidR="003D3B09" w14:paraId="75608DCA" w14:textId="77777777">
        <w:trPr>
          <w:trHeight w:hRule="exact" w:val="227"/>
        </w:trPr>
        <w:tc>
          <w:tcPr>
            <w:tcW w:w="284"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tcPr>
          <w:p w14:paraId="461D8412" w14:textId="77777777" w:rsidR="003D3B09" w:rsidRDefault="003D3B09" w:rsidP="001E2752">
            <w:pPr>
              <w:jc w:val="center"/>
              <w:rPr>
                <w:rFonts w:ascii="Calibri" w:hAnsi="Calibri" w:cs="Calibri"/>
                <w:b/>
                <w:bCs/>
                <w:sz w:val="18"/>
                <w:szCs w:val="18"/>
              </w:rPr>
            </w:pPr>
            <w:r>
              <w:rPr>
                <w:rFonts w:ascii="Calibri" w:hAnsi="Calibri" w:cs="Calibri"/>
                <w:b/>
                <w:bCs/>
                <w:sz w:val="18"/>
                <w:szCs w:val="18"/>
              </w:rPr>
              <w:t>—</w:t>
            </w:r>
          </w:p>
        </w:tc>
      </w:tr>
    </w:tbl>
    <w:p w14:paraId="142C63C4" w14:textId="77777777" w:rsidR="003D3B09" w:rsidRDefault="003D3B09" w:rsidP="003D3B09">
      <w:pPr>
        <w:spacing w:before="40" w:after="40" w:line="300" w:lineRule="auto"/>
        <w:ind w:left="1701"/>
        <w:jc w:val="both"/>
        <w:rPr>
          <w:rFonts w:ascii="Calibri" w:hAnsi="Calibri" w:cs="Calibri"/>
          <w:sz w:val="18"/>
          <w:szCs w:val="18"/>
        </w:rPr>
      </w:pPr>
      <w:r>
        <w:rPr>
          <w:rFonts w:ascii="Calibri" w:hAnsi="Calibri" w:cs="Calibri"/>
          <w:sz w:val="18"/>
          <w:szCs w:val="18"/>
        </w:rPr>
        <w:t>Équipe dans laquelle le joueur X ne peut plus évoluer.</w:t>
      </w:r>
    </w:p>
    <w:p w14:paraId="05FC008B" w14:textId="77777777" w:rsidR="003D3B09" w:rsidRDefault="003D3B09" w:rsidP="001E2752">
      <w:pPr>
        <w:spacing w:before="40" w:after="40" w:line="60" w:lineRule="auto"/>
        <w:jc w:val="both"/>
        <w:rPr>
          <w:rFonts w:ascii="Calibri" w:hAnsi="Calibri" w:cs="Calibri"/>
          <w:sz w:val="18"/>
          <w:szCs w:val="18"/>
        </w:rPr>
      </w:pPr>
    </w:p>
    <w:tbl>
      <w:tblPr>
        <w:tblW w:w="9220"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1243"/>
        <w:gridCol w:w="680"/>
        <w:gridCol w:w="680"/>
        <w:gridCol w:w="680"/>
        <w:gridCol w:w="680"/>
        <w:gridCol w:w="680"/>
        <w:gridCol w:w="4577"/>
      </w:tblGrid>
      <w:tr w:rsidR="003D3B09" w14:paraId="303C77B9" w14:textId="77777777">
        <w:tc>
          <w:tcPr>
            <w:tcW w:w="1243" w:type="dxa"/>
            <w:tcBorders>
              <w:bottom w:val="single" w:sz="4" w:space="0" w:color="auto"/>
            </w:tcBorders>
            <w:vAlign w:val="center"/>
          </w:tcPr>
          <w:p w14:paraId="2FAD79A9"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lastRenderedPageBreak/>
              <w:t>Joueur X</w:t>
            </w:r>
          </w:p>
        </w:tc>
        <w:tc>
          <w:tcPr>
            <w:tcW w:w="680" w:type="dxa"/>
            <w:tcBorders>
              <w:bottom w:val="single" w:sz="4" w:space="0" w:color="auto"/>
            </w:tcBorders>
            <w:vAlign w:val="center"/>
          </w:tcPr>
          <w:p w14:paraId="2D2125D5"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Eq. 1</w:t>
            </w:r>
          </w:p>
        </w:tc>
        <w:tc>
          <w:tcPr>
            <w:tcW w:w="680" w:type="dxa"/>
            <w:tcBorders>
              <w:bottom w:val="single" w:sz="4" w:space="0" w:color="auto"/>
            </w:tcBorders>
            <w:vAlign w:val="center"/>
          </w:tcPr>
          <w:p w14:paraId="6BB52342" w14:textId="77777777" w:rsidR="003D3B09" w:rsidRDefault="003D3B09" w:rsidP="00132892">
            <w:pPr>
              <w:spacing w:before="40" w:after="40"/>
              <w:jc w:val="center"/>
              <w:rPr>
                <w:rFonts w:ascii="Calibri" w:hAnsi="Calibri" w:cs="Calibri"/>
                <w:b/>
                <w:bCs/>
                <w:sz w:val="18"/>
                <w:szCs w:val="18"/>
                <w:lang w:val="en-GB"/>
              </w:rPr>
            </w:pPr>
            <w:r>
              <w:rPr>
                <w:rFonts w:ascii="Calibri" w:hAnsi="Calibri" w:cs="Calibri"/>
                <w:b/>
                <w:bCs/>
                <w:sz w:val="18"/>
                <w:szCs w:val="18"/>
                <w:lang w:val="en-GB"/>
              </w:rPr>
              <w:t>Eq. 2</w:t>
            </w:r>
          </w:p>
        </w:tc>
        <w:tc>
          <w:tcPr>
            <w:tcW w:w="680" w:type="dxa"/>
            <w:tcBorders>
              <w:bottom w:val="single" w:sz="4" w:space="0" w:color="auto"/>
            </w:tcBorders>
            <w:vAlign w:val="center"/>
          </w:tcPr>
          <w:p w14:paraId="1F1694BD" w14:textId="77777777" w:rsidR="003D3B09" w:rsidRDefault="003D3B09" w:rsidP="00132892">
            <w:pPr>
              <w:spacing w:before="40" w:after="40"/>
              <w:jc w:val="center"/>
              <w:rPr>
                <w:rFonts w:ascii="Calibri" w:hAnsi="Calibri" w:cs="Calibri"/>
                <w:b/>
                <w:bCs/>
                <w:sz w:val="18"/>
                <w:szCs w:val="18"/>
                <w:lang w:val="en-GB"/>
              </w:rPr>
            </w:pPr>
            <w:r>
              <w:rPr>
                <w:rFonts w:ascii="Calibri" w:hAnsi="Calibri" w:cs="Calibri"/>
                <w:b/>
                <w:bCs/>
                <w:sz w:val="18"/>
                <w:szCs w:val="18"/>
                <w:lang w:val="en-GB"/>
              </w:rPr>
              <w:t>Eq. 3</w:t>
            </w:r>
          </w:p>
        </w:tc>
        <w:tc>
          <w:tcPr>
            <w:tcW w:w="680" w:type="dxa"/>
            <w:tcBorders>
              <w:bottom w:val="single" w:sz="4" w:space="0" w:color="auto"/>
            </w:tcBorders>
            <w:vAlign w:val="center"/>
          </w:tcPr>
          <w:p w14:paraId="4054D094" w14:textId="77777777" w:rsidR="003D3B09" w:rsidRDefault="003D3B09" w:rsidP="00132892">
            <w:pPr>
              <w:spacing w:before="40" w:after="40"/>
              <w:jc w:val="center"/>
              <w:rPr>
                <w:rFonts w:ascii="Calibri" w:hAnsi="Calibri" w:cs="Calibri"/>
                <w:b/>
                <w:bCs/>
                <w:sz w:val="18"/>
                <w:szCs w:val="18"/>
                <w:lang w:val="en-GB"/>
              </w:rPr>
            </w:pPr>
            <w:r>
              <w:rPr>
                <w:rFonts w:ascii="Calibri" w:hAnsi="Calibri" w:cs="Calibri"/>
                <w:b/>
                <w:bCs/>
                <w:sz w:val="18"/>
                <w:szCs w:val="18"/>
                <w:lang w:val="en-GB"/>
              </w:rPr>
              <w:t>Eq. 4</w:t>
            </w:r>
          </w:p>
        </w:tc>
        <w:tc>
          <w:tcPr>
            <w:tcW w:w="680" w:type="dxa"/>
            <w:tcBorders>
              <w:bottom w:val="single" w:sz="4" w:space="0" w:color="auto"/>
            </w:tcBorders>
            <w:vAlign w:val="center"/>
          </w:tcPr>
          <w:p w14:paraId="10D2A745"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Eq. 5</w:t>
            </w:r>
          </w:p>
        </w:tc>
        <w:tc>
          <w:tcPr>
            <w:tcW w:w="4577" w:type="dxa"/>
            <w:tcBorders>
              <w:bottom w:val="single" w:sz="4" w:space="0" w:color="auto"/>
            </w:tcBorders>
            <w:vAlign w:val="center"/>
          </w:tcPr>
          <w:p w14:paraId="7C67ABF3"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Remarques</w:t>
            </w:r>
          </w:p>
        </w:tc>
      </w:tr>
      <w:tr w:rsidR="003D3B09" w14:paraId="10FE9E8B" w14:textId="77777777">
        <w:tc>
          <w:tcPr>
            <w:tcW w:w="1243" w:type="dxa"/>
            <w:tcBorders>
              <w:bottom w:val="dotted" w:sz="4" w:space="0" w:color="auto"/>
            </w:tcBorders>
            <w:vAlign w:val="center"/>
          </w:tcPr>
          <w:p w14:paraId="1AC9C428" w14:textId="77777777" w:rsidR="003D3B09" w:rsidRDefault="003D3B09" w:rsidP="00132892">
            <w:pPr>
              <w:spacing w:before="40" w:after="40"/>
              <w:jc w:val="center"/>
              <w:rPr>
                <w:rFonts w:ascii="Calibri" w:hAnsi="Calibri" w:cs="Calibri"/>
                <w:sz w:val="18"/>
                <w:szCs w:val="18"/>
              </w:rPr>
            </w:pPr>
            <w:r>
              <w:rPr>
                <w:rFonts w:ascii="Calibri" w:hAnsi="Calibri" w:cs="Calibri"/>
                <w:sz w:val="18"/>
                <w:szCs w:val="18"/>
              </w:rPr>
              <w:t>Journée 1</w:t>
            </w:r>
          </w:p>
        </w:tc>
        <w:tc>
          <w:tcPr>
            <w:tcW w:w="680" w:type="dxa"/>
            <w:tcBorders>
              <w:bottom w:val="dotted" w:sz="4" w:space="0" w:color="auto"/>
            </w:tcBorders>
            <w:vAlign w:val="center"/>
          </w:tcPr>
          <w:p w14:paraId="4977051A" w14:textId="77777777" w:rsidR="003D3B09" w:rsidRDefault="003D3B09" w:rsidP="00132892">
            <w:pPr>
              <w:spacing w:before="40" w:after="40"/>
              <w:jc w:val="center"/>
              <w:rPr>
                <w:rFonts w:ascii="Calibri" w:hAnsi="Calibri" w:cs="Calibri"/>
                <w:b/>
                <w:bCs/>
                <w:sz w:val="18"/>
                <w:szCs w:val="18"/>
              </w:rPr>
            </w:pPr>
          </w:p>
        </w:tc>
        <w:tc>
          <w:tcPr>
            <w:tcW w:w="680" w:type="dxa"/>
            <w:tcBorders>
              <w:bottom w:val="dotted" w:sz="4" w:space="0" w:color="auto"/>
            </w:tcBorders>
            <w:vAlign w:val="center"/>
          </w:tcPr>
          <w:p w14:paraId="760B96BA" w14:textId="77777777" w:rsidR="003D3B09" w:rsidRDefault="003D3B09" w:rsidP="00132892">
            <w:pPr>
              <w:spacing w:before="40" w:after="40"/>
              <w:jc w:val="center"/>
              <w:rPr>
                <w:rFonts w:ascii="Calibri" w:hAnsi="Calibri" w:cs="Calibri"/>
                <w:b/>
                <w:bCs/>
                <w:sz w:val="18"/>
                <w:szCs w:val="18"/>
              </w:rPr>
            </w:pPr>
          </w:p>
        </w:tc>
        <w:tc>
          <w:tcPr>
            <w:tcW w:w="680" w:type="dxa"/>
            <w:tcBorders>
              <w:bottom w:val="dotted" w:sz="4" w:space="0" w:color="auto"/>
            </w:tcBorders>
            <w:vAlign w:val="center"/>
          </w:tcPr>
          <w:p w14:paraId="35A24712"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X</w:t>
            </w:r>
          </w:p>
        </w:tc>
        <w:tc>
          <w:tcPr>
            <w:tcW w:w="680" w:type="dxa"/>
            <w:tcBorders>
              <w:bottom w:val="dotted" w:sz="4" w:space="0" w:color="auto"/>
            </w:tcBorders>
            <w:vAlign w:val="center"/>
          </w:tcPr>
          <w:p w14:paraId="2D8D4DCA" w14:textId="77777777" w:rsidR="003D3B09" w:rsidRDefault="003D3B09" w:rsidP="00132892">
            <w:pPr>
              <w:spacing w:before="40" w:after="40"/>
              <w:jc w:val="center"/>
              <w:rPr>
                <w:rFonts w:ascii="Calibri" w:hAnsi="Calibri" w:cs="Calibri"/>
                <w:b/>
                <w:bCs/>
                <w:sz w:val="18"/>
                <w:szCs w:val="18"/>
              </w:rPr>
            </w:pPr>
          </w:p>
        </w:tc>
        <w:tc>
          <w:tcPr>
            <w:tcW w:w="680" w:type="dxa"/>
            <w:tcBorders>
              <w:bottom w:val="dotted" w:sz="4" w:space="0" w:color="auto"/>
            </w:tcBorders>
            <w:vAlign w:val="center"/>
          </w:tcPr>
          <w:p w14:paraId="20EE0677" w14:textId="77777777" w:rsidR="003D3B09" w:rsidRDefault="003D3B09" w:rsidP="00132892">
            <w:pPr>
              <w:spacing w:before="40" w:after="40"/>
              <w:jc w:val="center"/>
              <w:rPr>
                <w:rFonts w:ascii="Calibri" w:hAnsi="Calibri" w:cs="Calibri"/>
                <w:b/>
                <w:bCs/>
                <w:sz w:val="18"/>
                <w:szCs w:val="18"/>
              </w:rPr>
            </w:pPr>
          </w:p>
        </w:tc>
        <w:tc>
          <w:tcPr>
            <w:tcW w:w="4577" w:type="dxa"/>
            <w:tcBorders>
              <w:bottom w:val="dotted" w:sz="4" w:space="0" w:color="auto"/>
            </w:tcBorders>
          </w:tcPr>
          <w:p w14:paraId="667AD307" w14:textId="77777777" w:rsidR="003D3B09" w:rsidRDefault="003D3B09" w:rsidP="00132892">
            <w:pPr>
              <w:spacing w:before="40" w:after="40"/>
              <w:jc w:val="both"/>
              <w:rPr>
                <w:rFonts w:ascii="Calibri" w:hAnsi="Calibri" w:cs="Calibri"/>
                <w:sz w:val="18"/>
                <w:szCs w:val="18"/>
              </w:rPr>
            </w:pPr>
          </w:p>
        </w:tc>
      </w:tr>
      <w:tr w:rsidR="003D3B09" w14:paraId="3597EEC3" w14:textId="77777777">
        <w:tc>
          <w:tcPr>
            <w:tcW w:w="1243" w:type="dxa"/>
            <w:tcBorders>
              <w:top w:val="dotted" w:sz="4" w:space="0" w:color="auto"/>
              <w:bottom w:val="dotted" w:sz="4" w:space="0" w:color="auto"/>
            </w:tcBorders>
            <w:vAlign w:val="center"/>
          </w:tcPr>
          <w:p w14:paraId="1314FCA9" w14:textId="77777777" w:rsidR="003D3B09" w:rsidRDefault="003D3B09" w:rsidP="00132892">
            <w:pPr>
              <w:spacing w:before="40" w:after="40"/>
              <w:jc w:val="center"/>
              <w:rPr>
                <w:rFonts w:ascii="Calibri" w:hAnsi="Calibri" w:cs="Calibri"/>
                <w:sz w:val="18"/>
                <w:szCs w:val="18"/>
              </w:rPr>
            </w:pPr>
            <w:r>
              <w:rPr>
                <w:rFonts w:ascii="Calibri" w:hAnsi="Calibri" w:cs="Calibri"/>
                <w:sz w:val="18"/>
                <w:szCs w:val="18"/>
              </w:rPr>
              <w:t>Journée 2</w:t>
            </w:r>
          </w:p>
        </w:tc>
        <w:tc>
          <w:tcPr>
            <w:tcW w:w="680" w:type="dxa"/>
            <w:tcBorders>
              <w:top w:val="dotted" w:sz="4" w:space="0" w:color="auto"/>
              <w:bottom w:val="dotted" w:sz="4" w:space="0" w:color="auto"/>
            </w:tcBorders>
            <w:vAlign w:val="center"/>
          </w:tcPr>
          <w:p w14:paraId="272DA1C8" w14:textId="77777777" w:rsidR="003D3B09" w:rsidRDefault="003D3B09" w:rsidP="00132892">
            <w:pPr>
              <w:spacing w:before="40" w:after="40"/>
              <w:jc w:val="center"/>
              <w:rPr>
                <w:rFonts w:ascii="Calibri" w:hAnsi="Calibri" w:cs="Calibri"/>
                <w:b/>
                <w:bCs/>
                <w:sz w:val="18"/>
                <w:szCs w:val="18"/>
              </w:rPr>
            </w:pPr>
          </w:p>
        </w:tc>
        <w:tc>
          <w:tcPr>
            <w:tcW w:w="680" w:type="dxa"/>
            <w:tcBorders>
              <w:top w:val="dotted" w:sz="4" w:space="0" w:color="auto"/>
              <w:bottom w:val="dotted" w:sz="4" w:space="0" w:color="auto"/>
            </w:tcBorders>
            <w:vAlign w:val="center"/>
          </w:tcPr>
          <w:p w14:paraId="1CA44CF3" w14:textId="77777777" w:rsidR="003D3B09" w:rsidRDefault="003D3B09" w:rsidP="00132892">
            <w:pPr>
              <w:spacing w:before="40" w:after="40"/>
              <w:jc w:val="center"/>
              <w:rPr>
                <w:rFonts w:ascii="Calibri" w:hAnsi="Calibri" w:cs="Calibri"/>
                <w:b/>
                <w:bCs/>
                <w:sz w:val="18"/>
                <w:szCs w:val="18"/>
              </w:rPr>
            </w:pPr>
          </w:p>
        </w:tc>
        <w:tc>
          <w:tcPr>
            <w:tcW w:w="680" w:type="dxa"/>
            <w:tcBorders>
              <w:top w:val="dotted" w:sz="4" w:space="0" w:color="auto"/>
              <w:bottom w:val="dotted" w:sz="4" w:space="0" w:color="auto"/>
            </w:tcBorders>
            <w:vAlign w:val="center"/>
          </w:tcPr>
          <w:p w14:paraId="6628D134" w14:textId="77777777" w:rsidR="003D3B09" w:rsidRDefault="003D3B09" w:rsidP="00132892">
            <w:pPr>
              <w:spacing w:before="40" w:after="40"/>
              <w:jc w:val="center"/>
              <w:rPr>
                <w:rFonts w:ascii="Calibri" w:hAnsi="Calibri" w:cs="Calibri"/>
                <w:b/>
                <w:bCs/>
                <w:sz w:val="18"/>
                <w:szCs w:val="18"/>
              </w:rPr>
            </w:pPr>
          </w:p>
        </w:tc>
        <w:tc>
          <w:tcPr>
            <w:tcW w:w="680" w:type="dxa"/>
            <w:tcBorders>
              <w:top w:val="dotted" w:sz="4" w:space="0" w:color="auto"/>
              <w:bottom w:val="dotted" w:sz="4" w:space="0" w:color="auto"/>
            </w:tcBorders>
            <w:vAlign w:val="center"/>
          </w:tcPr>
          <w:p w14:paraId="46EEAA4E"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X</w:t>
            </w:r>
          </w:p>
        </w:tc>
        <w:tc>
          <w:tcPr>
            <w:tcW w:w="680" w:type="dxa"/>
            <w:tcBorders>
              <w:top w:val="dotted" w:sz="4" w:space="0" w:color="auto"/>
              <w:bottom w:val="dotted" w:sz="4" w:space="0" w:color="auto"/>
            </w:tcBorders>
            <w:vAlign w:val="center"/>
          </w:tcPr>
          <w:p w14:paraId="4D085A30" w14:textId="77777777" w:rsidR="003D3B09" w:rsidRDefault="003D3B09" w:rsidP="00132892">
            <w:pPr>
              <w:spacing w:before="40" w:after="40"/>
              <w:jc w:val="center"/>
              <w:rPr>
                <w:rFonts w:ascii="Calibri" w:hAnsi="Calibri" w:cs="Calibri"/>
                <w:b/>
                <w:bCs/>
                <w:sz w:val="18"/>
                <w:szCs w:val="18"/>
              </w:rPr>
            </w:pPr>
          </w:p>
        </w:tc>
        <w:tc>
          <w:tcPr>
            <w:tcW w:w="4577" w:type="dxa"/>
            <w:tcBorders>
              <w:top w:val="dotted" w:sz="4" w:space="0" w:color="auto"/>
              <w:bottom w:val="dotted" w:sz="4" w:space="0" w:color="auto"/>
            </w:tcBorders>
          </w:tcPr>
          <w:p w14:paraId="5478B3D6" w14:textId="77777777" w:rsidR="003D3B09" w:rsidRDefault="003D3B09" w:rsidP="00132892">
            <w:pPr>
              <w:spacing w:before="40" w:after="40"/>
              <w:jc w:val="both"/>
              <w:rPr>
                <w:rFonts w:ascii="Calibri" w:hAnsi="Calibri" w:cs="Calibri"/>
                <w:sz w:val="18"/>
                <w:szCs w:val="18"/>
              </w:rPr>
            </w:pPr>
            <w:r>
              <w:rPr>
                <w:rFonts w:ascii="Calibri" w:hAnsi="Calibri" w:cs="Calibri"/>
                <w:sz w:val="18"/>
                <w:szCs w:val="18"/>
              </w:rPr>
              <w:t>Après ce tour, ne peut plus jouer en équipe 5</w:t>
            </w:r>
          </w:p>
        </w:tc>
      </w:tr>
      <w:tr w:rsidR="003D3B09" w14:paraId="5D934471" w14:textId="77777777">
        <w:tc>
          <w:tcPr>
            <w:tcW w:w="1243" w:type="dxa"/>
            <w:tcBorders>
              <w:top w:val="dotted" w:sz="4" w:space="0" w:color="auto"/>
              <w:bottom w:val="dotted" w:sz="4" w:space="0" w:color="auto"/>
            </w:tcBorders>
            <w:vAlign w:val="center"/>
          </w:tcPr>
          <w:p w14:paraId="20AF7666" w14:textId="77777777" w:rsidR="003D3B09" w:rsidRDefault="003D3B09" w:rsidP="00132892">
            <w:pPr>
              <w:spacing w:before="40" w:after="40"/>
              <w:jc w:val="center"/>
              <w:rPr>
                <w:rFonts w:ascii="Calibri" w:hAnsi="Calibri" w:cs="Calibri"/>
                <w:sz w:val="18"/>
                <w:szCs w:val="18"/>
              </w:rPr>
            </w:pPr>
            <w:r>
              <w:rPr>
                <w:rFonts w:ascii="Calibri" w:hAnsi="Calibri" w:cs="Calibri"/>
                <w:sz w:val="18"/>
                <w:szCs w:val="18"/>
              </w:rPr>
              <w:t>Journée 3</w:t>
            </w:r>
          </w:p>
        </w:tc>
        <w:tc>
          <w:tcPr>
            <w:tcW w:w="680" w:type="dxa"/>
            <w:tcBorders>
              <w:top w:val="dotted" w:sz="4" w:space="0" w:color="auto"/>
              <w:bottom w:val="dotted" w:sz="4" w:space="0" w:color="auto"/>
            </w:tcBorders>
            <w:vAlign w:val="center"/>
          </w:tcPr>
          <w:p w14:paraId="065DEC71" w14:textId="77777777" w:rsidR="003D3B09" w:rsidRDefault="003D3B09" w:rsidP="00132892">
            <w:pPr>
              <w:spacing w:before="40" w:after="40"/>
              <w:jc w:val="center"/>
              <w:rPr>
                <w:rFonts w:ascii="Calibri" w:hAnsi="Calibri" w:cs="Calibri"/>
                <w:b/>
                <w:bCs/>
                <w:sz w:val="18"/>
                <w:szCs w:val="18"/>
              </w:rPr>
            </w:pPr>
          </w:p>
        </w:tc>
        <w:tc>
          <w:tcPr>
            <w:tcW w:w="680" w:type="dxa"/>
            <w:tcBorders>
              <w:top w:val="dotted" w:sz="4" w:space="0" w:color="auto"/>
              <w:bottom w:val="dotted" w:sz="4" w:space="0" w:color="auto"/>
            </w:tcBorders>
            <w:vAlign w:val="center"/>
          </w:tcPr>
          <w:p w14:paraId="5C44662B" w14:textId="77777777" w:rsidR="003D3B09" w:rsidRDefault="003D3B09" w:rsidP="00132892">
            <w:pPr>
              <w:spacing w:before="40" w:after="40"/>
              <w:jc w:val="center"/>
              <w:rPr>
                <w:rFonts w:ascii="Calibri" w:hAnsi="Calibri" w:cs="Calibri"/>
                <w:b/>
                <w:bCs/>
                <w:sz w:val="18"/>
                <w:szCs w:val="18"/>
              </w:rPr>
            </w:pPr>
          </w:p>
        </w:tc>
        <w:tc>
          <w:tcPr>
            <w:tcW w:w="680" w:type="dxa"/>
            <w:tcBorders>
              <w:top w:val="dotted" w:sz="4" w:space="0" w:color="auto"/>
              <w:bottom w:val="dotted" w:sz="4" w:space="0" w:color="auto"/>
            </w:tcBorders>
            <w:vAlign w:val="center"/>
          </w:tcPr>
          <w:p w14:paraId="47106586"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X</w:t>
            </w:r>
          </w:p>
        </w:tc>
        <w:tc>
          <w:tcPr>
            <w:tcW w:w="680" w:type="dxa"/>
            <w:tcBorders>
              <w:top w:val="dotted" w:sz="4" w:space="0" w:color="auto"/>
              <w:bottom w:val="dotted" w:sz="4" w:space="0" w:color="auto"/>
            </w:tcBorders>
            <w:shd w:val="clear" w:color="auto" w:fill="E6E6E6"/>
            <w:vAlign w:val="center"/>
          </w:tcPr>
          <w:p w14:paraId="5B13A0B7"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w:t>
            </w:r>
          </w:p>
        </w:tc>
        <w:tc>
          <w:tcPr>
            <w:tcW w:w="680" w:type="dxa"/>
            <w:tcBorders>
              <w:top w:val="dotted" w:sz="4" w:space="0" w:color="auto"/>
              <w:bottom w:val="dotted" w:sz="4" w:space="0" w:color="auto"/>
            </w:tcBorders>
            <w:shd w:val="clear" w:color="auto" w:fill="E6E6E6"/>
            <w:vAlign w:val="center"/>
          </w:tcPr>
          <w:p w14:paraId="1B0980EC"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w:t>
            </w:r>
          </w:p>
        </w:tc>
        <w:tc>
          <w:tcPr>
            <w:tcW w:w="4577" w:type="dxa"/>
            <w:tcBorders>
              <w:top w:val="dotted" w:sz="4" w:space="0" w:color="auto"/>
              <w:bottom w:val="dotted" w:sz="4" w:space="0" w:color="auto"/>
            </w:tcBorders>
          </w:tcPr>
          <w:p w14:paraId="56A39B8D" w14:textId="77777777" w:rsidR="003D3B09" w:rsidRDefault="003D3B09" w:rsidP="00132892">
            <w:pPr>
              <w:spacing w:before="40" w:after="40"/>
              <w:jc w:val="both"/>
              <w:rPr>
                <w:rFonts w:ascii="Calibri" w:hAnsi="Calibri" w:cs="Calibri"/>
                <w:sz w:val="18"/>
                <w:szCs w:val="18"/>
              </w:rPr>
            </w:pPr>
            <w:r>
              <w:rPr>
                <w:rFonts w:ascii="Calibri" w:hAnsi="Calibri" w:cs="Calibri"/>
                <w:sz w:val="18"/>
                <w:szCs w:val="18"/>
              </w:rPr>
              <w:t>Après ce tour, ne peut plus jouer en équipes 4 et 5</w:t>
            </w:r>
          </w:p>
        </w:tc>
      </w:tr>
      <w:tr w:rsidR="003D3B09" w14:paraId="2B4F0B77" w14:textId="77777777">
        <w:tc>
          <w:tcPr>
            <w:tcW w:w="1243" w:type="dxa"/>
            <w:tcBorders>
              <w:top w:val="dotted" w:sz="4" w:space="0" w:color="auto"/>
              <w:bottom w:val="dotted" w:sz="4" w:space="0" w:color="auto"/>
            </w:tcBorders>
            <w:vAlign w:val="center"/>
          </w:tcPr>
          <w:p w14:paraId="75B5832E" w14:textId="77777777" w:rsidR="003D3B09" w:rsidRDefault="003D3B09" w:rsidP="00132892">
            <w:pPr>
              <w:spacing w:before="40" w:after="40"/>
              <w:jc w:val="center"/>
              <w:rPr>
                <w:rFonts w:ascii="Calibri" w:hAnsi="Calibri" w:cs="Calibri"/>
                <w:sz w:val="18"/>
                <w:szCs w:val="18"/>
              </w:rPr>
            </w:pPr>
            <w:r>
              <w:rPr>
                <w:rFonts w:ascii="Calibri" w:hAnsi="Calibri" w:cs="Calibri"/>
                <w:sz w:val="18"/>
                <w:szCs w:val="18"/>
              </w:rPr>
              <w:t>Journée 4</w:t>
            </w:r>
          </w:p>
        </w:tc>
        <w:tc>
          <w:tcPr>
            <w:tcW w:w="680" w:type="dxa"/>
            <w:tcBorders>
              <w:top w:val="dotted" w:sz="4" w:space="0" w:color="auto"/>
              <w:bottom w:val="dotted" w:sz="4" w:space="0" w:color="auto"/>
            </w:tcBorders>
            <w:vAlign w:val="center"/>
          </w:tcPr>
          <w:p w14:paraId="4F767DA3"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X</w:t>
            </w:r>
          </w:p>
        </w:tc>
        <w:tc>
          <w:tcPr>
            <w:tcW w:w="680" w:type="dxa"/>
            <w:tcBorders>
              <w:top w:val="dotted" w:sz="4" w:space="0" w:color="auto"/>
              <w:bottom w:val="dotted" w:sz="4" w:space="0" w:color="auto"/>
            </w:tcBorders>
            <w:vAlign w:val="center"/>
          </w:tcPr>
          <w:p w14:paraId="0FBEAEDC" w14:textId="77777777" w:rsidR="003D3B09" w:rsidRDefault="003D3B09" w:rsidP="00132892">
            <w:pPr>
              <w:spacing w:before="40" w:after="40"/>
              <w:jc w:val="center"/>
              <w:rPr>
                <w:rFonts w:ascii="Calibri" w:hAnsi="Calibri" w:cs="Calibri"/>
                <w:b/>
                <w:bCs/>
                <w:sz w:val="18"/>
                <w:szCs w:val="18"/>
              </w:rPr>
            </w:pPr>
          </w:p>
        </w:tc>
        <w:tc>
          <w:tcPr>
            <w:tcW w:w="680" w:type="dxa"/>
            <w:tcBorders>
              <w:top w:val="dotted" w:sz="4" w:space="0" w:color="auto"/>
              <w:bottom w:val="dotted" w:sz="4" w:space="0" w:color="auto"/>
            </w:tcBorders>
            <w:vAlign w:val="center"/>
          </w:tcPr>
          <w:p w14:paraId="2146DCD4" w14:textId="77777777" w:rsidR="003D3B09" w:rsidRDefault="003D3B09" w:rsidP="00132892">
            <w:pPr>
              <w:spacing w:before="40" w:after="40"/>
              <w:jc w:val="center"/>
              <w:rPr>
                <w:rFonts w:ascii="Calibri" w:hAnsi="Calibri" w:cs="Calibri"/>
                <w:b/>
                <w:bCs/>
                <w:sz w:val="18"/>
                <w:szCs w:val="18"/>
              </w:rPr>
            </w:pPr>
          </w:p>
        </w:tc>
        <w:tc>
          <w:tcPr>
            <w:tcW w:w="680" w:type="dxa"/>
            <w:tcBorders>
              <w:top w:val="dotted" w:sz="4" w:space="0" w:color="auto"/>
              <w:bottom w:val="dotted" w:sz="4" w:space="0" w:color="auto"/>
            </w:tcBorders>
            <w:shd w:val="clear" w:color="auto" w:fill="E6E6E6"/>
            <w:vAlign w:val="center"/>
          </w:tcPr>
          <w:p w14:paraId="36927F9E"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w:t>
            </w:r>
          </w:p>
        </w:tc>
        <w:tc>
          <w:tcPr>
            <w:tcW w:w="680" w:type="dxa"/>
            <w:tcBorders>
              <w:top w:val="dotted" w:sz="4" w:space="0" w:color="auto"/>
              <w:bottom w:val="dotted" w:sz="4" w:space="0" w:color="auto"/>
            </w:tcBorders>
            <w:shd w:val="clear" w:color="auto" w:fill="E6E6E6"/>
            <w:vAlign w:val="center"/>
          </w:tcPr>
          <w:p w14:paraId="2D3698A1"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w:t>
            </w:r>
          </w:p>
        </w:tc>
        <w:tc>
          <w:tcPr>
            <w:tcW w:w="4577" w:type="dxa"/>
            <w:tcBorders>
              <w:top w:val="dotted" w:sz="4" w:space="0" w:color="auto"/>
              <w:bottom w:val="dotted" w:sz="4" w:space="0" w:color="auto"/>
            </w:tcBorders>
          </w:tcPr>
          <w:p w14:paraId="228A363A" w14:textId="77777777" w:rsidR="003D3B09" w:rsidRDefault="003D3B09" w:rsidP="00132892">
            <w:pPr>
              <w:spacing w:before="40" w:after="40"/>
              <w:jc w:val="both"/>
              <w:rPr>
                <w:rFonts w:ascii="Calibri" w:hAnsi="Calibri" w:cs="Calibri"/>
                <w:sz w:val="18"/>
                <w:szCs w:val="18"/>
              </w:rPr>
            </w:pPr>
            <w:r>
              <w:rPr>
                <w:rFonts w:ascii="Calibri" w:hAnsi="Calibri" w:cs="Calibri"/>
                <w:sz w:val="18"/>
                <w:szCs w:val="18"/>
              </w:rPr>
              <w:t>Après ce tour, ne peut plus jouer en équipes 4 et 5</w:t>
            </w:r>
          </w:p>
        </w:tc>
      </w:tr>
      <w:tr w:rsidR="003D3B09" w14:paraId="7EBC5069" w14:textId="77777777">
        <w:tc>
          <w:tcPr>
            <w:tcW w:w="1243" w:type="dxa"/>
            <w:tcBorders>
              <w:top w:val="dotted" w:sz="4" w:space="0" w:color="auto"/>
              <w:bottom w:val="dotted" w:sz="4" w:space="0" w:color="auto"/>
            </w:tcBorders>
            <w:vAlign w:val="center"/>
          </w:tcPr>
          <w:p w14:paraId="12779725" w14:textId="77777777" w:rsidR="003D3B09" w:rsidRDefault="003D3B09" w:rsidP="00132892">
            <w:pPr>
              <w:spacing w:before="40" w:after="40"/>
              <w:jc w:val="center"/>
              <w:rPr>
                <w:rFonts w:ascii="Calibri" w:hAnsi="Calibri" w:cs="Calibri"/>
                <w:sz w:val="18"/>
                <w:szCs w:val="18"/>
              </w:rPr>
            </w:pPr>
            <w:r>
              <w:rPr>
                <w:rFonts w:ascii="Calibri" w:hAnsi="Calibri" w:cs="Calibri"/>
                <w:sz w:val="18"/>
                <w:szCs w:val="18"/>
              </w:rPr>
              <w:t>Journée 5</w:t>
            </w:r>
          </w:p>
        </w:tc>
        <w:tc>
          <w:tcPr>
            <w:tcW w:w="680" w:type="dxa"/>
            <w:tcBorders>
              <w:top w:val="dotted" w:sz="4" w:space="0" w:color="auto"/>
              <w:bottom w:val="dotted" w:sz="4" w:space="0" w:color="auto"/>
            </w:tcBorders>
            <w:vAlign w:val="center"/>
          </w:tcPr>
          <w:p w14:paraId="10EE21CA" w14:textId="77777777" w:rsidR="003D3B09" w:rsidRDefault="003D3B09" w:rsidP="00132892">
            <w:pPr>
              <w:spacing w:before="40" w:after="40"/>
              <w:jc w:val="center"/>
              <w:rPr>
                <w:rFonts w:ascii="Calibri" w:hAnsi="Calibri" w:cs="Calibri"/>
                <w:b/>
                <w:bCs/>
                <w:sz w:val="18"/>
                <w:szCs w:val="18"/>
              </w:rPr>
            </w:pPr>
          </w:p>
        </w:tc>
        <w:tc>
          <w:tcPr>
            <w:tcW w:w="680" w:type="dxa"/>
            <w:tcBorders>
              <w:top w:val="dotted" w:sz="4" w:space="0" w:color="auto"/>
              <w:bottom w:val="dotted" w:sz="4" w:space="0" w:color="auto"/>
            </w:tcBorders>
            <w:vAlign w:val="center"/>
          </w:tcPr>
          <w:p w14:paraId="1A92F077"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X</w:t>
            </w:r>
          </w:p>
        </w:tc>
        <w:tc>
          <w:tcPr>
            <w:tcW w:w="680" w:type="dxa"/>
            <w:tcBorders>
              <w:top w:val="dotted" w:sz="4" w:space="0" w:color="auto"/>
              <w:bottom w:val="dotted" w:sz="4" w:space="0" w:color="auto"/>
            </w:tcBorders>
            <w:shd w:val="clear" w:color="auto" w:fill="E6E6E6"/>
            <w:vAlign w:val="center"/>
          </w:tcPr>
          <w:p w14:paraId="121FD3E9"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w:t>
            </w:r>
          </w:p>
        </w:tc>
        <w:tc>
          <w:tcPr>
            <w:tcW w:w="680" w:type="dxa"/>
            <w:tcBorders>
              <w:top w:val="dotted" w:sz="4" w:space="0" w:color="auto"/>
              <w:bottom w:val="dotted" w:sz="4" w:space="0" w:color="auto"/>
            </w:tcBorders>
            <w:shd w:val="clear" w:color="auto" w:fill="E6E6E6"/>
            <w:vAlign w:val="center"/>
          </w:tcPr>
          <w:p w14:paraId="6A113A7A"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w:t>
            </w:r>
          </w:p>
        </w:tc>
        <w:tc>
          <w:tcPr>
            <w:tcW w:w="680" w:type="dxa"/>
            <w:tcBorders>
              <w:top w:val="dotted" w:sz="4" w:space="0" w:color="auto"/>
              <w:bottom w:val="dotted" w:sz="4" w:space="0" w:color="auto"/>
            </w:tcBorders>
            <w:shd w:val="clear" w:color="auto" w:fill="E6E6E6"/>
            <w:vAlign w:val="center"/>
          </w:tcPr>
          <w:p w14:paraId="31FD5A4D"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w:t>
            </w:r>
          </w:p>
        </w:tc>
        <w:tc>
          <w:tcPr>
            <w:tcW w:w="4577" w:type="dxa"/>
            <w:tcBorders>
              <w:top w:val="dotted" w:sz="4" w:space="0" w:color="auto"/>
              <w:bottom w:val="dotted" w:sz="4" w:space="0" w:color="auto"/>
            </w:tcBorders>
          </w:tcPr>
          <w:p w14:paraId="5F7DF8BD" w14:textId="02D96F49" w:rsidR="003D3B09" w:rsidRDefault="003D3B09" w:rsidP="00132892">
            <w:pPr>
              <w:spacing w:before="40" w:after="40"/>
              <w:jc w:val="both"/>
              <w:rPr>
                <w:rFonts w:ascii="Calibri" w:hAnsi="Calibri" w:cs="Calibri"/>
                <w:sz w:val="18"/>
                <w:szCs w:val="18"/>
              </w:rPr>
            </w:pPr>
            <w:r>
              <w:rPr>
                <w:rFonts w:ascii="Calibri" w:hAnsi="Calibri" w:cs="Calibri"/>
                <w:sz w:val="18"/>
                <w:szCs w:val="18"/>
              </w:rPr>
              <w:t>Après ce tour, ne peut plus jouer en équipes 3, 4</w:t>
            </w:r>
            <w:r w:rsidR="0054307E">
              <w:rPr>
                <w:rFonts w:ascii="Calibri" w:hAnsi="Calibri" w:cs="Calibri"/>
                <w:sz w:val="18"/>
                <w:szCs w:val="18"/>
              </w:rPr>
              <w:t xml:space="preserve"> </w:t>
            </w:r>
            <w:r>
              <w:rPr>
                <w:rFonts w:ascii="Calibri" w:hAnsi="Calibri" w:cs="Calibri"/>
                <w:sz w:val="18"/>
                <w:szCs w:val="18"/>
              </w:rPr>
              <w:t>et 5</w:t>
            </w:r>
          </w:p>
        </w:tc>
      </w:tr>
      <w:tr w:rsidR="003D3B09" w14:paraId="698832CD" w14:textId="77777777">
        <w:tc>
          <w:tcPr>
            <w:tcW w:w="1243" w:type="dxa"/>
            <w:tcBorders>
              <w:top w:val="dotted" w:sz="4" w:space="0" w:color="auto"/>
              <w:bottom w:val="dotted" w:sz="4" w:space="0" w:color="auto"/>
            </w:tcBorders>
            <w:vAlign w:val="center"/>
          </w:tcPr>
          <w:p w14:paraId="1965BF9D" w14:textId="77777777" w:rsidR="003D3B09" w:rsidRDefault="003D3B09" w:rsidP="00132892">
            <w:pPr>
              <w:spacing w:before="40" w:after="40"/>
              <w:jc w:val="center"/>
              <w:rPr>
                <w:rFonts w:ascii="Calibri" w:hAnsi="Calibri" w:cs="Calibri"/>
                <w:sz w:val="18"/>
                <w:szCs w:val="18"/>
              </w:rPr>
            </w:pPr>
            <w:r>
              <w:rPr>
                <w:rFonts w:ascii="Calibri" w:hAnsi="Calibri" w:cs="Calibri"/>
                <w:sz w:val="18"/>
                <w:szCs w:val="18"/>
              </w:rPr>
              <w:t>Journée 6</w:t>
            </w:r>
          </w:p>
        </w:tc>
        <w:tc>
          <w:tcPr>
            <w:tcW w:w="680" w:type="dxa"/>
            <w:tcBorders>
              <w:top w:val="dotted" w:sz="4" w:space="0" w:color="auto"/>
              <w:bottom w:val="dotted" w:sz="4" w:space="0" w:color="auto"/>
            </w:tcBorders>
            <w:vAlign w:val="center"/>
          </w:tcPr>
          <w:p w14:paraId="6F749A10"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X</w:t>
            </w:r>
          </w:p>
        </w:tc>
        <w:tc>
          <w:tcPr>
            <w:tcW w:w="680" w:type="dxa"/>
            <w:tcBorders>
              <w:top w:val="dotted" w:sz="4" w:space="0" w:color="auto"/>
              <w:bottom w:val="dotted" w:sz="4" w:space="0" w:color="auto"/>
            </w:tcBorders>
            <w:vAlign w:val="center"/>
          </w:tcPr>
          <w:p w14:paraId="67474235" w14:textId="77777777" w:rsidR="003D3B09" w:rsidRDefault="003D3B09" w:rsidP="00132892">
            <w:pPr>
              <w:spacing w:before="40" w:after="40"/>
              <w:jc w:val="center"/>
              <w:rPr>
                <w:rFonts w:ascii="Calibri" w:hAnsi="Calibri" w:cs="Calibri"/>
                <w:b/>
                <w:bCs/>
                <w:sz w:val="18"/>
                <w:szCs w:val="18"/>
              </w:rPr>
            </w:pPr>
          </w:p>
        </w:tc>
        <w:tc>
          <w:tcPr>
            <w:tcW w:w="680" w:type="dxa"/>
            <w:tcBorders>
              <w:top w:val="dotted" w:sz="4" w:space="0" w:color="auto"/>
              <w:bottom w:val="dotted" w:sz="4" w:space="0" w:color="auto"/>
            </w:tcBorders>
            <w:shd w:val="clear" w:color="auto" w:fill="E6E6E6"/>
            <w:vAlign w:val="center"/>
          </w:tcPr>
          <w:p w14:paraId="33C3E8C3"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w:t>
            </w:r>
          </w:p>
        </w:tc>
        <w:tc>
          <w:tcPr>
            <w:tcW w:w="680" w:type="dxa"/>
            <w:tcBorders>
              <w:top w:val="dotted" w:sz="4" w:space="0" w:color="auto"/>
              <w:bottom w:val="dotted" w:sz="4" w:space="0" w:color="auto"/>
            </w:tcBorders>
            <w:shd w:val="clear" w:color="auto" w:fill="E6E6E6"/>
            <w:vAlign w:val="center"/>
          </w:tcPr>
          <w:p w14:paraId="7DC53DD4"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w:t>
            </w:r>
          </w:p>
        </w:tc>
        <w:tc>
          <w:tcPr>
            <w:tcW w:w="680" w:type="dxa"/>
            <w:tcBorders>
              <w:top w:val="dotted" w:sz="4" w:space="0" w:color="auto"/>
              <w:bottom w:val="dotted" w:sz="4" w:space="0" w:color="auto"/>
            </w:tcBorders>
            <w:shd w:val="clear" w:color="auto" w:fill="E6E6E6"/>
            <w:vAlign w:val="center"/>
          </w:tcPr>
          <w:p w14:paraId="12E1E8AD"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w:t>
            </w:r>
          </w:p>
        </w:tc>
        <w:tc>
          <w:tcPr>
            <w:tcW w:w="4577" w:type="dxa"/>
            <w:tcBorders>
              <w:top w:val="dotted" w:sz="4" w:space="0" w:color="auto"/>
              <w:bottom w:val="dotted" w:sz="4" w:space="0" w:color="auto"/>
            </w:tcBorders>
          </w:tcPr>
          <w:p w14:paraId="7FA7F5A8" w14:textId="77777777" w:rsidR="003D3B09" w:rsidRDefault="003D3B09" w:rsidP="00132892">
            <w:pPr>
              <w:spacing w:before="40" w:after="40"/>
              <w:jc w:val="both"/>
              <w:rPr>
                <w:rFonts w:ascii="Calibri" w:hAnsi="Calibri" w:cs="Calibri"/>
                <w:sz w:val="18"/>
                <w:szCs w:val="18"/>
              </w:rPr>
            </w:pPr>
            <w:r>
              <w:rPr>
                <w:rFonts w:ascii="Calibri" w:hAnsi="Calibri" w:cs="Calibri"/>
                <w:sz w:val="18"/>
                <w:szCs w:val="18"/>
              </w:rPr>
              <w:t>Après ce tour, ne peut plus jouer en équipes 2, 3, 4 et 5</w:t>
            </w:r>
          </w:p>
        </w:tc>
      </w:tr>
      <w:tr w:rsidR="003D3B09" w14:paraId="58B6F991" w14:textId="77777777">
        <w:tc>
          <w:tcPr>
            <w:tcW w:w="1243" w:type="dxa"/>
            <w:tcBorders>
              <w:top w:val="dotted" w:sz="4" w:space="0" w:color="auto"/>
              <w:bottom w:val="single" w:sz="4" w:space="0" w:color="auto"/>
            </w:tcBorders>
            <w:vAlign w:val="center"/>
          </w:tcPr>
          <w:p w14:paraId="2911DD95" w14:textId="77777777" w:rsidR="003D3B09" w:rsidRDefault="003D3B09" w:rsidP="00132892">
            <w:pPr>
              <w:spacing w:before="40" w:after="40"/>
              <w:jc w:val="center"/>
              <w:rPr>
                <w:rFonts w:ascii="Calibri" w:hAnsi="Calibri" w:cs="Calibri"/>
                <w:sz w:val="18"/>
                <w:szCs w:val="18"/>
              </w:rPr>
            </w:pPr>
            <w:r>
              <w:rPr>
                <w:rFonts w:ascii="Calibri" w:hAnsi="Calibri" w:cs="Calibri"/>
                <w:sz w:val="18"/>
                <w:szCs w:val="18"/>
              </w:rPr>
              <w:t>Journée 7</w:t>
            </w:r>
          </w:p>
        </w:tc>
        <w:tc>
          <w:tcPr>
            <w:tcW w:w="680" w:type="dxa"/>
            <w:tcBorders>
              <w:top w:val="dotted" w:sz="4" w:space="0" w:color="auto"/>
              <w:bottom w:val="single" w:sz="4" w:space="0" w:color="auto"/>
            </w:tcBorders>
            <w:vAlign w:val="center"/>
          </w:tcPr>
          <w:p w14:paraId="2D6E6151" w14:textId="77777777" w:rsidR="003D3B09" w:rsidRDefault="003D3B09" w:rsidP="00132892">
            <w:pPr>
              <w:spacing w:before="40" w:after="40"/>
              <w:jc w:val="center"/>
              <w:rPr>
                <w:rFonts w:ascii="Calibri" w:hAnsi="Calibri" w:cs="Calibri"/>
                <w:b/>
                <w:bCs/>
                <w:sz w:val="18"/>
                <w:szCs w:val="18"/>
              </w:rPr>
            </w:pPr>
          </w:p>
        </w:tc>
        <w:tc>
          <w:tcPr>
            <w:tcW w:w="680" w:type="dxa"/>
            <w:tcBorders>
              <w:top w:val="dotted" w:sz="4" w:space="0" w:color="auto"/>
              <w:bottom w:val="single" w:sz="4" w:space="0" w:color="auto"/>
            </w:tcBorders>
            <w:shd w:val="clear" w:color="auto" w:fill="E6E6E6"/>
            <w:vAlign w:val="center"/>
          </w:tcPr>
          <w:p w14:paraId="7E981F23"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w:t>
            </w:r>
          </w:p>
        </w:tc>
        <w:tc>
          <w:tcPr>
            <w:tcW w:w="680" w:type="dxa"/>
            <w:tcBorders>
              <w:top w:val="dotted" w:sz="4" w:space="0" w:color="auto"/>
              <w:bottom w:val="single" w:sz="4" w:space="0" w:color="auto"/>
            </w:tcBorders>
            <w:shd w:val="clear" w:color="auto" w:fill="E6E6E6"/>
            <w:vAlign w:val="center"/>
          </w:tcPr>
          <w:p w14:paraId="2CEF8331"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w:t>
            </w:r>
          </w:p>
        </w:tc>
        <w:tc>
          <w:tcPr>
            <w:tcW w:w="680" w:type="dxa"/>
            <w:tcBorders>
              <w:top w:val="dotted" w:sz="4" w:space="0" w:color="auto"/>
              <w:bottom w:val="single" w:sz="4" w:space="0" w:color="auto"/>
            </w:tcBorders>
            <w:shd w:val="clear" w:color="auto" w:fill="E6E6E6"/>
            <w:vAlign w:val="center"/>
          </w:tcPr>
          <w:p w14:paraId="7B88C3D7"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w:t>
            </w:r>
          </w:p>
        </w:tc>
        <w:tc>
          <w:tcPr>
            <w:tcW w:w="680" w:type="dxa"/>
            <w:tcBorders>
              <w:top w:val="dotted" w:sz="4" w:space="0" w:color="auto"/>
              <w:bottom w:val="single" w:sz="4" w:space="0" w:color="auto"/>
            </w:tcBorders>
            <w:shd w:val="clear" w:color="auto" w:fill="E6E6E6"/>
            <w:vAlign w:val="center"/>
          </w:tcPr>
          <w:p w14:paraId="48CE1587" w14:textId="77777777" w:rsidR="003D3B09" w:rsidRDefault="003D3B09" w:rsidP="00132892">
            <w:pPr>
              <w:spacing w:before="40" w:after="40"/>
              <w:jc w:val="center"/>
              <w:rPr>
                <w:rFonts w:ascii="Calibri" w:hAnsi="Calibri" w:cs="Calibri"/>
                <w:b/>
                <w:bCs/>
                <w:sz w:val="18"/>
                <w:szCs w:val="18"/>
              </w:rPr>
            </w:pPr>
            <w:r>
              <w:rPr>
                <w:rFonts w:ascii="Calibri" w:hAnsi="Calibri" w:cs="Calibri"/>
                <w:b/>
                <w:bCs/>
                <w:sz w:val="18"/>
                <w:szCs w:val="18"/>
              </w:rPr>
              <w:t>—</w:t>
            </w:r>
          </w:p>
        </w:tc>
        <w:tc>
          <w:tcPr>
            <w:tcW w:w="4577" w:type="dxa"/>
            <w:tcBorders>
              <w:top w:val="dotted" w:sz="4" w:space="0" w:color="auto"/>
              <w:bottom w:val="single" w:sz="4" w:space="0" w:color="auto"/>
            </w:tcBorders>
          </w:tcPr>
          <w:p w14:paraId="251CB0CA" w14:textId="319C8FD2" w:rsidR="003D3B09" w:rsidRDefault="00A231D6" w:rsidP="00A82F08">
            <w:pPr>
              <w:spacing w:before="40" w:after="40"/>
              <w:jc w:val="both"/>
              <w:rPr>
                <w:rFonts w:ascii="Calibri" w:hAnsi="Calibri" w:cs="Calibri"/>
                <w:sz w:val="18"/>
                <w:szCs w:val="18"/>
              </w:rPr>
            </w:pPr>
            <w:r>
              <w:rPr>
                <w:rFonts w:ascii="Calibri" w:hAnsi="Calibri" w:cs="Calibri"/>
                <w:sz w:val="18"/>
                <w:szCs w:val="18"/>
              </w:rPr>
              <w:t>Il ne peut jouer qu</w:t>
            </w:r>
            <w:r w:rsidR="00A82F08">
              <w:rPr>
                <w:rFonts w:ascii="Calibri" w:hAnsi="Calibri" w:cs="Calibri"/>
                <w:sz w:val="18"/>
                <w:szCs w:val="18"/>
              </w:rPr>
              <w:t>’</w:t>
            </w:r>
            <w:r>
              <w:rPr>
                <w:rFonts w:ascii="Calibri" w:hAnsi="Calibri" w:cs="Calibri"/>
                <w:sz w:val="18"/>
                <w:szCs w:val="18"/>
              </w:rPr>
              <w:t>avec l'équipe 1</w:t>
            </w:r>
          </w:p>
        </w:tc>
      </w:tr>
    </w:tbl>
    <w:p w14:paraId="7E9114C0" w14:textId="77777777" w:rsidR="003D3B09" w:rsidRDefault="003D3B09" w:rsidP="003D3B09">
      <w:pPr>
        <w:spacing w:before="40" w:after="40" w:line="120" w:lineRule="auto"/>
        <w:rPr>
          <w:rFonts w:ascii="Calibri" w:hAnsi="Calibri" w:cs="Calibri"/>
          <w:sz w:val="18"/>
          <w:szCs w:val="18"/>
        </w:rPr>
      </w:pPr>
    </w:p>
    <w:p w14:paraId="0EAA37BE" w14:textId="38E0490B" w:rsidR="00AE4778" w:rsidRDefault="00272935" w:rsidP="00AE4778">
      <w:pPr>
        <w:numPr>
          <w:ilvl w:val="0"/>
          <w:numId w:val="28"/>
        </w:numPr>
        <w:tabs>
          <w:tab w:val="clear" w:pos="1841"/>
          <w:tab w:val="left" w:pos="357"/>
          <w:tab w:val="left" w:pos="500"/>
          <w:tab w:val="num" w:pos="1100"/>
        </w:tabs>
        <w:spacing w:before="40" w:after="40" w:line="300" w:lineRule="auto"/>
        <w:ind w:left="511" w:hanging="227"/>
        <w:jc w:val="both"/>
        <w:rPr>
          <w:rFonts w:ascii="Calibri" w:hAnsi="Calibri" w:cs="Calibri"/>
          <w:bCs/>
          <w:sz w:val="18"/>
          <w:szCs w:val="18"/>
        </w:rPr>
      </w:pPr>
      <w:bookmarkStart w:id="312" w:name="_Toc69799100"/>
      <w:bookmarkStart w:id="313" w:name="_Toc69822303"/>
      <w:bookmarkStart w:id="314" w:name="_Toc69893168"/>
      <w:bookmarkStart w:id="315" w:name="_Toc69895321"/>
      <w:bookmarkStart w:id="316" w:name="_Toc72214227"/>
      <w:bookmarkStart w:id="317" w:name="_Toc72230125"/>
      <w:bookmarkStart w:id="318" w:name="_Toc72312571"/>
      <w:bookmarkStart w:id="319" w:name="_Toc95885693"/>
      <w:bookmarkStart w:id="320" w:name="_Toc133221008"/>
      <w:bookmarkStart w:id="321" w:name="_Toc133235187"/>
      <w:bookmarkStart w:id="322" w:name="_Toc167277072"/>
      <w:bookmarkStart w:id="323" w:name="_Toc167277353"/>
      <w:bookmarkStart w:id="324" w:name="_Toc193951185"/>
      <w:bookmarkStart w:id="325" w:name="_Toc193975853"/>
      <w:bookmarkStart w:id="326" w:name="_Toc233180591"/>
      <w:r>
        <w:rPr>
          <w:rFonts w:ascii="Calibri" w:hAnsi="Calibri" w:cs="Calibri"/>
          <w:bCs/>
          <w:sz w:val="18"/>
          <w:szCs w:val="18"/>
        </w:rPr>
        <w:t>Dans le cas d</w:t>
      </w:r>
      <w:r w:rsidR="00CD6329">
        <w:rPr>
          <w:rFonts w:ascii="Calibri" w:hAnsi="Calibri" w:cs="Calibri"/>
          <w:bCs/>
          <w:sz w:val="18"/>
          <w:szCs w:val="18"/>
        </w:rPr>
        <w:t>’</w:t>
      </w:r>
      <w:r>
        <w:rPr>
          <w:rFonts w:ascii="Calibri" w:hAnsi="Calibri" w:cs="Calibri"/>
          <w:bCs/>
          <w:sz w:val="18"/>
          <w:szCs w:val="18"/>
        </w:rPr>
        <w:t>une formule de championnat par équipes à trois ou quatre joueurs, lors de la 2ème journée, une équipe ne peut pas comporter plus d</w:t>
      </w:r>
      <w:r w:rsidR="00CD6329">
        <w:rPr>
          <w:rFonts w:ascii="Calibri" w:hAnsi="Calibri" w:cs="Calibri"/>
          <w:bCs/>
          <w:sz w:val="18"/>
          <w:szCs w:val="18"/>
        </w:rPr>
        <w:t>’</w:t>
      </w:r>
      <w:r>
        <w:rPr>
          <w:rFonts w:ascii="Calibri" w:hAnsi="Calibri" w:cs="Calibri"/>
          <w:bCs/>
          <w:sz w:val="18"/>
          <w:szCs w:val="18"/>
        </w:rPr>
        <w:t>un joueur ayant disputé la 1ère journée dans une équipe de numéro inférieur.</w:t>
      </w:r>
      <w:r w:rsidR="00C20078">
        <w:rPr>
          <w:rFonts w:ascii="Calibri" w:hAnsi="Calibri" w:cs="Calibri"/>
          <w:bCs/>
          <w:sz w:val="18"/>
          <w:szCs w:val="18"/>
        </w:rPr>
        <w:t xml:space="preserve"> Le non respect de cette règle entraîne automatiquement une mauvaise composition d’équipe avec ses conséquences.</w:t>
      </w:r>
    </w:p>
    <w:p w14:paraId="02AE5779" w14:textId="77777777" w:rsidR="007133F2" w:rsidRDefault="007133F2" w:rsidP="007133F2">
      <w:pPr>
        <w:tabs>
          <w:tab w:val="left" w:pos="357"/>
          <w:tab w:val="left" w:pos="500"/>
        </w:tabs>
        <w:spacing w:before="40" w:after="40" w:line="300" w:lineRule="auto"/>
        <w:ind w:left="511"/>
        <w:jc w:val="both"/>
        <w:rPr>
          <w:rFonts w:ascii="Calibri" w:hAnsi="Calibri" w:cs="Calibri"/>
          <w:bCs/>
          <w:sz w:val="18"/>
          <w:szCs w:val="18"/>
        </w:rPr>
      </w:pPr>
    </w:p>
    <w:p w14:paraId="43114D49" w14:textId="77777777" w:rsidR="007133F2" w:rsidRDefault="007133F2" w:rsidP="00272935">
      <w:pPr>
        <w:pStyle w:val="Titre1"/>
        <w:rPr>
          <w:rFonts w:ascii="Calibri" w:hAnsi="Calibri" w:cs="Calibri"/>
        </w:rPr>
      </w:pPr>
      <w:bookmarkStart w:id="327" w:name="_Toc360711389"/>
    </w:p>
    <w:p w14:paraId="14F48999" w14:textId="77777777" w:rsidR="003D3B09" w:rsidRDefault="003D3B09" w:rsidP="00272935">
      <w:pPr>
        <w:pStyle w:val="Titre1"/>
        <w:rPr>
          <w:rFonts w:ascii="Calibri" w:hAnsi="Calibri" w:cs="Calibri"/>
        </w:rPr>
      </w:pPr>
      <w:r>
        <w:rPr>
          <w:rFonts w:ascii="Calibri" w:hAnsi="Calibri" w:cs="Calibri"/>
        </w:rPr>
        <w:t>TITRE III - CHAMPIONNAT FÉMININ</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14:paraId="044F60D1" w14:textId="77777777" w:rsidR="003D3B09" w:rsidRDefault="00AB26BA" w:rsidP="00D66ADE">
      <w:pPr>
        <w:pStyle w:val="Titre2"/>
      </w:pPr>
      <w:bookmarkStart w:id="328" w:name="_Toc167277073"/>
      <w:bookmarkStart w:id="329" w:name="_Toc167277354"/>
      <w:bookmarkStart w:id="330" w:name="_Toc193951186"/>
      <w:bookmarkStart w:id="331" w:name="_Toc193975854"/>
      <w:bookmarkStart w:id="332" w:name="_Toc233180592"/>
      <w:bookmarkStart w:id="333" w:name="_Toc360711390"/>
      <w:r>
        <w:t xml:space="preserve">Art.11 - </w:t>
      </w:r>
      <w:r w:rsidR="003D3B09">
        <w:t>Structure</w:t>
      </w:r>
      <w:bookmarkEnd w:id="328"/>
      <w:bookmarkEnd w:id="329"/>
      <w:bookmarkEnd w:id="330"/>
      <w:bookmarkEnd w:id="331"/>
      <w:bookmarkEnd w:id="332"/>
      <w:bookmarkEnd w:id="333"/>
    </w:p>
    <w:p w14:paraId="7441E82C" w14:textId="2E7FBF06" w:rsidR="003D3B09" w:rsidRDefault="003D3B09" w:rsidP="00132892">
      <w:pPr>
        <w:tabs>
          <w:tab w:val="left" w:pos="357"/>
          <w:tab w:val="left" w:pos="851"/>
        </w:tabs>
        <w:spacing w:before="40" w:after="40" w:line="300" w:lineRule="auto"/>
        <w:ind w:left="284"/>
        <w:jc w:val="both"/>
        <w:rPr>
          <w:rFonts w:ascii="Calibri" w:hAnsi="Calibri" w:cs="Calibri"/>
          <w:sz w:val="18"/>
          <w:szCs w:val="18"/>
        </w:rPr>
      </w:pPr>
      <w:r>
        <w:rPr>
          <w:rFonts w:ascii="Calibri" w:hAnsi="Calibri" w:cs="Calibri"/>
          <w:sz w:val="18"/>
          <w:szCs w:val="18"/>
        </w:rPr>
        <w:t>Les équipes retenues pour disputer le Championnat Départemental Féminin par équipes sont réparties en fonction du nombre d</w:t>
      </w:r>
      <w:r w:rsidR="00585D2B">
        <w:rPr>
          <w:rFonts w:ascii="Calibri" w:hAnsi="Calibri" w:cs="Calibri"/>
          <w:sz w:val="18"/>
          <w:szCs w:val="18"/>
        </w:rPr>
        <w:t>'</w:t>
      </w:r>
      <w:r>
        <w:rPr>
          <w:rFonts w:ascii="Calibri" w:hAnsi="Calibri" w:cs="Calibri"/>
          <w:sz w:val="18"/>
          <w:szCs w:val="18"/>
        </w:rPr>
        <w:t>équipes engagées</w:t>
      </w:r>
      <w:r w:rsidR="00C34B70">
        <w:rPr>
          <w:rFonts w:ascii="Calibri" w:hAnsi="Calibri" w:cs="Calibri"/>
          <w:sz w:val="18"/>
          <w:szCs w:val="18"/>
        </w:rPr>
        <w:t>,</w:t>
      </w:r>
      <w:r>
        <w:rPr>
          <w:rFonts w:ascii="Calibri" w:hAnsi="Calibri" w:cs="Calibri"/>
          <w:sz w:val="18"/>
          <w:szCs w:val="18"/>
        </w:rPr>
        <w:t xml:space="preserve"> en 1 ou 2 divisions dénommées D1F et D2F. En nominal ces divisions ont la composition suivante :</w:t>
      </w:r>
    </w:p>
    <w:p w14:paraId="1F74CD4F" w14:textId="77777777" w:rsidR="003D3B09" w:rsidRDefault="003D3B09" w:rsidP="0006637E">
      <w:pPr>
        <w:numPr>
          <w:ilvl w:val="0"/>
          <w:numId w:val="3"/>
        </w:numPr>
        <w:tabs>
          <w:tab w:val="num" w:pos="567"/>
          <w:tab w:val="left" w:pos="800"/>
        </w:tabs>
        <w:spacing w:before="40" w:after="40" w:line="300" w:lineRule="auto"/>
        <w:ind w:left="567" w:firstLine="0"/>
        <w:jc w:val="both"/>
        <w:rPr>
          <w:rFonts w:ascii="Calibri" w:hAnsi="Calibri" w:cs="Calibri"/>
          <w:b/>
          <w:sz w:val="18"/>
          <w:szCs w:val="18"/>
        </w:rPr>
      </w:pPr>
      <w:r>
        <w:rPr>
          <w:rFonts w:ascii="Calibri" w:hAnsi="Calibri" w:cs="Calibri"/>
          <w:sz w:val="18"/>
          <w:szCs w:val="18"/>
        </w:rPr>
        <w:t>La division D1F comprend 1 poule de 8 équipes pour la phase 1 et la phase 2.</w:t>
      </w:r>
    </w:p>
    <w:p w14:paraId="5EF503C6" w14:textId="544B823A" w:rsidR="003D3B09" w:rsidRDefault="003D3B09" w:rsidP="0006637E">
      <w:pPr>
        <w:numPr>
          <w:ilvl w:val="0"/>
          <w:numId w:val="3"/>
        </w:numPr>
        <w:tabs>
          <w:tab w:val="num" w:pos="567"/>
          <w:tab w:val="left" w:pos="800"/>
        </w:tabs>
        <w:spacing w:before="40" w:after="40" w:line="300" w:lineRule="auto"/>
        <w:ind w:left="567" w:firstLine="0"/>
        <w:jc w:val="both"/>
        <w:rPr>
          <w:rFonts w:ascii="Calibri" w:hAnsi="Calibri" w:cs="Calibri"/>
          <w:b/>
          <w:sz w:val="18"/>
          <w:szCs w:val="18"/>
        </w:rPr>
      </w:pPr>
      <w:r>
        <w:rPr>
          <w:rFonts w:ascii="Calibri" w:hAnsi="Calibri" w:cs="Calibri"/>
          <w:sz w:val="18"/>
          <w:szCs w:val="18"/>
        </w:rPr>
        <w:t xml:space="preserve">La division D2F comprend </w:t>
      </w:r>
      <w:r w:rsidR="00C27EAE">
        <w:rPr>
          <w:rFonts w:ascii="Calibri" w:hAnsi="Calibri" w:cs="Calibri"/>
          <w:sz w:val="18"/>
          <w:szCs w:val="18"/>
        </w:rPr>
        <w:t>“</w:t>
      </w:r>
      <w:r>
        <w:rPr>
          <w:rFonts w:ascii="Calibri" w:hAnsi="Calibri" w:cs="Calibri"/>
          <w:sz w:val="18"/>
          <w:szCs w:val="18"/>
        </w:rPr>
        <w:t>x</w:t>
      </w:r>
      <w:r w:rsidR="00C27EAE">
        <w:rPr>
          <w:rFonts w:ascii="Calibri" w:hAnsi="Calibri" w:cs="Calibri"/>
          <w:sz w:val="18"/>
          <w:szCs w:val="18"/>
        </w:rPr>
        <w:t>”</w:t>
      </w:r>
      <w:r>
        <w:rPr>
          <w:rFonts w:ascii="Calibri" w:hAnsi="Calibri" w:cs="Calibri"/>
          <w:sz w:val="18"/>
          <w:szCs w:val="18"/>
        </w:rPr>
        <w:t xml:space="preserve"> équipes réparties en </w:t>
      </w:r>
      <w:r w:rsidR="00C27EAE">
        <w:rPr>
          <w:rFonts w:ascii="Calibri" w:hAnsi="Calibri" w:cs="Calibri"/>
          <w:sz w:val="18"/>
          <w:szCs w:val="18"/>
        </w:rPr>
        <w:t>“</w:t>
      </w:r>
      <w:r>
        <w:rPr>
          <w:rFonts w:ascii="Calibri" w:hAnsi="Calibri" w:cs="Calibri"/>
          <w:sz w:val="18"/>
          <w:szCs w:val="18"/>
        </w:rPr>
        <w:t>y</w:t>
      </w:r>
      <w:r w:rsidR="00C27EAE">
        <w:rPr>
          <w:rFonts w:ascii="Calibri" w:hAnsi="Calibri" w:cs="Calibri"/>
          <w:sz w:val="18"/>
          <w:szCs w:val="18"/>
        </w:rPr>
        <w:t>”</w:t>
      </w:r>
      <w:r>
        <w:rPr>
          <w:rFonts w:ascii="Calibri" w:hAnsi="Calibri" w:cs="Calibri"/>
          <w:sz w:val="18"/>
          <w:szCs w:val="18"/>
        </w:rPr>
        <w:t xml:space="preserve"> poules de 8 pour la phase 1 et la phase 2.</w:t>
      </w:r>
    </w:p>
    <w:p w14:paraId="789EA5FB" w14:textId="6963870E" w:rsidR="003D3B09" w:rsidRDefault="003D3B09" w:rsidP="00132892">
      <w:pPr>
        <w:tabs>
          <w:tab w:val="left" w:pos="357"/>
          <w:tab w:val="left" w:pos="851"/>
        </w:tabs>
        <w:spacing w:before="40" w:after="40" w:line="300" w:lineRule="auto"/>
        <w:ind w:left="284"/>
        <w:jc w:val="both"/>
        <w:rPr>
          <w:rFonts w:ascii="Calibri" w:hAnsi="Calibri" w:cs="Calibri"/>
          <w:sz w:val="18"/>
          <w:szCs w:val="18"/>
        </w:rPr>
      </w:pPr>
      <w:r>
        <w:rPr>
          <w:rFonts w:ascii="Calibri" w:hAnsi="Calibri" w:cs="Calibri"/>
          <w:sz w:val="18"/>
          <w:szCs w:val="18"/>
        </w:rPr>
        <w:t>Toutefois, en fonction des engagements, le nombre d</w:t>
      </w:r>
      <w:r w:rsidR="00A82F08">
        <w:rPr>
          <w:rFonts w:ascii="Calibri" w:hAnsi="Calibri" w:cs="Calibri"/>
          <w:sz w:val="18"/>
          <w:szCs w:val="18"/>
        </w:rPr>
        <w:t>’</w:t>
      </w:r>
      <w:r>
        <w:rPr>
          <w:rFonts w:ascii="Calibri" w:hAnsi="Calibri" w:cs="Calibri"/>
          <w:sz w:val="18"/>
          <w:szCs w:val="18"/>
        </w:rPr>
        <w:t>équipes par poule et par division peut être adapté de façon à permettre un déroulement cohérent et attrayant du championnat.</w:t>
      </w:r>
    </w:p>
    <w:p w14:paraId="79529354" w14:textId="11576998" w:rsidR="003D3B09" w:rsidRDefault="003D3B09" w:rsidP="00132892">
      <w:pPr>
        <w:tabs>
          <w:tab w:val="left" w:pos="357"/>
          <w:tab w:val="left" w:pos="851"/>
        </w:tabs>
        <w:spacing w:before="40" w:after="40" w:line="300" w:lineRule="auto"/>
        <w:ind w:left="284"/>
        <w:jc w:val="both"/>
        <w:rPr>
          <w:rFonts w:ascii="Calibri" w:hAnsi="Calibri" w:cs="Calibri"/>
          <w:sz w:val="18"/>
          <w:szCs w:val="18"/>
        </w:rPr>
      </w:pPr>
      <w:r>
        <w:rPr>
          <w:rFonts w:ascii="Calibri" w:hAnsi="Calibri" w:cs="Calibri"/>
          <w:sz w:val="18"/>
          <w:szCs w:val="18"/>
        </w:rPr>
        <w:t xml:space="preserve">La compétition se déroule en deux phases en </w:t>
      </w:r>
      <w:r w:rsidR="00C27EAE">
        <w:rPr>
          <w:rFonts w:ascii="Calibri" w:hAnsi="Calibri" w:cs="Calibri"/>
          <w:sz w:val="18"/>
          <w:szCs w:val="18"/>
        </w:rPr>
        <w:t>rencontres</w:t>
      </w:r>
      <w:r>
        <w:rPr>
          <w:rFonts w:ascii="Calibri" w:hAnsi="Calibri" w:cs="Calibri"/>
          <w:sz w:val="18"/>
          <w:szCs w:val="18"/>
        </w:rPr>
        <w:t xml:space="preserve"> aller uniquement.</w:t>
      </w:r>
    </w:p>
    <w:p w14:paraId="6FEAF52C" w14:textId="617AAF47" w:rsidR="003D3B09" w:rsidRDefault="003D3B09" w:rsidP="0006637E">
      <w:pPr>
        <w:numPr>
          <w:ilvl w:val="0"/>
          <w:numId w:val="4"/>
        </w:numPr>
        <w:tabs>
          <w:tab w:val="clear" w:pos="908"/>
          <w:tab w:val="left" w:pos="357"/>
          <w:tab w:val="num" w:pos="700"/>
          <w:tab w:val="left" w:pos="1134"/>
        </w:tabs>
        <w:spacing w:before="40" w:after="40" w:line="300" w:lineRule="auto"/>
        <w:ind w:left="567"/>
        <w:jc w:val="both"/>
        <w:rPr>
          <w:rFonts w:ascii="Calibri" w:hAnsi="Calibri" w:cs="Calibri"/>
          <w:sz w:val="18"/>
          <w:szCs w:val="18"/>
        </w:rPr>
      </w:pPr>
      <w:r>
        <w:rPr>
          <w:rFonts w:ascii="Calibri" w:hAnsi="Calibri" w:cs="Calibri"/>
          <w:sz w:val="18"/>
          <w:szCs w:val="18"/>
        </w:rPr>
        <w:t>Phase 1 : 7 journées plus une journée de barrage si 2 divisions</w:t>
      </w:r>
      <w:r w:rsidR="00C27EAE">
        <w:rPr>
          <w:rFonts w:ascii="Calibri" w:hAnsi="Calibri" w:cs="Calibri"/>
          <w:sz w:val="18"/>
          <w:szCs w:val="18"/>
        </w:rPr>
        <w:t>.</w:t>
      </w:r>
    </w:p>
    <w:p w14:paraId="23CC9C56" w14:textId="77777777" w:rsidR="003D3B09" w:rsidRDefault="003D3B09" w:rsidP="0006637E">
      <w:pPr>
        <w:numPr>
          <w:ilvl w:val="0"/>
          <w:numId w:val="4"/>
        </w:numPr>
        <w:tabs>
          <w:tab w:val="clear" w:pos="908"/>
          <w:tab w:val="left" w:pos="357"/>
          <w:tab w:val="num" w:pos="700"/>
          <w:tab w:val="left" w:pos="1134"/>
        </w:tabs>
        <w:spacing w:before="40" w:after="40" w:line="300" w:lineRule="auto"/>
        <w:ind w:left="567"/>
        <w:jc w:val="both"/>
        <w:rPr>
          <w:rFonts w:ascii="Calibri" w:hAnsi="Calibri" w:cs="Calibri"/>
          <w:sz w:val="18"/>
          <w:szCs w:val="18"/>
          <w:shd w:val="clear" w:color="auto" w:fill="C0C0C0"/>
        </w:rPr>
      </w:pPr>
      <w:r>
        <w:rPr>
          <w:rFonts w:ascii="Calibri" w:hAnsi="Calibri" w:cs="Calibri"/>
          <w:sz w:val="18"/>
          <w:szCs w:val="18"/>
        </w:rPr>
        <w:t>Ph</w:t>
      </w:r>
      <w:r>
        <w:rPr>
          <w:rFonts w:ascii="Calibri" w:hAnsi="Calibri" w:cs="Calibri"/>
          <w:bCs/>
          <w:sz w:val="18"/>
          <w:szCs w:val="18"/>
        </w:rPr>
        <w:t>ase 2</w:t>
      </w:r>
      <w:r>
        <w:rPr>
          <w:rFonts w:ascii="Calibri" w:hAnsi="Calibri" w:cs="Calibri"/>
          <w:b/>
          <w:sz w:val="18"/>
          <w:szCs w:val="18"/>
        </w:rPr>
        <w:t xml:space="preserve"> :</w:t>
      </w:r>
      <w:r>
        <w:rPr>
          <w:rFonts w:ascii="Calibri" w:hAnsi="Calibri" w:cs="Calibri"/>
          <w:sz w:val="18"/>
          <w:szCs w:val="18"/>
        </w:rPr>
        <w:t xml:space="preserve"> 7 journées plus une journée des titres et une journée de barrage si 2 divisions.</w:t>
      </w:r>
      <w:r>
        <w:rPr>
          <w:rFonts w:ascii="Calibri" w:hAnsi="Calibri" w:cs="Calibri"/>
          <w:sz w:val="18"/>
          <w:szCs w:val="18"/>
          <w:shd w:val="clear" w:color="auto" w:fill="C0C0C0"/>
        </w:rPr>
        <w:t xml:space="preserve"> </w:t>
      </w:r>
    </w:p>
    <w:p w14:paraId="7B9652C0" w14:textId="77777777" w:rsidR="003D3B09" w:rsidRDefault="00AB26BA" w:rsidP="00D66ADE">
      <w:pPr>
        <w:pStyle w:val="Titre2"/>
      </w:pPr>
      <w:bookmarkStart w:id="334" w:name="_Toc69799124"/>
      <w:bookmarkStart w:id="335" w:name="_Toc69822327"/>
      <w:bookmarkStart w:id="336" w:name="_Toc69893192"/>
      <w:bookmarkStart w:id="337" w:name="_Toc69895344"/>
      <w:bookmarkStart w:id="338" w:name="_Toc72214250"/>
      <w:bookmarkStart w:id="339" w:name="_Toc72230149"/>
      <w:bookmarkStart w:id="340" w:name="_Toc72312596"/>
      <w:bookmarkStart w:id="341" w:name="_Toc95885718"/>
      <w:bookmarkStart w:id="342" w:name="_Toc133220927"/>
      <w:bookmarkStart w:id="343" w:name="_Toc133221023"/>
      <w:bookmarkStart w:id="344" w:name="_Toc133221588"/>
      <w:bookmarkStart w:id="345" w:name="_Toc133234492"/>
      <w:bookmarkStart w:id="346" w:name="_Toc133235202"/>
      <w:bookmarkStart w:id="347" w:name="_Toc167277088"/>
      <w:bookmarkStart w:id="348" w:name="_Toc167277367"/>
      <w:bookmarkStart w:id="349" w:name="_Toc193951199"/>
      <w:bookmarkStart w:id="350" w:name="_Toc193975856"/>
      <w:bookmarkStart w:id="351" w:name="_Toc233180594"/>
      <w:bookmarkStart w:id="352" w:name="_Toc360711391"/>
      <w:r>
        <w:t xml:space="preserve">Art.12 - </w:t>
      </w:r>
      <w:r w:rsidR="003D3B09">
        <w:t>Date et heure des rencontres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50F182D7" w14:textId="77777777" w:rsidR="003D3B09" w:rsidRDefault="003D3B09" w:rsidP="00132892">
      <w:pPr>
        <w:tabs>
          <w:tab w:val="left" w:pos="357"/>
          <w:tab w:val="left" w:pos="851"/>
        </w:tabs>
        <w:spacing w:before="40" w:after="40" w:line="300" w:lineRule="auto"/>
        <w:ind w:left="567"/>
        <w:jc w:val="both"/>
        <w:rPr>
          <w:rFonts w:ascii="Calibri" w:hAnsi="Calibri" w:cs="Calibri"/>
          <w:sz w:val="18"/>
          <w:szCs w:val="18"/>
        </w:rPr>
      </w:pPr>
      <w:r>
        <w:rPr>
          <w:rFonts w:ascii="Calibri" w:hAnsi="Calibri" w:cs="Calibri"/>
          <w:sz w:val="18"/>
          <w:szCs w:val="18"/>
        </w:rPr>
        <w:t xml:space="preserve">Les rencontres se déroulent le </w:t>
      </w:r>
      <w:r>
        <w:rPr>
          <w:rFonts w:ascii="Calibri" w:hAnsi="Calibri" w:cs="Calibri"/>
          <w:b/>
          <w:bCs/>
          <w:sz w:val="18"/>
          <w:szCs w:val="18"/>
        </w:rPr>
        <w:t>SAMEDI à 15 heures</w:t>
      </w:r>
      <w:r>
        <w:rPr>
          <w:rFonts w:ascii="Calibri" w:hAnsi="Calibri" w:cs="Calibri"/>
          <w:sz w:val="18"/>
          <w:szCs w:val="18"/>
        </w:rPr>
        <w:t xml:space="preserve">. </w:t>
      </w:r>
    </w:p>
    <w:p w14:paraId="5C354BF1" w14:textId="1B5173A6" w:rsidR="003D3B09" w:rsidRDefault="003D3B09" w:rsidP="00132892">
      <w:pPr>
        <w:tabs>
          <w:tab w:val="left" w:pos="357"/>
          <w:tab w:val="left" w:pos="851"/>
        </w:tabs>
        <w:spacing w:before="40" w:after="40" w:line="300" w:lineRule="auto"/>
        <w:ind w:left="567"/>
        <w:jc w:val="both"/>
        <w:rPr>
          <w:rFonts w:ascii="Calibri" w:hAnsi="Calibri" w:cs="Calibri"/>
          <w:sz w:val="18"/>
          <w:szCs w:val="18"/>
        </w:rPr>
      </w:pPr>
      <w:r>
        <w:rPr>
          <w:rFonts w:ascii="Calibri" w:hAnsi="Calibri" w:cs="Calibri"/>
          <w:sz w:val="18"/>
          <w:szCs w:val="18"/>
        </w:rPr>
        <w:t xml:space="preserve">En accord avec le </w:t>
      </w:r>
      <w:r w:rsidR="00A82F08">
        <w:rPr>
          <w:rFonts w:ascii="Calibri" w:hAnsi="Calibri" w:cs="Calibri"/>
          <w:sz w:val="18"/>
          <w:szCs w:val="18"/>
        </w:rPr>
        <w:t>R</w:t>
      </w:r>
      <w:r>
        <w:rPr>
          <w:rFonts w:ascii="Calibri" w:hAnsi="Calibri" w:cs="Calibri"/>
          <w:sz w:val="18"/>
          <w:szCs w:val="18"/>
        </w:rPr>
        <w:t>esponsable du Championnat et les capitaines, les rencontres peuvent être avancées (à formuler par écrit obligatoirement).</w:t>
      </w:r>
    </w:p>
    <w:p w14:paraId="03AF5497" w14:textId="77777777" w:rsidR="003D3B09" w:rsidRDefault="00AB26BA" w:rsidP="00D66ADE">
      <w:pPr>
        <w:pStyle w:val="Titre2"/>
      </w:pPr>
      <w:bookmarkStart w:id="353" w:name="_Toc72214230"/>
      <w:bookmarkStart w:id="354" w:name="_Toc72230128"/>
      <w:bookmarkStart w:id="355" w:name="_Toc72312574"/>
      <w:bookmarkStart w:id="356" w:name="_Toc95885696"/>
      <w:bookmarkStart w:id="357" w:name="_Toc133220917"/>
      <w:bookmarkStart w:id="358" w:name="_Toc133221011"/>
      <w:bookmarkStart w:id="359" w:name="_Toc133221581"/>
      <w:bookmarkStart w:id="360" w:name="_Toc133234485"/>
      <w:bookmarkStart w:id="361" w:name="_Toc133235190"/>
      <w:bookmarkStart w:id="362" w:name="_Toc167277075"/>
      <w:bookmarkStart w:id="363" w:name="_Toc167277356"/>
      <w:bookmarkStart w:id="364" w:name="_Toc193951188"/>
      <w:bookmarkStart w:id="365" w:name="_Toc193975857"/>
      <w:bookmarkStart w:id="366" w:name="_Toc233180595"/>
      <w:bookmarkStart w:id="367" w:name="_Toc360711392"/>
      <w:bookmarkStart w:id="368" w:name="_Toc69718484"/>
      <w:bookmarkStart w:id="369" w:name="_Toc69799103"/>
      <w:bookmarkStart w:id="370" w:name="_Toc69822306"/>
      <w:bookmarkStart w:id="371" w:name="_Toc69893171"/>
      <w:r>
        <w:t xml:space="preserve">Art.13 - </w:t>
      </w:r>
      <w:r w:rsidR="003D3B09">
        <w:t>Conditions de participation</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14:paraId="784CD7E1" w14:textId="7AD41674" w:rsidR="003D3B09" w:rsidRDefault="001A2A26" w:rsidP="0006637E">
      <w:pPr>
        <w:pStyle w:val="Corpsdetexte"/>
        <w:numPr>
          <w:ilvl w:val="0"/>
          <w:numId w:val="5"/>
        </w:numPr>
        <w:tabs>
          <w:tab w:val="left" w:pos="357"/>
          <w:tab w:val="left" w:pos="500"/>
        </w:tabs>
        <w:spacing w:before="40" w:after="40" w:line="300" w:lineRule="auto"/>
        <w:ind w:left="567" w:hanging="357"/>
        <w:rPr>
          <w:rFonts w:ascii="Calibri" w:hAnsi="Calibri" w:cs="Calibri"/>
          <w:b/>
          <w:sz w:val="18"/>
          <w:szCs w:val="18"/>
        </w:rPr>
      </w:pPr>
      <w:r>
        <w:rPr>
          <w:rFonts w:ascii="Calibri" w:hAnsi="Calibri" w:cs="Calibri"/>
          <w:sz w:val="18"/>
          <w:szCs w:val="18"/>
        </w:rPr>
        <w:t xml:space="preserve">   </w:t>
      </w:r>
      <w:r w:rsidR="003D3B09">
        <w:rPr>
          <w:rFonts w:ascii="Calibri" w:hAnsi="Calibri" w:cs="Calibri"/>
          <w:sz w:val="18"/>
          <w:szCs w:val="18"/>
        </w:rPr>
        <w:t>Les équipes sont composées de 3 joueuses.</w:t>
      </w:r>
    </w:p>
    <w:p w14:paraId="3702C754" w14:textId="0FD2138C" w:rsidR="003D3B09" w:rsidRDefault="003D3B09" w:rsidP="0006637E">
      <w:pPr>
        <w:pStyle w:val="Corpsdetexte"/>
        <w:numPr>
          <w:ilvl w:val="0"/>
          <w:numId w:val="5"/>
        </w:numPr>
        <w:tabs>
          <w:tab w:val="left" w:pos="357"/>
          <w:tab w:val="left" w:pos="500"/>
        </w:tabs>
        <w:spacing w:before="40" w:after="40" w:line="300" w:lineRule="auto"/>
        <w:ind w:left="567" w:hanging="357"/>
        <w:rPr>
          <w:rFonts w:ascii="Calibri" w:hAnsi="Calibri" w:cs="Calibri"/>
          <w:b/>
          <w:sz w:val="18"/>
          <w:szCs w:val="18"/>
        </w:rPr>
      </w:pPr>
      <w:r>
        <w:rPr>
          <w:rFonts w:ascii="Calibri" w:hAnsi="Calibri" w:cs="Calibri"/>
          <w:sz w:val="18"/>
          <w:szCs w:val="18"/>
        </w:rPr>
        <w:t>2 joueuses peuvent former une équipe</w:t>
      </w:r>
      <w:r w:rsidR="00FA1DC6">
        <w:rPr>
          <w:rFonts w:ascii="Calibri" w:hAnsi="Calibri" w:cs="Calibri"/>
          <w:sz w:val="18"/>
          <w:szCs w:val="18"/>
        </w:rPr>
        <w:t xml:space="preserve"> </w:t>
      </w:r>
      <w:r>
        <w:rPr>
          <w:rFonts w:ascii="Calibri" w:hAnsi="Calibri" w:cs="Calibri"/>
          <w:sz w:val="18"/>
          <w:szCs w:val="18"/>
        </w:rPr>
        <w:t>; cette équipe est incomplète mais n’entraîne pas de pénalité.</w:t>
      </w:r>
    </w:p>
    <w:p w14:paraId="00A5AD46" w14:textId="185DD87E" w:rsidR="003D3B09" w:rsidRDefault="001A2A26" w:rsidP="0006637E">
      <w:pPr>
        <w:pStyle w:val="Corpsdetexte"/>
        <w:numPr>
          <w:ilvl w:val="0"/>
          <w:numId w:val="5"/>
        </w:numPr>
        <w:tabs>
          <w:tab w:val="left" w:pos="357"/>
          <w:tab w:val="left" w:pos="500"/>
        </w:tabs>
        <w:spacing w:before="40" w:after="40" w:line="300" w:lineRule="auto"/>
        <w:ind w:left="567" w:hanging="357"/>
        <w:rPr>
          <w:rFonts w:ascii="Calibri" w:hAnsi="Calibri" w:cs="Calibri"/>
          <w:b/>
          <w:sz w:val="18"/>
          <w:szCs w:val="18"/>
        </w:rPr>
      </w:pPr>
      <w:r>
        <w:rPr>
          <w:rFonts w:ascii="Calibri" w:hAnsi="Calibri" w:cs="Calibri"/>
          <w:sz w:val="18"/>
          <w:szCs w:val="18"/>
        </w:rPr>
        <w:t xml:space="preserve">  </w:t>
      </w:r>
      <w:r w:rsidR="00B46592">
        <w:rPr>
          <w:rFonts w:ascii="Calibri" w:hAnsi="Calibri" w:cs="Calibri"/>
          <w:sz w:val="18"/>
          <w:szCs w:val="18"/>
        </w:rPr>
        <w:t xml:space="preserve"> </w:t>
      </w:r>
      <w:r w:rsidR="003D3B09">
        <w:rPr>
          <w:rFonts w:ascii="Calibri" w:hAnsi="Calibri" w:cs="Calibri"/>
          <w:sz w:val="18"/>
          <w:szCs w:val="18"/>
        </w:rPr>
        <w:t>Si seulement une joueuse est présente, l</w:t>
      </w:r>
      <w:r w:rsidR="00A82F08">
        <w:rPr>
          <w:rFonts w:ascii="Calibri" w:hAnsi="Calibri" w:cs="Calibri"/>
          <w:sz w:val="18"/>
          <w:szCs w:val="18"/>
        </w:rPr>
        <w:t>’</w:t>
      </w:r>
      <w:r w:rsidR="003D3B09">
        <w:rPr>
          <w:rFonts w:ascii="Calibri" w:hAnsi="Calibri" w:cs="Calibri"/>
          <w:sz w:val="18"/>
          <w:szCs w:val="18"/>
        </w:rPr>
        <w:t>équipe perd par forfait.</w:t>
      </w:r>
    </w:p>
    <w:p w14:paraId="6EF4FC0B" w14:textId="08BF5B94" w:rsidR="003D3B09" w:rsidRPr="00BE4F44" w:rsidRDefault="00D66ADE" w:rsidP="0006637E">
      <w:pPr>
        <w:pStyle w:val="Corpsdetexte"/>
        <w:numPr>
          <w:ilvl w:val="0"/>
          <w:numId w:val="5"/>
        </w:numPr>
        <w:tabs>
          <w:tab w:val="left" w:pos="357"/>
          <w:tab w:val="left" w:pos="500"/>
        </w:tabs>
        <w:spacing w:before="40" w:after="40" w:line="300" w:lineRule="auto"/>
        <w:ind w:left="567" w:hanging="357"/>
        <w:rPr>
          <w:rFonts w:ascii="Calibri" w:hAnsi="Calibri" w:cs="Calibri"/>
          <w:b/>
          <w:strike/>
          <w:sz w:val="18"/>
          <w:szCs w:val="18"/>
        </w:rPr>
      </w:pPr>
      <w:r w:rsidRPr="00BE4F44">
        <w:rPr>
          <w:rFonts w:ascii="Calibri" w:hAnsi="Calibri" w:cs="Calibri"/>
          <w:sz w:val="18"/>
          <w:szCs w:val="18"/>
        </w:rPr>
        <w:t>Une équipe peut comporter 3 joueuses mutées.</w:t>
      </w:r>
    </w:p>
    <w:p w14:paraId="477612E1" w14:textId="316526FD" w:rsidR="003D3B09" w:rsidRDefault="00D66ADE" w:rsidP="0006637E">
      <w:pPr>
        <w:pStyle w:val="Corpsdetexte"/>
        <w:numPr>
          <w:ilvl w:val="0"/>
          <w:numId w:val="5"/>
        </w:numPr>
        <w:tabs>
          <w:tab w:val="left" w:pos="357"/>
          <w:tab w:val="left" w:pos="500"/>
        </w:tabs>
        <w:spacing w:before="40" w:after="40" w:line="300" w:lineRule="auto"/>
        <w:ind w:left="567" w:hanging="357"/>
        <w:rPr>
          <w:rFonts w:ascii="Calibri" w:hAnsi="Calibri" w:cs="Calibri"/>
          <w:b/>
          <w:sz w:val="18"/>
          <w:szCs w:val="18"/>
        </w:rPr>
      </w:pPr>
      <w:r>
        <w:rPr>
          <w:rFonts w:ascii="Calibri" w:hAnsi="Calibri" w:cs="Calibri"/>
          <w:sz w:val="18"/>
          <w:szCs w:val="18"/>
        </w:rPr>
        <w:t xml:space="preserve">   </w:t>
      </w:r>
      <w:r w:rsidR="003D3B09">
        <w:rPr>
          <w:rFonts w:ascii="Calibri" w:hAnsi="Calibri" w:cs="Calibri"/>
          <w:sz w:val="18"/>
          <w:szCs w:val="18"/>
        </w:rPr>
        <w:t>Une équipe ne peut comporter</w:t>
      </w:r>
      <w:r w:rsidR="00AE688F">
        <w:rPr>
          <w:rFonts w:ascii="Calibri" w:hAnsi="Calibri" w:cs="Calibri"/>
          <w:sz w:val="18"/>
          <w:szCs w:val="18"/>
        </w:rPr>
        <w:t xml:space="preserve"> qu’une seule joueuse étrangère.</w:t>
      </w:r>
    </w:p>
    <w:p w14:paraId="17BF21E0" w14:textId="478AD25A" w:rsidR="003D3B09" w:rsidRDefault="004A6361" w:rsidP="00A55D30">
      <w:pPr>
        <w:pStyle w:val="Corpsdetexte"/>
        <w:numPr>
          <w:ilvl w:val="0"/>
          <w:numId w:val="5"/>
        </w:numPr>
        <w:tabs>
          <w:tab w:val="left" w:pos="357"/>
          <w:tab w:val="left" w:pos="500"/>
        </w:tabs>
        <w:spacing w:before="40" w:after="40" w:line="300" w:lineRule="auto"/>
        <w:ind w:left="437" w:hanging="227"/>
        <w:rPr>
          <w:rFonts w:ascii="Calibri" w:hAnsi="Calibri" w:cs="Calibri"/>
          <w:b/>
          <w:sz w:val="18"/>
          <w:szCs w:val="18"/>
        </w:rPr>
      </w:pPr>
      <w:r>
        <w:rPr>
          <w:rFonts w:ascii="Calibri" w:hAnsi="Calibri" w:cs="Calibri"/>
          <w:sz w:val="18"/>
          <w:szCs w:val="18"/>
        </w:rPr>
        <w:t xml:space="preserve">   </w:t>
      </w:r>
      <w:r w:rsidR="003D3B09">
        <w:rPr>
          <w:rFonts w:ascii="Calibri" w:hAnsi="Calibri" w:cs="Calibri"/>
          <w:sz w:val="18"/>
          <w:szCs w:val="18"/>
        </w:rPr>
        <w:t xml:space="preserve">Le </w:t>
      </w:r>
      <w:r w:rsidR="00182B7D">
        <w:rPr>
          <w:rFonts w:ascii="Calibri" w:hAnsi="Calibri" w:cs="Calibri"/>
          <w:sz w:val="18"/>
          <w:szCs w:val="18"/>
        </w:rPr>
        <w:t>non-respect</w:t>
      </w:r>
      <w:r w:rsidR="003D3B09">
        <w:rPr>
          <w:rFonts w:ascii="Calibri" w:hAnsi="Calibri" w:cs="Calibri"/>
          <w:sz w:val="18"/>
          <w:szCs w:val="18"/>
        </w:rPr>
        <w:t xml:space="preserve"> d</w:t>
      </w:r>
      <w:r w:rsidR="001A2A26">
        <w:rPr>
          <w:rFonts w:ascii="Calibri" w:hAnsi="Calibri" w:cs="Calibri"/>
          <w:sz w:val="18"/>
          <w:szCs w:val="18"/>
        </w:rPr>
        <w:t>u</w:t>
      </w:r>
      <w:r w:rsidR="003D3B09">
        <w:rPr>
          <w:rFonts w:ascii="Calibri" w:hAnsi="Calibri" w:cs="Calibri"/>
          <w:sz w:val="18"/>
          <w:szCs w:val="18"/>
        </w:rPr>
        <w:t xml:space="preserve"> paragraphe e) ci-dessus entraîne une mauvaise composition d</w:t>
      </w:r>
      <w:r w:rsidR="00FA1DC6">
        <w:rPr>
          <w:rFonts w:ascii="Calibri" w:hAnsi="Calibri" w:cs="Calibri"/>
          <w:sz w:val="18"/>
          <w:szCs w:val="18"/>
        </w:rPr>
        <w:t>’</w:t>
      </w:r>
      <w:r w:rsidR="003D3B09">
        <w:rPr>
          <w:rFonts w:ascii="Calibri" w:hAnsi="Calibri" w:cs="Calibri"/>
          <w:sz w:val="18"/>
          <w:szCs w:val="18"/>
        </w:rPr>
        <w:t>équipe et la perte de la rencontre par pénalité.</w:t>
      </w:r>
    </w:p>
    <w:p w14:paraId="1A834394" w14:textId="291AEB3D" w:rsidR="00DB4F86" w:rsidRDefault="00D66ADE" w:rsidP="0006637E">
      <w:pPr>
        <w:pStyle w:val="Corpsdetexte"/>
        <w:numPr>
          <w:ilvl w:val="0"/>
          <w:numId w:val="5"/>
        </w:numPr>
        <w:tabs>
          <w:tab w:val="left" w:pos="357"/>
          <w:tab w:val="left" w:pos="500"/>
        </w:tabs>
        <w:spacing w:before="40" w:after="40" w:line="300" w:lineRule="auto"/>
        <w:ind w:left="567" w:hanging="357"/>
        <w:rPr>
          <w:rFonts w:ascii="Calibri" w:hAnsi="Calibri" w:cs="Calibri"/>
          <w:b/>
          <w:sz w:val="18"/>
          <w:szCs w:val="18"/>
        </w:rPr>
      </w:pPr>
      <w:r>
        <w:rPr>
          <w:rFonts w:ascii="Calibri" w:hAnsi="Calibri" w:cs="Calibri"/>
          <w:sz w:val="18"/>
          <w:szCs w:val="18"/>
        </w:rPr>
        <w:t xml:space="preserve">   </w:t>
      </w:r>
      <w:r w:rsidR="003D3B09">
        <w:rPr>
          <w:rFonts w:ascii="Calibri" w:hAnsi="Calibri" w:cs="Calibri"/>
          <w:sz w:val="18"/>
          <w:szCs w:val="18"/>
        </w:rPr>
        <w:t>Il n</w:t>
      </w:r>
      <w:r w:rsidR="00FA1DC6">
        <w:rPr>
          <w:rFonts w:ascii="Calibri" w:hAnsi="Calibri" w:cs="Calibri"/>
          <w:sz w:val="18"/>
          <w:szCs w:val="18"/>
        </w:rPr>
        <w:t>’</w:t>
      </w:r>
      <w:r w:rsidR="003D3B09">
        <w:rPr>
          <w:rFonts w:ascii="Calibri" w:hAnsi="Calibri" w:cs="Calibri"/>
          <w:sz w:val="18"/>
          <w:szCs w:val="18"/>
        </w:rPr>
        <w:t>y a pas de limitation de classement quelle que soit la division départementale</w:t>
      </w:r>
      <w:r w:rsidR="00E00732">
        <w:rPr>
          <w:rFonts w:ascii="Calibri" w:hAnsi="Calibri" w:cs="Calibri"/>
          <w:sz w:val="18"/>
          <w:szCs w:val="18"/>
        </w:rPr>
        <w:t xml:space="preserve"> à l</w:t>
      </w:r>
      <w:r w:rsidR="00FA1DC6">
        <w:rPr>
          <w:rFonts w:ascii="Calibri" w:hAnsi="Calibri" w:cs="Calibri"/>
          <w:sz w:val="18"/>
          <w:szCs w:val="18"/>
        </w:rPr>
        <w:t>’</w:t>
      </w:r>
      <w:r w:rsidR="00E00732">
        <w:rPr>
          <w:rFonts w:ascii="Calibri" w:hAnsi="Calibri" w:cs="Calibri"/>
          <w:sz w:val="18"/>
          <w:szCs w:val="18"/>
        </w:rPr>
        <w:t>exception des titres et barrages</w:t>
      </w:r>
      <w:r w:rsidR="00AE688F">
        <w:rPr>
          <w:rFonts w:ascii="Calibri" w:hAnsi="Calibri" w:cs="Calibri"/>
          <w:sz w:val="18"/>
          <w:szCs w:val="18"/>
        </w:rPr>
        <w:t>.</w:t>
      </w:r>
      <w:r w:rsidR="00E00732">
        <w:rPr>
          <w:rFonts w:ascii="Calibri" w:hAnsi="Calibri" w:cs="Calibri"/>
          <w:sz w:val="18"/>
          <w:szCs w:val="18"/>
        </w:rPr>
        <w:t xml:space="preserve"> </w:t>
      </w:r>
    </w:p>
    <w:p w14:paraId="38C436E5" w14:textId="77777777" w:rsidR="003D3B09" w:rsidRDefault="003D3B09" w:rsidP="0006637E">
      <w:pPr>
        <w:pStyle w:val="Corpsdetexte"/>
        <w:numPr>
          <w:ilvl w:val="0"/>
          <w:numId w:val="5"/>
        </w:numPr>
        <w:tabs>
          <w:tab w:val="left" w:pos="357"/>
          <w:tab w:val="left" w:pos="500"/>
        </w:tabs>
        <w:spacing w:before="40" w:after="40" w:line="300" w:lineRule="auto"/>
        <w:ind w:left="567" w:hanging="357"/>
        <w:rPr>
          <w:rFonts w:ascii="Calibri" w:hAnsi="Calibri" w:cs="Calibri"/>
          <w:b/>
          <w:sz w:val="18"/>
          <w:szCs w:val="18"/>
        </w:rPr>
      </w:pPr>
      <w:r>
        <w:rPr>
          <w:rFonts w:ascii="Calibri" w:hAnsi="Calibri" w:cs="Calibri"/>
          <w:sz w:val="18"/>
          <w:szCs w:val="18"/>
        </w:rPr>
        <w:t xml:space="preserve">La composition des doubles est libre. </w:t>
      </w:r>
    </w:p>
    <w:p w14:paraId="5A7AB686" w14:textId="39EB3D36" w:rsidR="003D3B09" w:rsidRDefault="00A55D30" w:rsidP="0006637E">
      <w:pPr>
        <w:pStyle w:val="Corpsdetexte"/>
        <w:numPr>
          <w:ilvl w:val="0"/>
          <w:numId w:val="5"/>
        </w:numPr>
        <w:tabs>
          <w:tab w:val="left" w:pos="357"/>
          <w:tab w:val="left" w:pos="500"/>
        </w:tabs>
        <w:spacing w:before="40" w:after="40" w:line="300" w:lineRule="auto"/>
        <w:ind w:left="567" w:hanging="357"/>
        <w:rPr>
          <w:rFonts w:ascii="Calibri" w:hAnsi="Calibri" w:cs="Calibri"/>
          <w:b/>
          <w:sz w:val="18"/>
          <w:szCs w:val="18"/>
        </w:rPr>
      </w:pPr>
      <w:r>
        <w:rPr>
          <w:rFonts w:ascii="Calibri" w:hAnsi="Calibri" w:cs="Calibri"/>
          <w:sz w:val="18"/>
          <w:szCs w:val="18"/>
        </w:rPr>
        <w:t xml:space="preserve"> </w:t>
      </w:r>
      <w:r w:rsidR="004A6361">
        <w:rPr>
          <w:rFonts w:ascii="Calibri" w:hAnsi="Calibri" w:cs="Calibri"/>
          <w:sz w:val="18"/>
          <w:szCs w:val="18"/>
        </w:rPr>
        <w:t xml:space="preserve"> </w:t>
      </w:r>
      <w:r w:rsidR="001A2A26">
        <w:rPr>
          <w:rFonts w:ascii="Calibri" w:hAnsi="Calibri" w:cs="Calibri"/>
          <w:sz w:val="18"/>
          <w:szCs w:val="18"/>
        </w:rPr>
        <w:t xml:space="preserve"> </w:t>
      </w:r>
      <w:r w:rsidR="003D3B09">
        <w:rPr>
          <w:rFonts w:ascii="Calibri" w:hAnsi="Calibri" w:cs="Calibri"/>
          <w:sz w:val="18"/>
          <w:szCs w:val="18"/>
        </w:rPr>
        <w:t>La rencontre se dispute sur deux tables.</w:t>
      </w:r>
    </w:p>
    <w:p w14:paraId="30B90986" w14:textId="109816A3" w:rsidR="003D3B09" w:rsidRDefault="00A55D30" w:rsidP="0006637E">
      <w:pPr>
        <w:pStyle w:val="Corpsdetexte"/>
        <w:numPr>
          <w:ilvl w:val="0"/>
          <w:numId w:val="5"/>
        </w:numPr>
        <w:tabs>
          <w:tab w:val="left" w:pos="357"/>
          <w:tab w:val="left" w:pos="500"/>
        </w:tabs>
        <w:spacing w:before="40" w:after="40" w:line="300" w:lineRule="auto"/>
        <w:ind w:left="567" w:hanging="357"/>
        <w:rPr>
          <w:rFonts w:ascii="Calibri" w:hAnsi="Calibri" w:cs="Calibri"/>
          <w:b/>
          <w:sz w:val="18"/>
          <w:szCs w:val="18"/>
        </w:rPr>
      </w:pPr>
      <w:r>
        <w:rPr>
          <w:rFonts w:ascii="Calibri" w:hAnsi="Calibri" w:cs="Calibri"/>
          <w:sz w:val="18"/>
          <w:szCs w:val="18"/>
        </w:rPr>
        <w:t xml:space="preserve"> </w:t>
      </w:r>
      <w:r w:rsidR="004A6361">
        <w:rPr>
          <w:rFonts w:ascii="Calibri" w:hAnsi="Calibri" w:cs="Calibri"/>
          <w:sz w:val="18"/>
          <w:szCs w:val="18"/>
        </w:rPr>
        <w:t xml:space="preserve"> </w:t>
      </w:r>
      <w:r w:rsidR="001A2A26">
        <w:rPr>
          <w:rFonts w:ascii="Calibri" w:hAnsi="Calibri" w:cs="Calibri"/>
          <w:sz w:val="18"/>
          <w:szCs w:val="18"/>
        </w:rPr>
        <w:t xml:space="preserve"> </w:t>
      </w:r>
      <w:r w:rsidR="003D3B09">
        <w:rPr>
          <w:rFonts w:ascii="Calibri" w:hAnsi="Calibri" w:cs="Calibri"/>
          <w:sz w:val="18"/>
          <w:szCs w:val="18"/>
        </w:rPr>
        <w:t>Ordre des parties :</w:t>
      </w:r>
      <w:r w:rsidR="00FA1DC6">
        <w:rPr>
          <w:rFonts w:ascii="Calibri" w:hAnsi="Calibri" w:cs="Calibri"/>
          <w:sz w:val="18"/>
          <w:szCs w:val="18"/>
        </w:rPr>
        <w:t xml:space="preserve"> </w:t>
      </w:r>
      <w:r w:rsidR="003D3B09">
        <w:rPr>
          <w:rFonts w:ascii="Calibri" w:hAnsi="Calibri" w:cs="Calibri"/>
          <w:sz w:val="18"/>
          <w:szCs w:val="18"/>
        </w:rPr>
        <w:t>AX, BY, CZ, BX, AZ, CY, Double, BZ, CX, AY</w:t>
      </w:r>
      <w:r w:rsidR="00A82F08">
        <w:rPr>
          <w:rFonts w:ascii="Calibri" w:hAnsi="Calibri" w:cs="Calibri"/>
          <w:sz w:val="18"/>
          <w:szCs w:val="18"/>
        </w:rPr>
        <w:t>.</w:t>
      </w:r>
    </w:p>
    <w:p w14:paraId="000A5B2E" w14:textId="35A932C6" w:rsidR="003F6C18" w:rsidRPr="003F6C18" w:rsidRDefault="001A2A26" w:rsidP="003F6C18">
      <w:pPr>
        <w:pStyle w:val="Corpsdetexte"/>
        <w:numPr>
          <w:ilvl w:val="0"/>
          <w:numId w:val="5"/>
        </w:numPr>
        <w:tabs>
          <w:tab w:val="left" w:pos="357"/>
          <w:tab w:val="left" w:pos="500"/>
        </w:tabs>
        <w:spacing w:before="40" w:after="40" w:line="300" w:lineRule="auto"/>
        <w:ind w:left="567" w:hanging="357"/>
        <w:rPr>
          <w:rFonts w:ascii="Calibri" w:hAnsi="Calibri" w:cs="Calibri"/>
          <w:b/>
          <w:sz w:val="18"/>
          <w:szCs w:val="18"/>
        </w:rPr>
      </w:pPr>
      <w:r>
        <w:rPr>
          <w:rFonts w:ascii="Calibri" w:hAnsi="Calibri" w:cs="Calibri"/>
          <w:sz w:val="18"/>
          <w:szCs w:val="18"/>
        </w:rPr>
        <w:t xml:space="preserve">   </w:t>
      </w:r>
      <w:r w:rsidR="00B54E8A">
        <w:rPr>
          <w:rFonts w:ascii="Calibri" w:hAnsi="Calibri" w:cs="Calibri"/>
          <w:sz w:val="18"/>
          <w:szCs w:val="18"/>
        </w:rPr>
        <w:t xml:space="preserve">Toutes les parties doivent </w:t>
      </w:r>
      <w:r w:rsidR="00C27EAE">
        <w:rPr>
          <w:rFonts w:ascii="Calibri" w:hAnsi="Calibri" w:cs="Calibri"/>
          <w:b/>
          <w:sz w:val="18"/>
          <w:szCs w:val="18"/>
          <w:u w:val="single"/>
        </w:rPr>
        <w:t>impérativement</w:t>
      </w:r>
      <w:r w:rsidR="00B54E8A">
        <w:rPr>
          <w:rFonts w:ascii="Calibri" w:hAnsi="Calibri" w:cs="Calibri"/>
          <w:sz w:val="18"/>
          <w:szCs w:val="18"/>
        </w:rPr>
        <w:t xml:space="preserve"> être jouées</w:t>
      </w:r>
      <w:r w:rsidR="00C27EAE">
        <w:rPr>
          <w:rFonts w:ascii="Calibri" w:hAnsi="Calibri" w:cs="Calibri"/>
          <w:sz w:val="18"/>
          <w:szCs w:val="18"/>
        </w:rPr>
        <w:t>, et ce,</w:t>
      </w:r>
      <w:r w:rsidR="00B54E8A">
        <w:rPr>
          <w:rFonts w:ascii="Calibri" w:hAnsi="Calibri" w:cs="Calibri"/>
          <w:sz w:val="18"/>
          <w:szCs w:val="18"/>
        </w:rPr>
        <w:t xml:space="preserve"> suivant l</w:t>
      </w:r>
      <w:r w:rsidR="00FA1DC6">
        <w:rPr>
          <w:rFonts w:ascii="Calibri" w:hAnsi="Calibri" w:cs="Calibri"/>
          <w:sz w:val="18"/>
          <w:szCs w:val="18"/>
        </w:rPr>
        <w:t>’</w:t>
      </w:r>
      <w:r w:rsidR="00B54E8A">
        <w:rPr>
          <w:rFonts w:ascii="Calibri" w:hAnsi="Calibri" w:cs="Calibri"/>
          <w:sz w:val="18"/>
          <w:szCs w:val="18"/>
        </w:rPr>
        <w:t>ordre défini sur la feuille de rencontre</w:t>
      </w:r>
      <w:r w:rsidR="003D3B09">
        <w:rPr>
          <w:rFonts w:ascii="Calibri" w:hAnsi="Calibri" w:cs="Calibri"/>
          <w:sz w:val="18"/>
          <w:szCs w:val="18"/>
        </w:rPr>
        <w:t xml:space="preserve">. </w:t>
      </w:r>
      <w:bookmarkStart w:id="372" w:name="_Toc69799107"/>
      <w:bookmarkStart w:id="373" w:name="_Toc69822310"/>
      <w:bookmarkStart w:id="374" w:name="_Toc69893175"/>
      <w:bookmarkStart w:id="375" w:name="_Toc69895329"/>
      <w:bookmarkStart w:id="376" w:name="_Toc72214235"/>
      <w:bookmarkStart w:id="377" w:name="_Toc72230134"/>
      <w:bookmarkStart w:id="378" w:name="_Toc72312580"/>
      <w:bookmarkStart w:id="379" w:name="_Toc95885702"/>
      <w:bookmarkStart w:id="380" w:name="_Toc133221012"/>
      <w:bookmarkStart w:id="381" w:name="_Toc133235191"/>
      <w:bookmarkStart w:id="382" w:name="_Toc167277076"/>
      <w:bookmarkStart w:id="383" w:name="_Toc167277357"/>
      <w:bookmarkStart w:id="384" w:name="_Toc193951189"/>
      <w:bookmarkStart w:id="385" w:name="_Toc193975858"/>
      <w:bookmarkStart w:id="386" w:name="_Toc233180596"/>
      <w:bookmarkStart w:id="387" w:name="_Toc360711393"/>
      <w:bookmarkEnd w:id="368"/>
      <w:bookmarkEnd w:id="369"/>
      <w:bookmarkEnd w:id="370"/>
      <w:bookmarkEnd w:id="371"/>
    </w:p>
    <w:p w14:paraId="6F1B21B8" w14:textId="77777777" w:rsidR="003F6C18" w:rsidRDefault="003F6C18" w:rsidP="003F6C18">
      <w:pPr>
        <w:pStyle w:val="Corpsdetexte"/>
        <w:tabs>
          <w:tab w:val="left" w:pos="357"/>
          <w:tab w:val="left" w:pos="500"/>
        </w:tabs>
        <w:spacing w:before="40" w:after="40" w:line="300" w:lineRule="auto"/>
        <w:rPr>
          <w:rFonts w:ascii="Calibri" w:hAnsi="Calibri" w:cs="Calibri"/>
          <w:sz w:val="18"/>
          <w:szCs w:val="18"/>
        </w:rPr>
      </w:pPr>
    </w:p>
    <w:p w14:paraId="61FFE5D4" w14:textId="77777777" w:rsidR="003F6C18" w:rsidRDefault="003F6C18" w:rsidP="003F6C18">
      <w:pPr>
        <w:pStyle w:val="Corpsdetexte"/>
        <w:tabs>
          <w:tab w:val="left" w:pos="357"/>
          <w:tab w:val="left" w:pos="500"/>
        </w:tabs>
        <w:spacing w:before="40" w:after="40" w:line="300" w:lineRule="auto"/>
        <w:rPr>
          <w:rFonts w:ascii="Calibri" w:hAnsi="Calibri" w:cs="Calibri"/>
          <w:sz w:val="18"/>
          <w:szCs w:val="18"/>
        </w:rPr>
      </w:pPr>
    </w:p>
    <w:p w14:paraId="5487C292" w14:textId="77777777" w:rsidR="003F6C18" w:rsidRPr="003F6C18" w:rsidRDefault="003F6C18" w:rsidP="003F6C18">
      <w:pPr>
        <w:pStyle w:val="Corpsdetexte"/>
        <w:tabs>
          <w:tab w:val="left" w:pos="357"/>
          <w:tab w:val="left" w:pos="500"/>
        </w:tabs>
        <w:spacing w:before="40" w:after="40" w:line="300" w:lineRule="auto"/>
        <w:rPr>
          <w:rFonts w:ascii="Calibri" w:hAnsi="Calibri" w:cs="Calibri"/>
          <w:b/>
          <w:sz w:val="18"/>
          <w:szCs w:val="18"/>
        </w:rPr>
      </w:pPr>
    </w:p>
    <w:p w14:paraId="6A9806AC" w14:textId="32303FBF" w:rsidR="003D3B09" w:rsidRDefault="003D3B09" w:rsidP="00272935">
      <w:pPr>
        <w:pStyle w:val="Titre1"/>
        <w:rPr>
          <w:rFonts w:ascii="Calibri" w:hAnsi="Calibri" w:cs="Calibri"/>
        </w:rPr>
      </w:pPr>
      <w:r>
        <w:rPr>
          <w:rFonts w:ascii="Calibri" w:hAnsi="Calibri" w:cs="Calibri"/>
        </w:rPr>
        <w:lastRenderedPageBreak/>
        <w:t>TITRE IV - CHAMPIONNAT MASCULIN</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sidR="00C27EAE">
        <w:rPr>
          <w:rFonts w:ascii="Calibri" w:hAnsi="Calibri" w:cs="Calibri"/>
        </w:rPr>
        <w:t xml:space="preserve"> (mixte)</w:t>
      </w:r>
    </w:p>
    <w:p w14:paraId="6544DA16" w14:textId="77777777" w:rsidR="003D3B09" w:rsidRDefault="00AB26BA" w:rsidP="00D66ADE">
      <w:pPr>
        <w:pStyle w:val="Titre2"/>
      </w:pPr>
      <w:bookmarkStart w:id="388" w:name="_Toc167277077"/>
      <w:bookmarkStart w:id="389" w:name="_Toc167277358"/>
      <w:bookmarkStart w:id="390" w:name="_Toc193951190"/>
      <w:bookmarkStart w:id="391" w:name="_Toc193975859"/>
      <w:bookmarkStart w:id="392" w:name="_Toc233180597"/>
      <w:bookmarkStart w:id="393" w:name="_Toc360711394"/>
      <w:r>
        <w:t xml:space="preserve">Art.14 - </w:t>
      </w:r>
      <w:r w:rsidR="003D3B09">
        <w:t>Structure</w:t>
      </w:r>
      <w:bookmarkEnd w:id="388"/>
      <w:bookmarkEnd w:id="389"/>
      <w:bookmarkEnd w:id="390"/>
      <w:bookmarkEnd w:id="391"/>
      <w:bookmarkEnd w:id="392"/>
      <w:bookmarkEnd w:id="393"/>
    </w:p>
    <w:p w14:paraId="1D6F6386" w14:textId="2CDDB607" w:rsidR="00E46648" w:rsidRDefault="00E46648" w:rsidP="00E46648">
      <w:pPr>
        <w:spacing w:before="40" w:after="40" w:line="300" w:lineRule="auto"/>
        <w:ind w:left="284"/>
        <w:jc w:val="both"/>
        <w:rPr>
          <w:rFonts w:ascii="Calibri" w:hAnsi="Calibri" w:cs="Calibri"/>
          <w:sz w:val="18"/>
          <w:szCs w:val="18"/>
        </w:rPr>
      </w:pPr>
      <w:bookmarkStart w:id="394" w:name="_Toc193975861"/>
      <w:bookmarkStart w:id="395" w:name="_Toc233180599"/>
      <w:r>
        <w:rPr>
          <w:rFonts w:ascii="Calibri" w:hAnsi="Calibri" w:cs="Calibri"/>
          <w:sz w:val="18"/>
          <w:szCs w:val="18"/>
        </w:rPr>
        <w:t>Le Championnat Départemental Masculin</w:t>
      </w:r>
      <w:r w:rsidR="00C27EAE">
        <w:rPr>
          <w:rFonts w:ascii="Calibri" w:hAnsi="Calibri" w:cs="Calibri"/>
          <w:sz w:val="18"/>
          <w:szCs w:val="18"/>
        </w:rPr>
        <w:t xml:space="preserve"> (mixte)</w:t>
      </w:r>
      <w:r>
        <w:rPr>
          <w:rFonts w:ascii="Calibri" w:hAnsi="Calibri" w:cs="Calibri"/>
          <w:sz w:val="18"/>
          <w:szCs w:val="18"/>
        </w:rPr>
        <w:t xml:space="preserve"> par équipes se compose de </w:t>
      </w:r>
      <w:r w:rsidR="00CC19D4">
        <w:rPr>
          <w:rFonts w:ascii="Calibri" w:hAnsi="Calibri" w:cs="Calibri"/>
          <w:sz w:val="18"/>
          <w:szCs w:val="18"/>
        </w:rPr>
        <w:t>5</w:t>
      </w:r>
      <w:r>
        <w:rPr>
          <w:rFonts w:ascii="Calibri" w:hAnsi="Calibri" w:cs="Calibri"/>
          <w:sz w:val="18"/>
          <w:szCs w:val="18"/>
        </w:rPr>
        <w:t xml:space="preserve"> divisions ainsi constituées :</w:t>
      </w:r>
    </w:p>
    <w:p w14:paraId="5549C3E0" w14:textId="77777777" w:rsidR="00E46648" w:rsidRDefault="00E46648" w:rsidP="00E46648">
      <w:pPr>
        <w:spacing w:line="120" w:lineRule="auto"/>
        <w:ind w:left="284"/>
        <w:jc w:val="both"/>
        <w:rPr>
          <w:rFonts w:ascii="Calibri" w:hAnsi="Calibri" w:cs="Calibri"/>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14"/>
        <w:gridCol w:w="1814"/>
        <w:gridCol w:w="1814"/>
      </w:tblGrid>
      <w:tr w:rsidR="00DD77BC" w14:paraId="4807769A" w14:textId="77777777" w:rsidTr="00263432">
        <w:trPr>
          <w:trHeight w:val="284"/>
          <w:jc w:val="center"/>
        </w:trPr>
        <w:tc>
          <w:tcPr>
            <w:tcW w:w="1814" w:type="dxa"/>
            <w:vAlign w:val="center"/>
          </w:tcPr>
          <w:p w14:paraId="09EC4B0F" w14:textId="77777777" w:rsidR="00DD77BC" w:rsidRDefault="00DD77BC" w:rsidP="00263432">
            <w:pPr>
              <w:tabs>
                <w:tab w:val="left" w:pos="357"/>
              </w:tabs>
              <w:spacing w:before="40" w:after="40"/>
              <w:jc w:val="center"/>
              <w:rPr>
                <w:rFonts w:ascii="Calibri" w:hAnsi="Calibri" w:cs="Calibri"/>
                <w:b/>
                <w:sz w:val="18"/>
                <w:szCs w:val="18"/>
              </w:rPr>
            </w:pPr>
            <w:r>
              <w:rPr>
                <w:rFonts w:ascii="Calibri" w:hAnsi="Calibri" w:cs="Calibri"/>
                <w:b/>
                <w:sz w:val="18"/>
                <w:szCs w:val="18"/>
              </w:rPr>
              <w:t>Divisions</w:t>
            </w:r>
          </w:p>
        </w:tc>
        <w:tc>
          <w:tcPr>
            <w:tcW w:w="1814" w:type="dxa"/>
            <w:vAlign w:val="center"/>
          </w:tcPr>
          <w:p w14:paraId="49083A64" w14:textId="4147F003" w:rsidR="00DD77BC" w:rsidRDefault="00150B94" w:rsidP="00263432">
            <w:pPr>
              <w:tabs>
                <w:tab w:val="left" w:pos="357"/>
              </w:tabs>
              <w:spacing w:before="40" w:after="40"/>
              <w:jc w:val="center"/>
              <w:rPr>
                <w:rFonts w:ascii="Calibri" w:hAnsi="Calibri" w:cs="Calibri"/>
                <w:b/>
                <w:sz w:val="18"/>
                <w:szCs w:val="18"/>
              </w:rPr>
            </w:pPr>
            <w:r>
              <w:rPr>
                <w:rFonts w:ascii="Calibri" w:hAnsi="Calibri" w:cs="Calibri"/>
                <w:b/>
                <w:sz w:val="18"/>
                <w:szCs w:val="18"/>
              </w:rPr>
              <w:t>Nombre</w:t>
            </w:r>
            <w:r w:rsidR="00DD77BC">
              <w:rPr>
                <w:rFonts w:ascii="Calibri" w:hAnsi="Calibri" w:cs="Calibri"/>
                <w:b/>
                <w:sz w:val="18"/>
                <w:szCs w:val="18"/>
              </w:rPr>
              <w:t xml:space="preserve"> de poules</w:t>
            </w:r>
          </w:p>
        </w:tc>
        <w:tc>
          <w:tcPr>
            <w:tcW w:w="1814" w:type="dxa"/>
            <w:vAlign w:val="center"/>
          </w:tcPr>
          <w:p w14:paraId="5BB4F428" w14:textId="77777777" w:rsidR="00DD77BC" w:rsidRDefault="00DD77BC" w:rsidP="00263432">
            <w:pPr>
              <w:tabs>
                <w:tab w:val="left" w:pos="357"/>
              </w:tabs>
              <w:spacing w:before="40" w:after="40"/>
              <w:jc w:val="center"/>
              <w:rPr>
                <w:rFonts w:ascii="Calibri" w:hAnsi="Calibri" w:cs="Calibri"/>
                <w:b/>
                <w:sz w:val="18"/>
                <w:szCs w:val="18"/>
              </w:rPr>
            </w:pPr>
            <w:r>
              <w:rPr>
                <w:rFonts w:ascii="Calibri" w:hAnsi="Calibri" w:cs="Calibri"/>
                <w:b/>
                <w:sz w:val="18"/>
                <w:szCs w:val="18"/>
              </w:rPr>
              <w:t>Joueurs / équipes</w:t>
            </w:r>
          </w:p>
        </w:tc>
      </w:tr>
      <w:tr w:rsidR="00DD77BC" w14:paraId="167A49D9" w14:textId="77777777" w:rsidTr="00263432">
        <w:trPr>
          <w:trHeight w:val="284"/>
          <w:jc w:val="center"/>
        </w:trPr>
        <w:tc>
          <w:tcPr>
            <w:tcW w:w="1814" w:type="dxa"/>
            <w:vAlign w:val="center"/>
          </w:tcPr>
          <w:p w14:paraId="615DC424" w14:textId="77777777" w:rsidR="00DD77BC" w:rsidRDefault="00DD77BC" w:rsidP="00263432">
            <w:pPr>
              <w:tabs>
                <w:tab w:val="left" w:pos="357"/>
              </w:tabs>
              <w:spacing w:before="40" w:after="40"/>
              <w:rPr>
                <w:rFonts w:ascii="Calibri" w:hAnsi="Calibri" w:cs="Calibri"/>
                <w:b/>
                <w:sz w:val="18"/>
                <w:szCs w:val="18"/>
              </w:rPr>
            </w:pPr>
            <w:r>
              <w:rPr>
                <w:rFonts w:ascii="Calibri" w:hAnsi="Calibri" w:cs="Calibri"/>
                <w:b/>
                <w:sz w:val="18"/>
                <w:szCs w:val="18"/>
              </w:rPr>
              <w:t xml:space="preserve">PR </w:t>
            </w:r>
            <w:r>
              <w:rPr>
                <w:rFonts w:ascii="Calibri" w:hAnsi="Calibri" w:cs="Calibri"/>
                <w:sz w:val="18"/>
                <w:szCs w:val="18"/>
              </w:rPr>
              <w:t>(Pré Régionale)</w:t>
            </w:r>
          </w:p>
        </w:tc>
        <w:tc>
          <w:tcPr>
            <w:tcW w:w="1814" w:type="dxa"/>
            <w:vAlign w:val="center"/>
          </w:tcPr>
          <w:p w14:paraId="653A7CE1" w14:textId="12191BDF" w:rsidR="00DD77BC" w:rsidRDefault="00627384" w:rsidP="00263432">
            <w:pPr>
              <w:tabs>
                <w:tab w:val="left" w:pos="357"/>
              </w:tabs>
              <w:spacing w:before="40" w:after="40"/>
              <w:jc w:val="center"/>
              <w:rPr>
                <w:rFonts w:ascii="Calibri" w:hAnsi="Calibri" w:cs="Calibri"/>
                <w:sz w:val="18"/>
                <w:szCs w:val="18"/>
              </w:rPr>
            </w:pPr>
            <w:r>
              <w:rPr>
                <w:rFonts w:ascii="Calibri" w:hAnsi="Calibri" w:cs="Calibri"/>
                <w:sz w:val="18"/>
                <w:szCs w:val="18"/>
              </w:rPr>
              <w:t>4</w:t>
            </w:r>
          </w:p>
        </w:tc>
        <w:tc>
          <w:tcPr>
            <w:tcW w:w="1814" w:type="dxa"/>
            <w:vAlign w:val="center"/>
          </w:tcPr>
          <w:p w14:paraId="0FD5C1D9" w14:textId="60438CA0" w:rsidR="00DD77BC" w:rsidRDefault="00627384" w:rsidP="00263432">
            <w:pPr>
              <w:tabs>
                <w:tab w:val="left" w:pos="357"/>
              </w:tabs>
              <w:spacing w:before="40" w:after="40"/>
              <w:jc w:val="center"/>
              <w:rPr>
                <w:rFonts w:ascii="Calibri" w:hAnsi="Calibri" w:cs="Calibri"/>
                <w:sz w:val="18"/>
                <w:szCs w:val="18"/>
              </w:rPr>
            </w:pPr>
            <w:r>
              <w:rPr>
                <w:rFonts w:ascii="Calibri" w:hAnsi="Calibri" w:cs="Calibri"/>
                <w:sz w:val="18"/>
                <w:szCs w:val="18"/>
              </w:rPr>
              <w:t>4</w:t>
            </w:r>
          </w:p>
        </w:tc>
      </w:tr>
      <w:tr w:rsidR="00DD77BC" w14:paraId="75C605BC" w14:textId="77777777" w:rsidTr="00DD77BC">
        <w:trPr>
          <w:trHeight w:val="284"/>
          <w:jc w:val="center"/>
        </w:trPr>
        <w:tc>
          <w:tcPr>
            <w:tcW w:w="1814" w:type="dxa"/>
            <w:vAlign w:val="center"/>
          </w:tcPr>
          <w:p w14:paraId="6C6FBD28" w14:textId="77777777" w:rsidR="00DD77BC" w:rsidRDefault="00DD77BC" w:rsidP="00263432">
            <w:pPr>
              <w:tabs>
                <w:tab w:val="left" w:pos="357"/>
              </w:tabs>
              <w:spacing w:before="40" w:after="40"/>
              <w:rPr>
                <w:rFonts w:ascii="Calibri" w:hAnsi="Calibri" w:cs="Calibri"/>
                <w:b/>
                <w:sz w:val="18"/>
                <w:szCs w:val="18"/>
              </w:rPr>
            </w:pPr>
            <w:r>
              <w:rPr>
                <w:rFonts w:ascii="Calibri" w:hAnsi="Calibri" w:cs="Calibri"/>
                <w:b/>
                <w:sz w:val="18"/>
                <w:szCs w:val="18"/>
              </w:rPr>
              <w:t xml:space="preserve">D1 </w:t>
            </w:r>
            <w:r>
              <w:rPr>
                <w:rFonts w:ascii="Calibri" w:hAnsi="Calibri" w:cs="Calibri"/>
                <w:sz w:val="18"/>
                <w:szCs w:val="18"/>
              </w:rPr>
              <w:t>(1</w:t>
            </w:r>
            <w:r>
              <w:rPr>
                <w:rFonts w:ascii="Calibri" w:hAnsi="Calibri" w:cs="Calibri"/>
                <w:sz w:val="18"/>
                <w:szCs w:val="18"/>
                <w:vertAlign w:val="superscript"/>
              </w:rPr>
              <w:t>ère</w:t>
            </w:r>
            <w:r>
              <w:rPr>
                <w:rFonts w:ascii="Calibri" w:hAnsi="Calibri" w:cs="Calibri"/>
                <w:sz w:val="18"/>
                <w:szCs w:val="18"/>
              </w:rPr>
              <w:t xml:space="preserve"> division)</w:t>
            </w:r>
          </w:p>
        </w:tc>
        <w:tc>
          <w:tcPr>
            <w:tcW w:w="1814" w:type="dxa"/>
            <w:vAlign w:val="center"/>
          </w:tcPr>
          <w:p w14:paraId="15B891A2" w14:textId="708F642E" w:rsidR="00DD77BC" w:rsidRDefault="00627384" w:rsidP="00263432">
            <w:pPr>
              <w:tabs>
                <w:tab w:val="left" w:pos="357"/>
              </w:tabs>
              <w:spacing w:before="40" w:after="40"/>
              <w:jc w:val="center"/>
              <w:rPr>
                <w:rFonts w:ascii="Calibri" w:hAnsi="Calibri" w:cs="Calibri"/>
                <w:sz w:val="18"/>
                <w:szCs w:val="18"/>
              </w:rPr>
            </w:pPr>
            <w:r>
              <w:rPr>
                <w:rFonts w:ascii="Calibri" w:hAnsi="Calibri" w:cs="Calibri"/>
                <w:sz w:val="18"/>
                <w:szCs w:val="18"/>
              </w:rPr>
              <w:t>6</w:t>
            </w:r>
          </w:p>
        </w:tc>
        <w:tc>
          <w:tcPr>
            <w:tcW w:w="1814" w:type="dxa"/>
            <w:vAlign w:val="center"/>
          </w:tcPr>
          <w:p w14:paraId="64B7AF1E" w14:textId="5688A58E" w:rsidR="00DD77BC" w:rsidRDefault="00627384" w:rsidP="00263432">
            <w:pPr>
              <w:tabs>
                <w:tab w:val="left" w:pos="357"/>
              </w:tabs>
              <w:spacing w:before="40" w:after="40"/>
              <w:jc w:val="center"/>
              <w:rPr>
                <w:rFonts w:ascii="Calibri" w:hAnsi="Calibri" w:cs="Calibri"/>
                <w:sz w:val="18"/>
                <w:szCs w:val="18"/>
              </w:rPr>
            </w:pPr>
            <w:r>
              <w:rPr>
                <w:rFonts w:ascii="Calibri" w:hAnsi="Calibri" w:cs="Calibri"/>
                <w:sz w:val="18"/>
                <w:szCs w:val="18"/>
              </w:rPr>
              <w:t>4</w:t>
            </w:r>
          </w:p>
        </w:tc>
      </w:tr>
      <w:tr w:rsidR="00DD77BC" w14:paraId="612D25EE" w14:textId="77777777" w:rsidTr="00DD77BC">
        <w:trPr>
          <w:trHeight w:val="284"/>
          <w:jc w:val="center"/>
        </w:trPr>
        <w:tc>
          <w:tcPr>
            <w:tcW w:w="1814" w:type="dxa"/>
            <w:vAlign w:val="center"/>
          </w:tcPr>
          <w:p w14:paraId="48D6F675" w14:textId="77777777" w:rsidR="00DD77BC" w:rsidRDefault="00DD77BC" w:rsidP="00263432">
            <w:pPr>
              <w:tabs>
                <w:tab w:val="left" w:pos="357"/>
              </w:tabs>
              <w:spacing w:before="40" w:after="40"/>
              <w:rPr>
                <w:rFonts w:ascii="Calibri" w:hAnsi="Calibri" w:cs="Calibri"/>
                <w:b/>
                <w:sz w:val="18"/>
                <w:szCs w:val="18"/>
              </w:rPr>
            </w:pPr>
            <w:r>
              <w:rPr>
                <w:rFonts w:ascii="Calibri" w:hAnsi="Calibri" w:cs="Calibri"/>
                <w:b/>
                <w:sz w:val="18"/>
                <w:szCs w:val="18"/>
              </w:rPr>
              <w:t xml:space="preserve">D2 </w:t>
            </w:r>
            <w:r>
              <w:rPr>
                <w:rFonts w:ascii="Calibri" w:hAnsi="Calibri" w:cs="Calibri"/>
                <w:sz w:val="18"/>
                <w:szCs w:val="18"/>
              </w:rPr>
              <w:t>(2</w:t>
            </w:r>
            <w:r>
              <w:rPr>
                <w:rFonts w:ascii="Calibri" w:hAnsi="Calibri" w:cs="Calibri"/>
                <w:sz w:val="18"/>
                <w:szCs w:val="18"/>
                <w:vertAlign w:val="superscript"/>
              </w:rPr>
              <w:t>ème</w:t>
            </w:r>
            <w:r>
              <w:rPr>
                <w:rFonts w:ascii="Calibri" w:hAnsi="Calibri" w:cs="Calibri"/>
                <w:sz w:val="18"/>
                <w:szCs w:val="18"/>
              </w:rPr>
              <w:t xml:space="preserve"> division)</w:t>
            </w:r>
          </w:p>
        </w:tc>
        <w:tc>
          <w:tcPr>
            <w:tcW w:w="1814" w:type="dxa"/>
            <w:vAlign w:val="center"/>
          </w:tcPr>
          <w:p w14:paraId="79B9B566" w14:textId="13883231" w:rsidR="00DD77BC" w:rsidRDefault="00AA525A" w:rsidP="00263432">
            <w:pPr>
              <w:tabs>
                <w:tab w:val="left" w:pos="357"/>
              </w:tabs>
              <w:spacing w:before="40" w:after="40"/>
              <w:jc w:val="center"/>
              <w:rPr>
                <w:rFonts w:ascii="Calibri" w:hAnsi="Calibri" w:cs="Calibri"/>
                <w:sz w:val="16"/>
                <w:szCs w:val="16"/>
              </w:rPr>
            </w:pPr>
            <w:r>
              <w:rPr>
                <w:rFonts w:ascii="Calibri" w:hAnsi="Calibri" w:cs="Calibri"/>
                <w:sz w:val="16"/>
                <w:szCs w:val="16"/>
              </w:rPr>
              <w:t>6</w:t>
            </w:r>
          </w:p>
        </w:tc>
        <w:tc>
          <w:tcPr>
            <w:tcW w:w="1814" w:type="dxa"/>
            <w:vAlign w:val="center"/>
          </w:tcPr>
          <w:p w14:paraId="64711485" w14:textId="791B87E2" w:rsidR="00DD77BC" w:rsidRDefault="00627384" w:rsidP="00263432">
            <w:pPr>
              <w:tabs>
                <w:tab w:val="left" w:pos="357"/>
              </w:tabs>
              <w:spacing w:before="40" w:after="40"/>
              <w:jc w:val="center"/>
              <w:rPr>
                <w:rFonts w:ascii="Calibri" w:hAnsi="Calibri" w:cs="Calibri"/>
                <w:sz w:val="18"/>
                <w:szCs w:val="18"/>
              </w:rPr>
            </w:pPr>
            <w:r>
              <w:rPr>
                <w:rFonts w:ascii="Calibri" w:hAnsi="Calibri" w:cs="Calibri"/>
                <w:sz w:val="18"/>
                <w:szCs w:val="18"/>
              </w:rPr>
              <w:t>4</w:t>
            </w:r>
          </w:p>
        </w:tc>
      </w:tr>
      <w:tr w:rsidR="00CC19D4" w14:paraId="5720BA4A" w14:textId="77777777" w:rsidTr="00263432">
        <w:trPr>
          <w:trHeight w:val="284"/>
          <w:jc w:val="center"/>
        </w:trPr>
        <w:tc>
          <w:tcPr>
            <w:tcW w:w="1814" w:type="dxa"/>
            <w:vAlign w:val="center"/>
          </w:tcPr>
          <w:p w14:paraId="1C14FFB8" w14:textId="100A3DCA" w:rsidR="00CC19D4" w:rsidRDefault="00CC19D4" w:rsidP="00263432">
            <w:pPr>
              <w:tabs>
                <w:tab w:val="left" w:pos="357"/>
              </w:tabs>
              <w:spacing w:before="40" w:after="40"/>
              <w:rPr>
                <w:rFonts w:ascii="Calibri" w:hAnsi="Calibri" w:cs="Calibri"/>
                <w:b/>
                <w:sz w:val="18"/>
                <w:szCs w:val="18"/>
              </w:rPr>
            </w:pPr>
            <w:r>
              <w:rPr>
                <w:rFonts w:ascii="Calibri" w:hAnsi="Calibri" w:cs="Calibri"/>
                <w:b/>
                <w:sz w:val="18"/>
                <w:szCs w:val="18"/>
              </w:rPr>
              <w:t xml:space="preserve">D3 </w:t>
            </w:r>
            <w:r>
              <w:rPr>
                <w:rFonts w:ascii="Calibri" w:hAnsi="Calibri" w:cs="Calibri"/>
                <w:sz w:val="18"/>
                <w:szCs w:val="18"/>
              </w:rPr>
              <w:t>(3</w:t>
            </w:r>
            <w:r>
              <w:rPr>
                <w:rFonts w:ascii="Calibri" w:hAnsi="Calibri" w:cs="Calibri"/>
                <w:sz w:val="18"/>
                <w:szCs w:val="18"/>
                <w:vertAlign w:val="superscript"/>
              </w:rPr>
              <w:t>ème</w:t>
            </w:r>
            <w:r>
              <w:rPr>
                <w:rFonts w:ascii="Calibri" w:hAnsi="Calibri" w:cs="Calibri"/>
                <w:sz w:val="18"/>
                <w:szCs w:val="18"/>
              </w:rPr>
              <w:t xml:space="preserve"> division)</w:t>
            </w:r>
          </w:p>
        </w:tc>
        <w:tc>
          <w:tcPr>
            <w:tcW w:w="1814" w:type="dxa"/>
            <w:vAlign w:val="center"/>
          </w:tcPr>
          <w:p w14:paraId="6CA2EAAA" w14:textId="1A930536" w:rsidR="00CC19D4" w:rsidRDefault="00AA525A" w:rsidP="00EA1F0D">
            <w:pPr>
              <w:tabs>
                <w:tab w:val="left" w:pos="357"/>
              </w:tabs>
              <w:spacing w:before="40" w:after="40"/>
              <w:jc w:val="center"/>
              <w:rPr>
                <w:rFonts w:ascii="Calibri" w:hAnsi="Calibri" w:cs="Calibri"/>
                <w:sz w:val="18"/>
                <w:szCs w:val="18"/>
              </w:rPr>
            </w:pPr>
            <w:r>
              <w:rPr>
                <w:rFonts w:ascii="Calibri" w:hAnsi="Calibri" w:cs="Calibri"/>
                <w:sz w:val="18"/>
                <w:szCs w:val="18"/>
              </w:rPr>
              <w:t>6</w:t>
            </w:r>
          </w:p>
        </w:tc>
        <w:tc>
          <w:tcPr>
            <w:tcW w:w="1814" w:type="dxa"/>
            <w:vAlign w:val="center"/>
          </w:tcPr>
          <w:p w14:paraId="41117E22" w14:textId="4BA1C628" w:rsidR="00CC19D4" w:rsidRDefault="00CC19D4" w:rsidP="00CC19D4">
            <w:pPr>
              <w:tabs>
                <w:tab w:val="left" w:pos="357"/>
              </w:tabs>
              <w:spacing w:before="40" w:after="40"/>
              <w:jc w:val="center"/>
              <w:rPr>
                <w:rFonts w:ascii="Calibri" w:hAnsi="Calibri" w:cs="Calibri"/>
                <w:sz w:val="18"/>
                <w:szCs w:val="18"/>
                <w:highlight w:val="yellow"/>
              </w:rPr>
            </w:pPr>
            <w:r>
              <w:rPr>
                <w:rFonts w:ascii="Calibri" w:hAnsi="Calibri" w:cs="Calibri"/>
                <w:sz w:val="18"/>
                <w:szCs w:val="18"/>
              </w:rPr>
              <w:t>4</w:t>
            </w:r>
          </w:p>
        </w:tc>
      </w:tr>
      <w:tr w:rsidR="00CC19D4" w14:paraId="184E4642" w14:textId="77777777" w:rsidTr="007A71B1">
        <w:trPr>
          <w:trHeight w:val="284"/>
          <w:jc w:val="center"/>
        </w:trPr>
        <w:tc>
          <w:tcPr>
            <w:tcW w:w="1814" w:type="dxa"/>
            <w:vAlign w:val="center"/>
          </w:tcPr>
          <w:p w14:paraId="1B381931" w14:textId="1FF40304" w:rsidR="00CC19D4" w:rsidRDefault="00CC19D4" w:rsidP="00CC19D4">
            <w:pPr>
              <w:tabs>
                <w:tab w:val="left" w:pos="357"/>
              </w:tabs>
              <w:spacing w:before="40" w:after="40"/>
              <w:rPr>
                <w:rFonts w:ascii="Calibri" w:hAnsi="Calibri" w:cs="Calibri"/>
                <w:b/>
                <w:sz w:val="18"/>
                <w:szCs w:val="18"/>
              </w:rPr>
            </w:pPr>
            <w:r>
              <w:rPr>
                <w:rFonts w:ascii="Calibri" w:hAnsi="Calibri" w:cs="Calibri"/>
                <w:b/>
                <w:sz w:val="18"/>
                <w:szCs w:val="18"/>
              </w:rPr>
              <w:t xml:space="preserve">D4 </w:t>
            </w:r>
            <w:r>
              <w:rPr>
                <w:rFonts w:ascii="Calibri" w:hAnsi="Calibri" w:cs="Calibri"/>
                <w:sz w:val="18"/>
                <w:szCs w:val="18"/>
              </w:rPr>
              <w:t>(4</w:t>
            </w:r>
            <w:r>
              <w:rPr>
                <w:rFonts w:ascii="Calibri" w:hAnsi="Calibri" w:cs="Calibri"/>
                <w:sz w:val="18"/>
                <w:szCs w:val="18"/>
                <w:vertAlign w:val="superscript"/>
              </w:rPr>
              <w:t>ème</w:t>
            </w:r>
            <w:r>
              <w:rPr>
                <w:rFonts w:ascii="Calibri" w:hAnsi="Calibri" w:cs="Calibri"/>
                <w:sz w:val="18"/>
                <w:szCs w:val="18"/>
              </w:rPr>
              <w:t xml:space="preserve"> division)</w:t>
            </w:r>
          </w:p>
        </w:tc>
        <w:tc>
          <w:tcPr>
            <w:tcW w:w="1814" w:type="dxa"/>
            <w:vAlign w:val="center"/>
          </w:tcPr>
          <w:p w14:paraId="522B31A9" w14:textId="40637A2B" w:rsidR="00CC19D4" w:rsidRDefault="007133F2" w:rsidP="007A71B1">
            <w:pPr>
              <w:tabs>
                <w:tab w:val="left" w:pos="357"/>
              </w:tabs>
              <w:spacing w:before="40" w:after="40"/>
              <w:jc w:val="center"/>
              <w:rPr>
                <w:rFonts w:ascii="Calibri" w:hAnsi="Calibri" w:cs="Calibri"/>
                <w:sz w:val="18"/>
                <w:szCs w:val="18"/>
              </w:rPr>
            </w:pPr>
            <w:r>
              <w:rPr>
                <w:rFonts w:ascii="Calibri" w:hAnsi="Calibri" w:cs="Calibri"/>
                <w:sz w:val="18"/>
                <w:szCs w:val="18"/>
              </w:rPr>
              <w:t>n</w:t>
            </w:r>
          </w:p>
        </w:tc>
        <w:tc>
          <w:tcPr>
            <w:tcW w:w="1814" w:type="dxa"/>
            <w:vAlign w:val="center"/>
          </w:tcPr>
          <w:p w14:paraId="5E1CF776" w14:textId="77777777" w:rsidR="00CC19D4" w:rsidRDefault="00CC19D4" w:rsidP="007A71B1">
            <w:pPr>
              <w:tabs>
                <w:tab w:val="left" w:pos="357"/>
              </w:tabs>
              <w:spacing w:before="40" w:after="40"/>
              <w:jc w:val="center"/>
              <w:rPr>
                <w:rFonts w:ascii="Calibri" w:hAnsi="Calibri" w:cs="Calibri"/>
                <w:sz w:val="18"/>
                <w:szCs w:val="18"/>
                <w:highlight w:val="yellow"/>
              </w:rPr>
            </w:pPr>
            <w:r>
              <w:rPr>
                <w:rFonts w:ascii="Calibri" w:hAnsi="Calibri" w:cs="Calibri"/>
                <w:sz w:val="18"/>
                <w:szCs w:val="18"/>
              </w:rPr>
              <w:t>4</w:t>
            </w:r>
          </w:p>
        </w:tc>
      </w:tr>
    </w:tbl>
    <w:p w14:paraId="055EC53E" w14:textId="77777777" w:rsidR="001F3524" w:rsidRDefault="001F3524" w:rsidP="00E46648">
      <w:pPr>
        <w:spacing w:line="120" w:lineRule="auto"/>
        <w:ind w:left="284"/>
        <w:jc w:val="both"/>
        <w:rPr>
          <w:rFonts w:ascii="Calibri" w:hAnsi="Calibri" w:cs="Calibri"/>
          <w:sz w:val="18"/>
          <w:szCs w:val="18"/>
        </w:rPr>
      </w:pPr>
      <w:bookmarkStart w:id="396" w:name="_Toc193951191"/>
      <w:bookmarkStart w:id="397" w:name="_Toc69718487"/>
      <w:bookmarkStart w:id="398" w:name="_Toc69799109"/>
      <w:bookmarkStart w:id="399" w:name="_Toc69822312"/>
      <w:bookmarkStart w:id="400" w:name="_Toc69893177"/>
      <w:bookmarkStart w:id="401" w:name="_Toc69895331"/>
      <w:bookmarkStart w:id="402" w:name="_Toc72214237"/>
      <w:bookmarkStart w:id="403" w:name="_Toc72230136"/>
      <w:bookmarkStart w:id="404" w:name="_Toc72312582"/>
      <w:bookmarkStart w:id="405" w:name="_Toc95885704"/>
      <w:bookmarkStart w:id="406" w:name="_Toc133220919"/>
      <w:bookmarkStart w:id="407" w:name="_Toc133221014"/>
      <w:bookmarkStart w:id="408" w:name="_Toc133221583"/>
      <w:bookmarkStart w:id="409" w:name="_Toc133234487"/>
      <w:bookmarkStart w:id="410" w:name="_Toc133235193"/>
      <w:bookmarkStart w:id="411" w:name="_Toc167277078"/>
      <w:bookmarkStart w:id="412" w:name="_Toc167277359"/>
      <w:bookmarkStart w:id="413" w:name="_Toc193951192"/>
      <w:bookmarkStart w:id="414" w:name="_Toc193975860"/>
      <w:bookmarkEnd w:id="396"/>
    </w:p>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14:paraId="1FC17E25" w14:textId="77777777" w:rsidR="00E46648" w:rsidRDefault="00E46648" w:rsidP="00E46648">
      <w:pPr>
        <w:spacing w:before="40" w:after="40" w:line="300" w:lineRule="auto"/>
        <w:ind w:left="284"/>
        <w:jc w:val="both"/>
        <w:rPr>
          <w:rFonts w:ascii="Calibri" w:hAnsi="Calibri" w:cs="Calibri"/>
          <w:sz w:val="18"/>
          <w:szCs w:val="18"/>
        </w:rPr>
      </w:pPr>
      <w:r>
        <w:rPr>
          <w:rFonts w:ascii="Calibri" w:hAnsi="Calibri" w:cs="Calibri"/>
          <w:sz w:val="18"/>
          <w:szCs w:val="18"/>
        </w:rPr>
        <w:t>Pour toutes les divisions départementales, la compétition se déroule en deux phases en rencontres aller uniquement :</w:t>
      </w:r>
    </w:p>
    <w:p w14:paraId="5D111024" w14:textId="36C73778" w:rsidR="00E46648" w:rsidRDefault="00665240" w:rsidP="00E46648">
      <w:pPr>
        <w:numPr>
          <w:ilvl w:val="0"/>
          <w:numId w:val="4"/>
        </w:numPr>
        <w:tabs>
          <w:tab w:val="clear" w:pos="908"/>
          <w:tab w:val="left" w:pos="357"/>
          <w:tab w:val="num" w:pos="700"/>
          <w:tab w:val="left" w:pos="1134"/>
        </w:tabs>
        <w:spacing w:before="40" w:after="40" w:line="300" w:lineRule="auto"/>
        <w:ind w:left="567"/>
        <w:jc w:val="both"/>
        <w:rPr>
          <w:rFonts w:ascii="Calibri" w:hAnsi="Calibri" w:cs="Calibri"/>
          <w:sz w:val="18"/>
          <w:szCs w:val="18"/>
        </w:rPr>
      </w:pPr>
      <w:r>
        <w:rPr>
          <w:rFonts w:ascii="Calibri" w:hAnsi="Calibri" w:cs="Calibri"/>
          <w:sz w:val="18"/>
          <w:szCs w:val="18"/>
        </w:rPr>
        <w:t xml:space="preserve">Phase 1 :    7 journées </w:t>
      </w:r>
      <w:r w:rsidR="004610BE">
        <w:rPr>
          <w:rFonts w:ascii="Calibri" w:hAnsi="Calibri" w:cs="Calibri"/>
          <w:sz w:val="18"/>
          <w:szCs w:val="18"/>
        </w:rPr>
        <w:t>plus</w:t>
      </w:r>
      <w:r>
        <w:rPr>
          <w:rFonts w:ascii="Calibri" w:hAnsi="Calibri" w:cs="Calibri"/>
          <w:sz w:val="18"/>
          <w:szCs w:val="18"/>
        </w:rPr>
        <w:t xml:space="preserve"> </w:t>
      </w:r>
      <w:r w:rsidR="004610BE">
        <w:rPr>
          <w:rFonts w:ascii="Calibri" w:hAnsi="Calibri" w:cs="Calibri"/>
          <w:sz w:val="18"/>
          <w:szCs w:val="18"/>
        </w:rPr>
        <w:t>1 journée de barrages</w:t>
      </w:r>
      <w:r w:rsidR="00AE688F">
        <w:rPr>
          <w:rFonts w:ascii="Calibri" w:hAnsi="Calibri" w:cs="Calibri"/>
          <w:sz w:val="18"/>
          <w:szCs w:val="18"/>
        </w:rPr>
        <w:t>.</w:t>
      </w:r>
    </w:p>
    <w:p w14:paraId="72A51FA9" w14:textId="10E20211" w:rsidR="00E46648" w:rsidRDefault="00E46648" w:rsidP="00E46648">
      <w:pPr>
        <w:numPr>
          <w:ilvl w:val="0"/>
          <w:numId w:val="4"/>
        </w:numPr>
        <w:tabs>
          <w:tab w:val="clear" w:pos="908"/>
          <w:tab w:val="left" w:pos="357"/>
          <w:tab w:val="num" w:pos="700"/>
          <w:tab w:val="left" w:pos="1134"/>
        </w:tabs>
        <w:spacing w:before="40" w:after="40" w:line="300" w:lineRule="auto"/>
        <w:ind w:left="567"/>
        <w:jc w:val="both"/>
        <w:rPr>
          <w:rFonts w:ascii="Calibri" w:hAnsi="Calibri" w:cs="Calibri"/>
          <w:sz w:val="18"/>
          <w:szCs w:val="18"/>
        </w:rPr>
      </w:pPr>
      <w:r>
        <w:rPr>
          <w:rFonts w:ascii="Calibri" w:hAnsi="Calibri" w:cs="Calibri"/>
          <w:sz w:val="18"/>
          <w:szCs w:val="18"/>
        </w:rPr>
        <w:t>Phase 2 :    7 journées plus</w:t>
      </w:r>
      <w:r w:rsidR="00703926">
        <w:rPr>
          <w:rFonts w:ascii="Calibri" w:hAnsi="Calibri" w:cs="Calibri"/>
          <w:sz w:val="18"/>
          <w:szCs w:val="18"/>
        </w:rPr>
        <w:t xml:space="preserve"> 1 journée de barrages et</w:t>
      </w:r>
      <w:r>
        <w:rPr>
          <w:rFonts w:ascii="Calibri" w:hAnsi="Calibri" w:cs="Calibri"/>
          <w:sz w:val="18"/>
          <w:szCs w:val="18"/>
        </w:rPr>
        <w:t xml:space="preserve"> les journées des titres (1/4, 1/2 et finale</w:t>
      </w:r>
      <w:r w:rsidR="00DD77BC">
        <w:rPr>
          <w:rFonts w:ascii="Calibri" w:hAnsi="Calibri" w:cs="Calibri"/>
          <w:sz w:val="18"/>
          <w:szCs w:val="18"/>
        </w:rPr>
        <w:t>).</w:t>
      </w:r>
    </w:p>
    <w:p w14:paraId="43BC922D" w14:textId="77777777" w:rsidR="003D3B09" w:rsidRDefault="00AB26BA" w:rsidP="00D66ADE">
      <w:pPr>
        <w:pStyle w:val="Titre2"/>
      </w:pPr>
      <w:bookmarkStart w:id="415" w:name="_Toc360711395"/>
      <w:r>
        <w:t xml:space="preserve">Art.15 - </w:t>
      </w:r>
      <w:r w:rsidR="003D3B09">
        <w:t>Date et heure des rencontres</w:t>
      </w:r>
      <w:bookmarkEnd w:id="394"/>
      <w:bookmarkEnd w:id="395"/>
      <w:bookmarkEnd w:id="415"/>
    </w:p>
    <w:p w14:paraId="3440A4E3" w14:textId="3C8360C2" w:rsidR="003D3B09" w:rsidRDefault="003D3B09" w:rsidP="00132892">
      <w:pPr>
        <w:spacing w:before="40" w:after="40" w:line="300" w:lineRule="auto"/>
        <w:ind w:left="567"/>
        <w:jc w:val="both"/>
        <w:rPr>
          <w:rFonts w:ascii="Calibri" w:hAnsi="Calibri" w:cs="Calibri"/>
          <w:sz w:val="18"/>
          <w:szCs w:val="18"/>
        </w:rPr>
      </w:pPr>
      <w:r>
        <w:rPr>
          <w:rFonts w:ascii="Calibri" w:hAnsi="Calibri" w:cs="Calibri"/>
          <w:sz w:val="18"/>
          <w:szCs w:val="18"/>
        </w:rPr>
        <w:t xml:space="preserve">Les rencontres se déroulent le </w:t>
      </w:r>
      <w:r>
        <w:rPr>
          <w:rFonts w:ascii="Calibri" w:hAnsi="Calibri" w:cs="Calibri"/>
          <w:b/>
          <w:bCs/>
          <w:sz w:val="18"/>
          <w:szCs w:val="18"/>
          <w:u w:val="single"/>
        </w:rPr>
        <w:t>VENDREDI à</w:t>
      </w:r>
      <w:r w:rsidR="00A24E6C">
        <w:rPr>
          <w:rFonts w:ascii="Calibri" w:hAnsi="Calibri" w:cs="Calibri"/>
          <w:b/>
          <w:bCs/>
          <w:sz w:val="18"/>
          <w:szCs w:val="18"/>
          <w:u w:val="single"/>
        </w:rPr>
        <w:t xml:space="preserve"> 20H45</w:t>
      </w:r>
      <w:r w:rsidR="00BD2EB0">
        <w:rPr>
          <w:rFonts w:ascii="Calibri" w:hAnsi="Calibri" w:cs="Calibri"/>
          <w:sz w:val="18"/>
          <w:szCs w:val="18"/>
        </w:rPr>
        <w:t>.</w:t>
      </w:r>
    </w:p>
    <w:p w14:paraId="080838A1" w14:textId="607CE606" w:rsidR="003D3B09" w:rsidRDefault="003D3B09" w:rsidP="00132892">
      <w:pPr>
        <w:spacing w:before="40" w:after="40" w:line="300" w:lineRule="auto"/>
        <w:ind w:left="567"/>
        <w:jc w:val="both"/>
        <w:rPr>
          <w:rFonts w:ascii="Calibri" w:hAnsi="Calibri" w:cs="Calibri"/>
          <w:sz w:val="18"/>
          <w:szCs w:val="18"/>
        </w:rPr>
      </w:pPr>
      <w:r>
        <w:rPr>
          <w:rFonts w:ascii="Calibri" w:hAnsi="Calibri" w:cs="Calibri"/>
          <w:sz w:val="18"/>
          <w:szCs w:val="18"/>
        </w:rPr>
        <w:t xml:space="preserve">En accord avec le </w:t>
      </w:r>
      <w:r w:rsidR="00A82F08">
        <w:rPr>
          <w:rFonts w:ascii="Calibri" w:hAnsi="Calibri" w:cs="Calibri"/>
          <w:sz w:val="18"/>
          <w:szCs w:val="18"/>
        </w:rPr>
        <w:t>R</w:t>
      </w:r>
      <w:r>
        <w:rPr>
          <w:rFonts w:ascii="Calibri" w:hAnsi="Calibri" w:cs="Calibri"/>
          <w:sz w:val="18"/>
          <w:szCs w:val="18"/>
        </w:rPr>
        <w:t xml:space="preserve">esponsable du </w:t>
      </w:r>
      <w:r w:rsidR="00A4635E">
        <w:rPr>
          <w:rFonts w:ascii="Calibri" w:hAnsi="Calibri" w:cs="Calibri"/>
          <w:sz w:val="18"/>
          <w:szCs w:val="18"/>
        </w:rPr>
        <w:t>c</w:t>
      </w:r>
      <w:r>
        <w:rPr>
          <w:rFonts w:ascii="Calibri" w:hAnsi="Calibri" w:cs="Calibri"/>
          <w:sz w:val="18"/>
          <w:szCs w:val="18"/>
        </w:rPr>
        <w:t xml:space="preserve">hampionnat et les capitaines, les rencontres peuvent être </w:t>
      </w:r>
      <w:r w:rsidR="00A24E6C">
        <w:rPr>
          <w:rFonts w:ascii="Calibri" w:hAnsi="Calibri" w:cs="Calibri"/>
          <w:sz w:val="18"/>
          <w:szCs w:val="18"/>
        </w:rPr>
        <w:t>déplacées le jeudi, le samedi après-midi ou le dimanche. Les demandes doivent être</w:t>
      </w:r>
      <w:r>
        <w:rPr>
          <w:rFonts w:ascii="Calibri" w:hAnsi="Calibri" w:cs="Calibri"/>
          <w:sz w:val="18"/>
          <w:szCs w:val="18"/>
        </w:rPr>
        <w:t xml:space="preserve"> </w:t>
      </w:r>
      <w:r w:rsidR="00A24E6C">
        <w:rPr>
          <w:rFonts w:ascii="Calibri" w:hAnsi="Calibri" w:cs="Calibri"/>
          <w:sz w:val="18"/>
          <w:szCs w:val="18"/>
        </w:rPr>
        <w:t xml:space="preserve">formulées via l’espace </w:t>
      </w:r>
      <w:r w:rsidR="00A24E6C">
        <w:rPr>
          <w:rFonts w:ascii="Calibri" w:hAnsi="Calibri" w:cs="Calibri"/>
          <w:b/>
          <w:sz w:val="18"/>
          <w:szCs w:val="18"/>
        </w:rPr>
        <w:t>MonClub</w:t>
      </w:r>
      <w:r w:rsidR="00A24E6C">
        <w:rPr>
          <w:rFonts w:ascii="Calibri" w:hAnsi="Calibri" w:cs="Calibri"/>
          <w:sz w:val="18"/>
          <w:szCs w:val="18"/>
        </w:rPr>
        <w:t xml:space="preserve"> de SPID ou</w:t>
      </w:r>
      <w:r w:rsidR="004A29F7">
        <w:rPr>
          <w:rFonts w:ascii="Calibri" w:hAnsi="Calibri" w:cs="Calibri"/>
          <w:sz w:val="18"/>
          <w:szCs w:val="18"/>
        </w:rPr>
        <w:t>,</w:t>
      </w:r>
      <w:r w:rsidR="00A24E6C">
        <w:rPr>
          <w:rFonts w:ascii="Calibri" w:hAnsi="Calibri" w:cs="Calibri"/>
          <w:sz w:val="18"/>
          <w:szCs w:val="18"/>
        </w:rPr>
        <w:t xml:space="preserve"> à défaut</w:t>
      </w:r>
      <w:r w:rsidR="004A29F7">
        <w:rPr>
          <w:rFonts w:ascii="Calibri" w:hAnsi="Calibri" w:cs="Calibri"/>
          <w:sz w:val="18"/>
          <w:szCs w:val="18"/>
        </w:rPr>
        <w:t>,</w:t>
      </w:r>
      <w:r>
        <w:rPr>
          <w:rFonts w:ascii="Calibri" w:hAnsi="Calibri" w:cs="Calibri"/>
          <w:sz w:val="18"/>
          <w:szCs w:val="18"/>
        </w:rPr>
        <w:t xml:space="preserve"> par écrit obligatoirement</w:t>
      </w:r>
      <w:r w:rsidR="00181FC0">
        <w:rPr>
          <w:rFonts w:ascii="Calibri" w:hAnsi="Calibri" w:cs="Calibri"/>
          <w:sz w:val="18"/>
          <w:szCs w:val="18"/>
        </w:rPr>
        <w:t xml:space="preserve"> sur </w:t>
      </w:r>
      <w:r w:rsidR="00043277">
        <w:rPr>
          <w:rFonts w:ascii="Calibri" w:hAnsi="Calibri" w:cs="Calibri"/>
          <w:sz w:val="18"/>
          <w:szCs w:val="18"/>
        </w:rPr>
        <w:t>l’</w:t>
      </w:r>
      <w:r w:rsidR="00181FC0">
        <w:rPr>
          <w:rFonts w:ascii="Calibri" w:hAnsi="Calibri" w:cs="Calibri"/>
          <w:sz w:val="18"/>
          <w:szCs w:val="18"/>
        </w:rPr>
        <w:t xml:space="preserve">imprimé officiel du </w:t>
      </w:r>
      <w:r w:rsidR="00FA1DC6">
        <w:rPr>
          <w:rFonts w:ascii="Calibri" w:hAnsi="Calibri" w:cs="Calibri"/>
          <w:sz w:val="18"/>
          <w:szCs w:val="18"/>
        </w:rPr>
        <w:t>C</w:t>
      </w:r>
      <w:r w:rsidR="00181FC0">
        <w:rPr>
          <w:rFonts w:ascii="Calibri" w:hAnsi="Calibri" w:cs="Calibri"/>
          <w:sz w:val="18"/>
          <w:szCs w:val="18"/>
        </w:rPr>
        <w:t>omité</w:t>
      </w:r>
      <w:r>
        <w:rPr>
          <w:rFonts w:ascii="Calibri" w:hAnsi="Calibri" w:cs="Calibri"/>
          <w:sz w:val="18"/>
          <w:szCs w:val="18"/>
        </w:rPr>
        <w:t>.</w:t>
      </w:r>
    </w:p>
    <w:p w14:paraId="503A7161" w14:textId="3B6C95A1" w:rsidR="00043277" w:rsidRDefault="00043277" w:rsidP="00132892">
      <w:pPr>
        <w:spacing w:before="40" w:after="40" w:line="300" w:lineRule="auto"/>
        <w:ind w:left="567"/>
        <w:jc w:val="both"/>
        <w:rPr>
          <w:rFonts w:ascii="Calibri" w:hAnsi="Calibri" w:cs="Calibri"/>
          <w:sz w:val="18"/>
          <w:szCs w:val="18"/>
        </w:rPr>
      </w:pPr>
      <w:r>
        <w:rPr>
          <w:rFonts w:ascii="Calibri" w:hAnsi="Calibri" w:cs="Calibri"/>
          <w:sz w:val="18"/>
          <w:szCs w:val="18"/>
        </w:rPr>
        <w:t xml:space="preserve">Un club ayant des problèmes de capacité d’accueil pour ses rencontres à domicile peut, avec </w:t>
      </w:r>
      <w:r w:rsidR="00840DF5">
        <w:rPr>
          <w:rFonts w:ascii="Calibri" w:hAnsi="Calibri" w:cs="Calibri"/>
          <w:sz w:val="18"/>
          <w:szCs w:val="18"/>
        </w:rPr>
        <w:t>l’</w:t>
      </w:r>
      <w:r>
        <w:rPr>
          <w:rFonts w:ascii="Calibri" w:hAnsi="Calibri" w:cs="Calibri"/>
          <w:sz w:val="18"/>
          <w:szCs w:val="18"/>
        </w:rPr>
        <w:t xml:space="preserve">accord </w:t>
      </w:r>
      <w:r w:rsidR="00840DF5">
        <w:rPr>
          <w:rFonts w:ascii="Calibri" w:hAnsi="Calibri" w:cs="Calibri"/>
          <w:sz w:val="18"/>
          <w:szCs w:val="18"/>
        </w:rPr>
        <w:t>d’</w:t>
      </w:r>
      <w:r>
        <w:rPr>
          <w:rFonts w:ascii="Calibri" w:hAnsi="Calibri" w:cs="Calibri"/>
          <w:sz w:val="18"/>
          <w:szCs w:val="18"/>
        </w:rPr>
        <w:t xml:space="preserve">un autre club ayant une capacité d’accueil suffisante, préciser lors de l’engagement de ses équipes que les rencontres d’une </w:t>
      </w:r>
      <w:r w:rsidR="005B471F">
        <w:rPr>
          <w:rFonts w:ascii="Calibri" w:hAnsi="Calibri" w:cs="Calibri"/>
          <w:sz w:val="18"/>
          <w:szCs w:val="18"/>
        </w:rPr>
        <w:t>d’entre elles</w:t>
      </w:r>
      <w:r>
        <w:rPr>
          <w:rFonts w:ascii="Calibri" w:hAnsi="Calibri" w:cs="Calibri"/>
          <w:sz w:val="18"/>
          <w:szCs w:val="18"/>
        </w:rPr>
        <w:t xml:space="preserve"> précisée</w:t>
      </w:r>
      <w:r w:rsidR="005B471F">
        <w:rPr>
          <w:rFonts w:ascii="Calibri" w:hAnsi="Calibri" w:cs="Calibri"/>
          <w:sz w:val="18"/>
          <w:szCs w:val="18"/>
        </w:rPr>
        <w:t>,</w:t>
      </w:r>
      <w:r>
        <w:rPr>
          <w:rFonts w:ascii="Calibri" w:hAnsi="Calibri" w:cs="Calibri"/>
          <w:sz w:val="18"/>
          <w:szCs w:val="18"/>
        </w:rPr>
        <w:t xml:space="preserve"> </w:t>
      </w:r>
      <w:r w:rsidR="004A29F7">
        <w:rPr>
          <w:rFonts w:ascii="Calibri" w:hAnsi="Calibri" w:cs="Calibri"/>
          <w:sz w:val="18"/>
          <w:szCs w:val="18"/>
        </w:rPr>
        <w:t>quand elle</w:t>
      </w:r>
      <w:r>
        <w:rPr>
          <w:rFonts w:ascii="Calibri" w:hAnsi="Calibri" w:cs="Calibri"/>
          <w:sz w:val="18"/>
          <w:szCs w:val="18"/>
        </w:rPr>
        <w:t xml:space="preserve"> reçoit</w:t>
      </w:r>
      <w:r w:rsidR="005B471F">
        <w:rPr>
          <w:rFonts w:ascii="Calibri" w:hAnsi="Calibri" w:cs="Calibri"/>
          <w:sz w:val="18"/>
          <w:szCs w:val="18"/>
        </w:rPr>
        <w:t>,</w:t>
      </w:r>
      <w:r>
        <w:rPr>
          <w:rFonts w:ascii="Calibri" w:hAnsi="Calibri" w:cs="Calibri"/>
          <w:sz w:val="18"/>
          <w:szCs w:val="18"/>
        </w:rPr>
        <w:t xml:space="preserve"> se dérouleront chez </w:t>
      </w:r>
      <w:r w:rsidR="00840DF5">
        <w:rPr>
          <w:rFonts w:ascii="Calibri" w:hAnsi="Calibri" w:cs="Calibri"/>
          <w:sz w:val="18"/>
          <w:szCs w:val="18"/>
        </w:rPr>
        <w:t>c</w:t>
      </w:r>
      <w:r>
        <w:rPr>
          <w:rFonts w:ascii="Calibri" w:hAnsi="Calibri" w:cs="Calibri"/>
          <w:sz w:val="18"/>
          <w:szCs w:val="18"/>
        </w:rPr>
        <w:t>e club accueillant.</w:t>
      </w:r>
    </w:p>
    <w:p w14:paraId="3E712DD6" w14:textId="77777777" w:rsidR="003D3B09" w:rsidRDefault="00AB26BA" w:rsidP="00D66ADE">
      <w:pPr>
        <w:pStyle w:val="Titre2"/>
      </w:pPr>
      <w:bookmarkStart w:id="416" w:name="_Toc69895333"/>
      <w:bookmarkStart w:id="417" w:name="_Toc72214238"/>
      <w:bookmarkStart w:id="418" w:name="_Toc72230137"/>
      <w:bookmarkStart w:id="419" w:name="_Toc72312583"/>
      <w:bookmarkStart w:id="420" w:name="_Toc95885705"/>
      <w:bookmarkStart w:id="421" w:name="_Toc133220920"/>
      <w:bookmarkStart w:id="422" w:name="_Toc133221015"/>
      <w:bookmarkStart w:id="423" w:name="_Toc133221584"/>
      <w:bookmarkStart w:id="424" w:name="_Toc133234488"/>
      <w:bookmarkStart w:id="425" w:name="_Toc133235194"/>
      <w:bookmarkStart w:id="426" w:name="_Toc167277079"/>
      <w:bookmarkStart w:id="427" w:name="_Toc167277360"/>
      <w:bookmarkStart w:id="428" w:name="_Toc193951193"/>
      <w:bookmarkStart w:id="429" w:name="_Toc233180600"/>
      <w:bookmarkStart w:id="430" w:name="_Toc360711396"/>
      <w:bookmarkStart w:id="431" w:name="_Toc193975862"/>
      <w:bookmarkStart w:id="432" w:name="_Toc69799119"/>
      <w:bookmarkStart w:id="433" w:name="_Toc69822322"/>
      <w:bookmarkStart w:id="434" w:name="_Toc69893187"/>
      <w:bookmarkStart w:id="435" w:name="_Toc69799118"/>
      <w:bookmarkStart w:id="436" w:name="_Toc69822321"/>
      <w:bookmarkStart w:id="437" w:name="_Toc69893186"/>
      <w:bookmarkStart w:id="438" w:name="_Toc69895332"/>
      <w:bookmarkStart w:id="439" w:name="_Toc69718488"/>
      <w:bookmarkStart w:id="440" w:name="_Toc69799110"/>
      <w:bookmarkStart w:id="441" w:name="_Toc69822313"/>
      <w:bookmarkStart w:id="442" w:name="_Toc69893178"/>
      <w:r>
        <w:t xml:space="preserve">Art.16 - </w:t>
      </w:r>
      <w:r w:rsidR="003D3B09">
        <w:t>Conditions de participation</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sidR="003D3B09">
        <w:t xml:space="preserve"> </w:t>
      </w:r>
      <w:bookmarkEnd w:id="431"/>
    </w:p>
    <w:p w14:paraId="16F8512C" w14:textId="790501B2" w:rsidR="003D3B09" w:rsidRPr="00BE4F44" w:rsidRDefault="003D3B09" w:rsidP="0006637E">
      <w:pPr>
        <w:pStyle w:val="Corpsdetexte"/>
        <w:numPr>
          <w:ilvl w:val="0"/>
          <w:numId w:val="51"/>
        </w:numPr>
        <w:tabs>
          <w:tab w:val="clear" w:pos="502"/>
          <w:tab w:val="left" w:pos="357"/>
          <w:tab w:val="left" w:pos="500"/>
        </w:tabs>
        <w:spacing w:before="40" w:after="40" w:line="300" w:lineRule="auto"/>
        <w:ind w:left="511" w:hanging="227"/>
        <w:jc w:val="left"/>
        <w:rPr>
          <w:rFonts w:ascii="Calibri" w:hAnsi="Calibri" w:cs="Calibri"/>
          <w:b/>
          <w:sz w:val="18"/>
          <w:szCs w:val="18"/>
        </w:rPr>
      </w:pPr>
      <w:bookmarkStart w:id="443" w:name="_Toc69895334"/>
      <w:bookmarkStart w:id="444" w:name="_Toc72214239"/>
      <w:bookmarkStart w:id="445" w:name="_Toc72230138"/>
      <w:r w:rsidRPr="00BE4F44">
        <w:rPr>
          <w:rFonts w:ascii="Calibri" w:hAnsi="Calibri" w:cs="Calibri"/>
          <w:sz w:val="18"/>
          <w:szCs w:val="18"/>
        </w:rPr>
        <w:t>Une équipe peut comporter</w:t>
      </w:r>
      <w:r w:rsidR="0090412E" w:rsidRPr="00BE4F44">
        <w:rPr>
          <w:rFonts w:ascii="Calibri" w:hAnsi="Calibri" w:cs="Calibri"/>
          <w:sz w:val="18"/>
          <w:szCs w:val="18"/>
        </w:rPr>
        <w:t xml:space="preserve"> </w:t>
      </w:r>
      <w:r w:rsidR="003F6C18" w:rsidRPr="00BE4F44">
        <w:rPr>
          <w:rFonts w:ascii="Calibri" w:hAnsi="Calibri" w:cs="Calibri"/>
          <w:sz w:val="18"/>
          <w:szCs w:val="18"/>
        </w:rPr>
        <w:t>4</w:t>
      </w:r>
      <w:r w:rsidRPr="00BE4F44">
        <w:rPr>
          <w:rFonts w:ascii="Calibri" w:hAnsi="Calibri" w:cs="Calibri"/>
          <w:sz w:val="18"/>
          <w:szCs w:val="18"/>
        </w:rPr>
        <w:t xml:space="preserve"> joueur</w:t>
      </w:r>
      <w:r w:rsidR="0090412E" w:rsidRPr="00BE4F44">
        <w:rPr>
          <w:rFonts w:ascii="Calibri" w:hAnsi="Calibri" w:cs="Calibri"/>
          <w:sz w:val="18"/>
          <w:szCs w:val="18"/>
        </w:rPr>
        <w:t>s</w:t>
      </w:r>
      <w:r w:rsidRPr="00BE4F44">
        <w:rPr>
          <w:rFonts w:ascii="Calibri" w:hAnsi="Calibri" w:cs="Calibri"/>
          <w:sz w:val="18"/>
          <w:szCs w:val="18"/>
        </w:rPr>
        <w:t xml:space="preserve"> muté</w:t>
      </w:r>
      <w:r w:rsidR="0090412E" w:rsidRPr="00BE4F44">
        <w:rPr>
          <w:rFonts w:ascii="Calibri" w:hAnsi="Calibri" w:cs="Calibri"/>
          <w:sz w:val="18"/>
          <w:szCs w:val="18"/>
        </w:rPr>
        <w:t>s</w:t>
      </w:r>
      <w:r w:rsidR="00BD6F1C" w:rsidRPr="00BE4F44">
        <w:rPr>
          <w:rFonts w:ascii="Calibri" w:hAnsi="Calibri" w:cs="Calibri"/>
          <w:sz w:val="18"/>
          <w:szCs w:val="18"/>
        </w:rPr>
        <w:t xml:space="preserve"> (quelle que soit la phase et la date mutation)</w:t>
      </w:r>
      <w:r w:rsidRPr="00BE4F44">
        <w:rPr>
          <w:rFonts w:ascii="Calibri" w:hAnsi="Calibri" w:cs="Calibri"/>
          <w:sz w:val="18"/>
          <w:szCs w:val="18"/>
        </w:rPr>
        <w:t xml:space="preserve">. </w:t>
      </w:r>
    </w:p>
    <w:p w14:paraId="4F4EC413" w14:textId="1607A9BA" w:rsidR="003D3B09" w:rsidRPr="00BE4F44" w:rsidRDefault="003D3B09" w:rsidP="00EA047D">
      <w:pPr>
        <w:pStyle w:val="Corpsdetexte"/>
        <w:numPr>
          <w:ilvl w:val="0"/>
          <w:numId w:val="51"/>
        </w:numPr>
        <w:tabs>
          <w:tab w:val="clear" w:pos="502"/>
          <w:tab w:val="left" w:pos="357"/>
          <w:tab w:val="left" w:pos="500"/>
        </w:tabs>
        <w:spacing w:before="40" w:after="40" w:line="300" w:lineRule="auto"/>
        <w:ind w:left="511" w:hanging="227"/>
        <w:jc w:val="left"/>
        <w:rPr>
          <w:rFonts w:ascii="Calibri" w:hAnsi="Calibri" w:cs="Calibri"/>
          <w:b/>
          <w:sz w:val="18"/>
          <w:szCs w:val="18"/>
        </w:rPr>
      </w:pPr>
      <w:r w:rsidRPr="00BE4F44">
        <w:rPr>
          <w:rFonts w:ascii="Calibri" w:hAnsi="Calibri" w:cs="Calibri"/>
          <w:sz w:val="18"/>
          <w:szCs w:val="18"/>
        </w:rPr>
        <w:t>Une équipe ne peut comporter qu</w:t>
      </w:r>
      <w:r w:rsidR="00FA1DC6" w:rsidRPr="00BE4F44">
        <w:rPr>
          <w:rFonts w:ascii="Calibri" w:hAnsi="Calibri" w:cs="Calibri"/>
          <w:sz w:val="18"/>
          <w:szCs w:val="18"/>
        </w:rPr>
        <w:t>’</w:t>
      </w:r>
      <w:r w:rsidRPr="00BE4F44">
        <w:rPr>
          <w:rFonts w:ascii="Calibri" w:hAnsi="Calibri" w:cs="Calibri"/>
          <w:sz w:val="18"/>
          <w:szCs w:val="18"/>
        </w:rPr>
        <w:t>un seul</w:t>
      </w:r>
      <w:r w:rsidR="00EA1F0D" w:rsidRPr="00BE4F44">
        <w:rPr>
          <w:rFonts w:ascii="Calibri" w:hAnsi="Calibri" w:cs="Calibri"/>
          <w:sz w:val="18"/>
          <w:szCs w:val="18"/>
        </w:rPr>
        <w:t xml:space="preserve"> étranger</w:t>
      </w:r>
      <w:r w:rsidR="00582E50" w:rsidRPr="00BE4F44">
        <w:rPr>
          <w:rFonts w:ascii="Calibri" w:hAnsi="Calibri" w:cs="Calibri"/>
          <w:sz w:val="18"/>
          <w:szCs w:val="18"/>
        </w:rPr>
        <w:t xml:space="preserve"> (Voir P.4)</w:t>
      </w:r>
    </w:p>
    <w:p w14:paraId="1BC4E47F" w14:textId="2C3D6A16" w:rsidR="003D3B09" w:rsidRDefault="00DD77BC" w:rsidP="0006637E">
      <w:pPr>
        <w:pStyle w:val="Corpsdetexte"/>
        <w:numPr>
          <w:ilvl w:val="0"/>
          <w:numId w:val="51"/>
        </w:numPr>
        <w:tabs>
          <w:tab w:val="clear" w:pos="502"/>
          <w:tab w:val="left" w:pos="357"/>
          <w:tab w:val="left" w:pos="500"/>
        </w:tabs>
        <w:spacing w:before="40" w:after="40" w:line="300" w:lineRule="auto"/>
        <w:ind w:left="511" w:hanging="227"/>
        <w:jc w:val="left"/>
        <w:rPr>
          <w:rFonts w:ascii="Calibri" w:hAnsi="Calibri" w:cs="Calibri"/>
          <w:b/>
          <w:spacing w:val="-2"/>
          <w:sz w:val="18"/>
          <w:szCs w:val="18"/>
        </w:rPr>
      </w:pPr>
      <w:r>
        <w:rPr>
          <w:rFonts w:ascii="Calibri" w:hAnsi="Calibri" w:cs="Calibri"/>
          <w:spacing w:val="-2"/>
          <w:sz w:val="18"/>
          <w:szCs w:val="18"/>
        </w:rPr>
        <w:t>Le non-</w:t>
      </w:r>
      <w:r w:rsidR="003D3B09">
        <w:rPr>
          <w:rFonts w:ascii="Calibri" w:hAnsi="Calibri" w:cs="Calibri"/>
          <w:spacing w:val="-2"/>
          <w:sz w:val="18"/>
          <w:szCs w:val="18"/>
        </w:rPr>
        <w:t>respect d</w:t>
      </w:r>
      <w:r w:rsidR="00582E50">
        <w:rPr>
          <w:rFonts w:ascii="Calibri" w:hAnsi="Calibri" w:cs="Calibri"/>
          <w:spacing w:val="-2"/>
          <w:sz w:val="18"/>
          <w:szCs w:val="18"/>
        </w:rPr>
        <w:t>u</w:t>
      </w:r>
      <w:r w:rsidR="003D3B09">
        <w:rPr>
          <w:rFonts w:ascii="Calibri" w:hAnsi="Calibri" w:cs="Calibri"/>
          <w:spacing w:val="-2"/>
          <w:sz w:val="18"/>
          <w:szCs w:val="18"/>
        </w:rPr>
        <w:t xml:space="preserve"> paragraphes b) entraîne une erreur de composition d</w:t>
      </w:r>
      <w:r w:rsidR="00FA1DC6">
        <w:rPr>
          <w:rFonts w:ascii="Calibri" w:hAnsi="Calibri" w:cs="Calibri"/>
          <w:spacing w:val="-2"/>
          <w:sz w:val="18"/>
          <w:szCs w:val="18"/>
        </w:rPr>
        <w:t>’</w:t>
      </w:r>
      <w:r w:rsidR="003D3B09">
        <w:rPr>
          <w:rFonts w:ascii="Calibri" w:hAnsi="Calibri" w:cs="Calibri"/>
          <w:spacing w:val="-2"/>
          <w:sz w:val="18"/>
          <w:szCs w:val="18"/>
        </w:rPr>
        <w:t>équipe et la perte de la rencontre par pénalité.</w:t>
      </w:r>
    </w:p>
    <w:p w14:paraId="6B7E9C93" w14:textId="73DE8AE6" w:rsidR="006D6D93" w:rsidRDefault="003D3B09" w:rsidP="006D6D93">
      <w:pPr>
        <w:pStyle w:val="Corpsdetexte"/>
        <w:numPr>
          <w:ilvl w:val="0"/>
          <w:numId w:val="51"/>
        </w:numPr>
        <w:tabs>
          <w:tab w:val="clear" w:pos="502"/>
          <w:tab w:val="left" w:pos="357"/>
          <w:tab w:val="left" w:pos="500"/>
        </w:tabs>
        <w:spacing w:before="40" w:after="40" w:line="300" w:lineRule="auto"/>
        <w:ind w:left="511" w:hanging="227"/>
        <w:jc w:val="left"/>
        <w:rPr>
          <w:rFonts w:ascii="Calibri" w:hAnsi="Calibri" w:cs="Calibri"/>
        </w:rPr>
      </w:pPr>
      <w:r>
        <w:rPr>
          <w:rFonts w:ascii="Calibri" w:hAnsi="Calibri" w:cs="Calibri"/>
          <w:sz w:val="18"/>
          <w:szCs w:val="18"/>
        </w:rPr>
        <w:t>Il n</w:t>
      </w:r>
      <w:r w:rsidR="00A82F08">
        <w:rPr>
          <w:rFonts w:ascii="Calibri" w:hAnsi="Calibri" w:cs="Calibri"/>
          <w:sz w:val="18"/>
          <w:szCs w:val="18"/>
        </w:rPr>
        <w:t>’</w:t>
      </w:r>
      <w:r>
        <w:rPr>
          <w:rFonts w:ascii="Calibri" w:hAnsi="Calibri" w:cs="Calibri"/>
          <w:sz w:val="18"/>
          <w:szCs w:val="18"/>
        </w:rPr>
        <w:t>y a pas de limitation de classement pour les joueurs évoluant dans les divisions départementales à l</w:t>
      </w:r>
      <w:r w:rsidR="00FA1DC6">
        <w:rPr>
          <w:rFonts w:ascii="Calibri" w:hAnsi="Calibri" w:cs="Calibri"/>
          <w:sz w:val="18"/>
          <w:szCs w:val="18"/>
        </w:rPr>
        <w:t>’</w:t>
      </w:r>
      <w:r>
        <w:rPr>
          <w:rFonts w:ascii="Calibri" w:hAnsi="Calibri" w:cs="Calibri"/>
          <w:sz w:val="18"/>
          <w:szCs w:val="18"/>
        </w:rPr>
        <w:t>exception des titres</w:t>
      </w:r>
      <w:r w:rsidR="004610BE">
        <w:rPr>
          <w:rFonts w:ascii="Calibri" w:hAnsi="Calibri" w:cs="Calibri"/>
          <w:sz w:val="18"/>
          <w:szCs w:val="18"/>
        </w:rPr>
        <w:t xml:space="preserve"> et des barrages</w:t>
      </w:r>
      <w:r w:rsidR="006D6D93">
        <w:rPr>
          <w:rFonts w:ascii="Calibri" w:hAnsi="Calibri" w:cs="Calibri"/>
          <w:sz w:val="18"/>
          <w:szCs w:val="18"/>
        </w:rPr>
        <w:t>.</w:t>
      </w:r>
      <w:bookmarkStart w:id="446" w:name="_Toc72312585"/>
      <w:bookmarkStart w:id="447" w:name="_Toc95885707"/>
      <w:bookmarkStart w:id="448" w:name="_Toc133220922"/>
      <w:bookmarkStart w:id="449" w:name="_Toc133221017"/>
      <w:bookmarkStart w:id="450" w:name="_Toc133235196"/>
      <w:bookmarkStart w:id="451" w:name="_Toc167277081"/>
      <w:bookmarkStart w:id="452" w:name="_Toc167277362"/>
      <w:bookmarkStart w:id="453" w:name="_Toc193951195"/>
      <w:bookmarkStart w:id="454" w:name="_Toc193975864"/>
      <w:bookmarkStart w:id="455" w:name="_Toc233180601"/>
    </w:p>
    <w:p w14:paraId="73499555" w14:textId="77777777" w:rsidR="003D3B09" w:rsidRDefault="006D6D93" w:rsidP="00D66ADE">
      <w:pPr>
        <w:pStyle w:val="Titre3"/>
      </w:pPr>
      <w:bookmarkStart w:id="456" w:name="_Toc360711397"/>
      <w:r>
        <w:t>A</w:t>
      </w:r>
      <w:r w:rsidR="003D3B09">
        <w:t>rt.1</w:t>
      </w:r>
      <w:r w:rsidR="00B54E8A">
        <w:t>6</w:t>
      </w:r>
      <w:r w:rsidR="003D3B09">
        <w:t xml:space="preserve">.1 - </w:t>
      </w:r>
      <w:bookmarkEnd w:id="432"/>
      <w:bookmarkEnd w:id="433"/>
      <w:bookmarkEnd w:id="434"/>
      <w:bookmarkEnd w:id="443"/>
      <w:bookmarkEnd w:id="444"/>
      <w:bookmarkEnd w:id="445"/>
      <w:bookmarkEnd w:id="446"/>
      <w:bookmarkEnd w:id="447"/>
      <w:bookmarkEnd w:id="448"/>
      <w:bookmarkEnd w:id="449"/>
      <w:bookmarkEnd w:id="450"/>
      <w:bookmarkEnd w:id="451"/>
      <w:bookmarkEnd w:id="452"/>
      <w:bookmarkEnd w:id="453"/>
      <w:bookmarkEnd w:id="454"/>
      <w:r w:rsidR="003D3B09">
        <w:t>Composition des équipes</w:t>
      </w:r>
      <w:bookmarkEnd w:id="455"/>
      <w:bookmarkEnd w:id="456"/>
    </w:p>
    <w:p w14:paraId="3007E105" w14:textId="77777777" w:rsidR="00E23F53" w:rsidRDefault="00C7029B" w:rsidP="00EA047D">
      <w:pPr>
        <w:pStyle w:val="Corpsdetexte"/>
        <w:numPr>
          <w:ilvl w:val="0"/>
          <w:numId w:val="17"/>
        </w:numPr>
        <w:tabs>
          <w:tab w:val="clear" w:pos="1560"/>
          <w:tab w:val="left" w:pos="357"/>
          <w:tab w:val="left" w:pos="851"/>
          <w:tab w:val="num" w:pos="1100"/>
          <w:tab w:val="num" w:pos="1400"/>
        </w:tabs>
        <w:spacing w:before="40" w:after="40" w:line="300" w:lineRule="auto"/>
        <w:ind w:left="511" w:hanging="227"/>
        <w:rPr>
          <w:rFonts w:ascii="Calibri" w:hAnsi="Calibri" w:cs="Calibri"/>
          <w:b/>
          <w:strike/>
          <w:sz w:val="18"/>
          <w:szCs w:val="18"/>
        </w:rPr>
      </w:pPr>
      <w:r>
        <w:rPr>
          <w:rFonts w:ascii="Calibri" w:hAnsi="Calibri" w:cs="Calibri"/>
          <w:sz w:val="18"/>
          <w:szCs w:val="18"/>
        </w:rPr>
        <w:t>Les équipes</w:t>
      </w:r>
      <w:r w:rsidR="00A35019">
        <w:rPr>
          <w:rFonts w:ascii="Calibri" w:hAnsi="Calibri" w:cs="Calibri"/>
          <w:sz w:val="18"/>
          <w:szCs w:val="18"/>
        </w:rPr>
        <w:t xml:space="preserve"> sont composées chacune de 4 joueurs désignés par A</w:t>
      </w:r>
      <w:r>
        <w:rPr>
          <w:rFonts w:ascii="Calibri" w:hAnsi="Calibri" w:cs="Calibri"/>
          <w:sz w:val="18"/>
          <w:szCs w:val="18"/>
        </w:rPr>
        <w:t>, B, C, D pour l’une et par W, X, Y, Z pour l’autre.</w:t>
      </w:r>
      <w:r w:rsidR="003A0D27">
        <w:rPr>
          <w:rFonts w:ascii="Calibri" w:hAnsi="Calibri" w:cs="Calibri"/>
          <w:sz w:val="18"/>
          <w:szCs w:val="18"/>
        </w:rPr>
        <w:t xml:space="preserve"> </w:t>
      </w:r>
      <w:r w:rsidR="00E23F53" w:rsidRPr="00BE4F44">
        <w:rPr>
          <w:rFonts w:ascii="Calibri" w:hAnsi="Calibri" w:cs="Calibri"/>
          <w:strike/>
          <w:sz w:val="18"/>
          <w:szCs w:val="18"/>
          <w:highlight w:val="yellow"/>
        </w:rPr>
        <w:t>Les joueurs les mieux classés des 2 équipes doivent être impérativement placés respectivement en lettre A et Y (ils se rencontrent et terminent les premiers en partie 11).</w:t>
      </w:r>
      <w:r w:rsidR="00E23F53">
        <w:rPr>
          <w:rFonts w:ascii="Calibri" w:hAnsi="Calibri" w:cs="Calibri"/>
          <w:sz w:val="18"/>
          <w:szCs w:val="18"/>
        </w:rPr>
        <w:t xml:space="preserve"> </w:t>
      </w:r>
      <w:r w:rsidR="003A0D27">
        <w:rPr>
          <w:rFonts w:ascii="Calibri" w:hAnsi="Calibri" w:cs="Calibri"/>
          <w:sz w:val="18"/>
          <w:szCs w:val="18"/>
        </w:rPr>
        <w:t>Chaque jo</w:t>
      </w:r>
      <w:r w:rsidR="00A35019">
        <w:rPr>
          <w:rFonts w:ascii="Calibri" w:hAnsi="Calibri" w:cs="Calibri"/>
          <w:sz w:val="18"/>
          <w:szCs w:val="18"/>
        </w:rPr>
        <w:t>ueur ne peut participer qu’à un</w:t>
      </w:r>
      <w:r w:rsidR="003A0D27">
        <w:rPr>
          <w:rFonts w:ascii="Calibri" w:hAnsi="Calibri" w:cs="Calibri"/>
          <w:sz w:val="18"/>
          <w:szCs w:val="18"/>
        </w:rPr>
        <w:t xml:space="preserve"> seul double. Les équipes de doubles sont constituées avant le début de ces doubles.</w:t>
      </w:r>
    </w:p>
    <w:p w14:paraId="6A1AE91F" w14:textId="10DB63C3" w:rsidR="00C337F1" w:rsidRPr="00BE4F44" w:rsidRDefault="00E23F53" w:rsidP="00BE4F44">
      <w:pPr>
        <w:pStyle w:val="Corpsdetexte"/>
        <w:numPr>
          <w:ilvl w:val="0"/>
          <w:numId w:val="17"/>
        </w:numPr>
        <w:tabs>
          <w:tab w:val="clear" w:pos="1560"/>
          <w:tab w:val="left" w:pos="357"/>
          <w:tab w:val="left" w:pos="851"/>
          <w:tab w:val="num" w:pos="1100"/>
          <w:tab w:val="num" w:pos="1400"/>
        </w:tabs>
        <w:spacing w:before="40" w:after="40" w:line="300" w:lineRule="auto"/>
        <w:ind w:left="511" w:hanging="227"/>
        <w:rPr>
          <w:rFonts w:ascii="Calibri" w:hAnsi="Calibri" w:cs="Calibri"/>
          <w:b/>
          <w:strike/>
          <w:sz w:val="18"/>
          <w:szCs w:val="18"/>
        </w:rPr>
      </w:pPr>
      <w:r>
        <w:rPr>
          <w:rFonts w:ascii="Calibri" w:hAnsi="Calibri" w:cs="Calibri"/>
          <w:spacing w:val="-4"/>
          <w:sz w:val="18"/>
          <w:szCs w:val="18"/>
        </w:rPr>
        <w:t>Le non-respect de cette disposition entraîne une erreur de composition d’équipe et la perte de la rencontre par pénalité (28-00, 0 point de rencontre) mais les résultats individuels sont conservés.</w:t>
      </w:r>
    </w:p>
    <w:p w14:paraId="44D4C4B1" w14:textId="1B307531" w:rsidR="003D3B09" w:rsidRDefault="000D610B" w:rsidP="00EA047D">
      <w:pPr>
        <w:pStyle w:val="Corpsdetexte"/>
        <w:numPr>
          <w:ilvl w:val="0"/>
          <w:numId w:val="17"/>
        </w:numPr>
        <w:tabs>
          <w:tab w:val="clear" w:pos="1560"/>
          <w:tab w:val="left" w:pos="357"/>
          <w:tab w:val="left" w:pos="851"/>
          <w:tab w:val="num" w:pos="1100"/>
          <w:tab w:val="num" w:pos="1400"/>
        </w:tabs>
        <w:spacing w:before="40" w:after="40" w:line="300" w:lineRule="auto"/>
        <w:ind w:left="511" w:hanging="227"/>
        <w:rPr>
          <w:rFonts w:ascii="Calibri" w:hAnsi="Calibri" w:cs="Calibri"/>
          <w:b/>
          <w:sz w:val="18"/>
          <w:szCs w:val="18"/>
        </w:rPr>
      </w:pPr>
      <w:r>
        <w:rPr>
          <w:rFonts w:ascii="Calibri" w:hAnsi="Calibri" w:cs="Calibri"/>
          <w:b/>
          <w:sz w:val="18"/>
          <w:szCs w:val="18"/>
        </w:rPr>
        <w:t>Equipe incomplète :</w:t>
      </w:r>
      <w:r>
        <w:rPr>
          <w:rFonts w:ascii="Calibri" w:hAnsi="Calibri" w:cs="Calibri"/>
          <w:sz w:val="18"/>
          <w:szCs w:val="18"/>
        </w:rPr>
        <w:t xml:space="preserve"> </w:t>
      </w:r>
      <w:r w:rsidR="00EA1F0D">
        <w:rPr>
          <w:rFonts w:ascii="Calibri" w:hAnsi="Calibri" w:cs="Calibri"/>
          <w:sz w:val="18"/>
          <w:szCs w:val="18"/>
        </w:rPr>
        <w:t>3</w:t>
      </w:r>
      <w:r w:rsidR="003D3B09">
        <w:rPr>
          <w:rFonts w:ascii="Calibri" w:hAnsi="Calibri" w:cs="Calibri"/>
          <w:sz w:val="18"/>
          <w:szCs w:val="18"/>
        </w:rPr>
        <w:t xml:space="preserve"> joueurs peuvent former une équipe</w:t>
      </w:r>
      <w:r w:rsidR="00FA1DC6">
        <w:rPr>
          <w:rFonts w:ascii="Calibri" w:hAnsi="Calibri" w:cs="Calibri"/>
          <w:sz w:val="18"/>
          <w:szCs w:val="18"/>
        </w:rPr>
        <w:t xml:space="preserve"> </w:t>
      </w:r>
      <w:r w:rsidR="003D3B09">
        <w:rPr>
          <w:rFonts w:ascii="Calibri" w:hAnsi="Calibri" w:cs="Calibri"/>
          <w:sz w:val="18"/>
          <w:szCs w:val="18"/>
        </w:rPr>
        <w:t>; cette équipe est incomplète et n</w:t>
      </w:r>
      <w:r w:rsidR="00FA1DC6">
        <w:rPr>
          <w:rFonts w:ascii="Calibri" w:hAnsi="Calibri" w:cs="Calibri"/>
          <w:sz w:val="18"/>
          <w:szCs w:val="18"/>
        </w:rPr>
        <w:t>’</w:t>
      </w:r>
      <w:r w:rsidR="003D3B09">
        <w:rPr>
          <w:rFonts w:ascii="Calibri" w:hAnsi="Calibri" w:cs="Calibri"/>
          <w:sz w:val="18"/>
          <w:szCs w:val="18"/>
        </w:rPr>
        <w:t>entraîne pas de pénalités financières pour les divisions</w:t>
      </w:r>
      <w:r w:rsidR="007A71B1">
        <w:rPr>
          <w:rFonts w:ascii="Calibri" w:hAnsi="Calibri" w:cs="Calibri"/>
          <w:sz w:val="18"/>
          <w:szCs w:val="18"/>
        </w:rPr>
        <w:t xml:space="preserve"> de</w:t>
      </w:r>
      <w:r w:rsidR="003D3B09">
        <w:rPr>
          <w:rFonts w:ascii="Calibri" w:hAnsi="Calibri" w:cs="Calibri"/>
          <w:sz w:val="18"/>
          <w:szCs w:val="18"/>
        </w:rPr>
        <w:t xml:space="preserve"> D2 </w:t>
      </w:r>
      <w:r w:rsidR="007A71B1">
        <w:rPr>
          <w:rFonts w:ascii="Calibri" w:hAnsi="Calibri" w:cs="Calibri"/>
          <w:sz w:val="18"/>
          <w:szCs w:val="18"/>
        </w:rPr>
        <w:t>à</w:t>
      </w:r>
      <w:r w:rsidR="003D3B09">
        <w:rPr>
          <w:rFonts w:ascii="Calibri" w:hAnsi="Calibri" w:cs="Calibri"/>
          <w:sz w:val="18"/>
          <w:szCs w:val="18"/>
        </w:rPr>
        <w:t xml:space="preserve"> D</w:t>
      </w:r>
      <w:r w:rsidR="007A71B1">
        <w:rPr>
          <w:rFonts w:ascii="Calibri" w:hAnsi="Calibri" w:cs="Calibri"/>
          <w:sz w:val="18"/>
          <w:szCs w:val="18"/>
        </w:rPr>
        <w:t>4</w:t>
      </w:r>
      <w:r w:rsidR="00EA1F0D">
        <w:rPr>
          <w:rFonts w:ascii="Calibri" w:hAnsi="Calibri" w:cs="Calibri"/>
          <w:sz w:val="18"/>
          <w:szCs w:val="18"/>
        </w:rPr>
        <w:t>.</w:t>
      </w:r>
      <w:r>
        <w:rPr>
          <w:rFonts w:ascii="Calibri" w:hAnsi="Calibri" w:cs="Calibri"/>
          <w:sz w:val="18"/>
          <w:szCs w:val="18"/>
        </w:rPr>
        <w:t xml:space="preserve"> L’absent peut avoir n’importe quelle lettre</w:t>
      </w:r>
      <w:r w:rsidR="00F94DD5">
        <w:rPr>
          <w:rFonts w:ascii="Calibri" w:hAnsi="Calibri" w:cs="Calibri"/>
          <w:sz w:val="18"/>
          <w:szCs w:val="18"/>
        </w:rPr>
        <w:t xml:space="preserve"> sauf A et Y</w:t>
      </w:r>
      <w:r>
        <w:rPr>
          <w:rFonts w:ascii="Calibri" w:hAnsi="Calibri" w:cs="Calibri"/>
          <w:sz w:val="18"/>
          <w:szCs w:val="18"/>
        </w:rPr>
        <w:t xml:space="preserve"> et l’unique double qui est</w:t>
      </w:r>
      <w:r w:rsidR="000A1E09">
        <w:rPr>
          <w:rFonts w:ascii="Calibri" w:hAnsi="Calibri" w:cs="Calibri"/>
          <w:sz w:val="18"/>
          <w:szCs w:val="18"/>
        </w:rPr>
        <w:t xml:space="preserve"> alors</w:t>
      </w:r>
      <w:r>
        <w:rPr>
          <w:rFonts w:ascii="Calibri" w:hAnsi="Calibri" w:cs="Calibri"/>
          <w:sz w:val="18"/>
          <w:szCs w:val="18"/>
        </w:rPr>
        <w:t xml:space="preserve"> joué est le double 1</w:t>
      </w:r>
      <w:r w:rsidR="000A1E09">
        <w:rPr>
          <w:rFonts w:ascii="Calibri" w:hAnsi="Calibri" w:cs="Calibri"/>
          <w:sz w:val="18"/>
          <w:szCs w:val="18"/>
        </w:rPr>
        <w:t>. C’est aussi vrai en cas de blessure d’un des joueurs au cours des parties</w:t>
      </w:r>
      <w:r w:rsidR="00A24E6C">
        <w:rPr>
          <w:rFonts w:ascii="Calibri" w:hAnsi="Calibri" w:cs="Calibri"/>
          <w:sz w:val="18"/>
          <w:szCs w:val="18"/>
        </w:rPr>
        <w:t xml:space="preserve"> précédentes</w:t>
      </w:r>
      <w:r w:rsidR="000A1E09">
        <w:rPr>
          <w:rFonts w:ascii="Calibri" w:hAnsi="Calibri" w:cs="Calibri"/>
          <w:sz w:val="18"/>
          <w:szCs w:val="18"/>
        </w:rPr>
        <w:t>. Il est</w:t>
      </w:r>
      <w:r w:rsidR="004A29F7">
        <w:rPr>
          <w:rFonts w:ascii="Calibri" w:hAnsi="Calibri" w:cs="Calibri"/>
          <w:sz w:val="18"/>
          <w:szCs w:val="18"/>
        </w:rPr>
        <w:t xml:space="preserve"> alors</w:t>
      </w:r>
      <w:r w:rsidR="000A1E09">
        <w:rPr>
          <w:rFonts w:ascii="Calibri" w:hAnsi="Calibri" w:cs="Calibri"/>
          <w:sz w:val="18"/>
          <w:szCs w:val="18"/>
        </w:rPr>
        <w:t xml:space="preserve"> librement constitué au plus tard après toutes les parties pouvant être jouées parmi les 8 premières de la feuille de rencontre.</w:t>
      </w:r>
    </w:p>
    <w:p w14:paraId="59BFB7EF" w14:textId="38B3F06A" w:rsidR="00C337F1" w:rsidRDefault="003D3B09" w:rsidP="00C337F1">
      <w:pPr>
        <w:pStyle w:val="Corpsdetexte"/>
        <w:numPr>
          <w:ilvl w:val="1"/>
          <w:numId w:val="17"/>
        </w:numPr>
        <w:tabs>
          <w:tab w:val="clear" w:pos="2007"/>
          <w:tab w:val="left" w:pos="1300"/>
          <w:tab w:val="num" w:pos="1900"/>
        </w:tabs>
        <w:spacing w:before="40" w:after="40" w:line="300" w:lineRule="auto"/>
        <w:ind w:left="1304" w:hanging="170"/>
        <w:rPr>
          <w:rFonts w:ascii="Calibri" w:hAnsi="Calibri" w:cs="Calibri"/>
          <w:sz w:val="18"/>
          <w:szCs w:val="18"/>
        </w:rPr>
      </w:pPr>
      <w:r>
        <w:rPr>
          <w:rFonts w:ascii="Calibri" w:hAnsi="Calibri" w:cs="Calibri"/>
          <w:sz w:val="18"/>
          <w:szCs w:val="18"/>
        </w:rPr>
        <w:t>Une pénalité financière est par contre appliquée aux équipes</w:t>
      </w:r>
      <w:r w:rsidR="000A1E09">
        <w:rPr>
          <w:rFonts w:ascii="Calibri" w:hAnsi="Calibri" w:cs="Calibri"/>
          <w:sz w:val="18"/>
          <w:szCs w:val="18"/>
        </w:rPr>
        <w:t xml:space="preserve"> </w:t>
      </w:r>
      <w:r>
        <w:rPr>
          <w:rFonts w:ascii="Calibri" w:hAnsi="Calibri" w:cs="Calibri"/>
          <w:sz w:val="18"/>
          <w:szCs w:val="18"/>
        </w:rPr>
        <w:t>évoluant en PR et D1 à partir de la 3</w:t>
      </w:r>
      <w:r>
        <w:rPr>
          <w:rFonts w:ascii="Calibri" w:hAnsi="Calibri" w:cs="Calibri"/>
          <w:sz w:val="18"/>
          <w:szCs w:val="18"/>
          <w:vertAlign w:val="superscript"/>
        </w:rPr>
        <w:t>ème</w:t>
      </w:r>
      <w:r>
        <w:rPr>
          <w:rFonts w:ascii="Calibri" w:hAnsi="Calibri" w:cs="Calibri"/>
          <w:sz w:val="18"/>
          <w:szCs w:val="18"/>
        </w:rPr>
        <w:t xml:space="preserve"> rencontre incomplète disputée au cours d</w:t>
      </w:r>
      <w:r w:rsidR="00FA1DC6">
        <w:rPr>
          <w:rFonts w:ascii="Calibri" w:hAnsi="Calibri" w:cs="Calibri"/>
          <w:sz w:val="18"/>
          <w:szCs w:val="18"/>
        </w:rPr>
        <w:t>’</w:t>
      </w:r>
      <w:r>
        <w:rPr>
          <w:rFonts w:ascii="Calibri" w:hAnsi="Calibri" w:cs="Calibri"/>
          <w:sz w:val="18"/>
          <w:szCs w:val="18"/>
        </w:rPr>
        <w:t>une même phase.</w:t>
      </w:r>
    </w:p>
    <w:p w14:paraId="7CA6DC52" w14:textId="77777777" w:rsidR="003D3B09" w:rsidRDefault="003D3B09" w:rsidP="00D66ADE">
      <w:pPr>
        <w:pStyle w:val="Titre3"/>
      </w:pPr>
      <w:bookmarkStart w:id="457" w:name="_Toc167277083"/>
      <w:bookmarkStart w:id="458" w:name="_Toc193975866"/>
      <w:bookmarkStart w:id="459" w:name="_Toc233180602"/>
      <w:bookmarkStart w:id="460" w:name="_Toc360711398"/>
      <w:r>
        <w:t>Art.1</w:t>
      </w:r>
      <w:r w:rsidR="00B54E8A">
        <w:t>6</w:t>
      </w:r>
      <w:r>
        <w:t>.2 - Déroulement des rencontres</w:t>
      </w:r>
      <w:bookmarkEnd w:id="457"/>
      <w:bookmarkEnd w:id="458"/>
      <w:bookmarkEnd w:id="459"/>
      <w:bookmarkEnd w:id="460"/>
    </w:p>
    <w:p w14:paraId="285F2788" w14:textId="544297B1" w:rsidR="003D3B09" w:rsidRDefault="003D3B09" w:rsidP="00EA047D">
      <w:pPr>
        <w:pStyle w:val="Corpsdetexte"/>
        <w:numPr>
          <w:ilvl w:val="0"/>
          <w:numId w:val="32"/>
        </w:numPr>
        <w:tabs>
          <w:tab w:val="clear" w:pos="1287"/>
          <w:tab w:val="left" w:pos="357"/>
          <w:tab w:val="left" w:pos="600"/>
          <w:tab w:val="num" w:pos="800"/>
          <w:tab w:val="left" w:pos="1800"/>
        </w:tabs>
        <w:spacing w:before="40" w:after="40" w:line="300" w:lineRule="auto"/>
        <w:ind w:left="539" w:hanging="255"/>
        <w:rPr>
          <w:rFonts w:ascii="Calibri" w:hAnsi="Calibri" w:cs="Calibri"/>
          <w:b/>
          <w:sz w:val="18"/>
          <w:szCs w:val="18"/>
        </w:rPr>
      </w:pPr>
      <w:r>
        <w:rPr>
          <w:rFonts w:ascii="Calibri" w:hAnsi="Calibri" w:cs="Calibri"/>
          <w:sz w:val="18"/>
          <w:szCs w:val="18"/>
        </w:rPr>
        <w:t xml:space="preserve">La rencontre </w:t>
      </w:r>
      <w:r>
        <w:rPr>
          <w:rFonts w:ascii="Calibri" w:hAnsi="Calibri" w:cs="Calibri"/>
          <w:b/>
          <w:bCs/>
          <w:sz w:val="18"/>
          <w:szCs w:val="18"/>
          <w:u w:val="single"/>
        </w:rPr>
        <w:t xml:space="preserve">doit obligatoirement commencer dès que </w:t>
      </w:r>
      <w:r w:rsidR="007F0019">
        <w:rPr>
          <w:rFonts w:ascii="Calibri" w:hAnsi="Calibri" w:cs="Calibri"/>
          <w:b/>
          <w:bCs/>
          <w:sz w:val="18"/>
          <w:szCs w:val="18"/>
          <w:u w:val="single"/>
        </w:rPr>
        <w:t>3</w:t>
      </w:r>
      <w:r>
        <w:rPr>
          <w:rFonts w:ascii="Calibri" w:hAnsi="Calibri" w:cs="Calibri"/>
          <w:b/>
          <w:bCs/>
          <w:sz w:val="18"/>
          <w:szCs w:val="18"/>
          <w:u w:val="single"/>
        </w:rPr>
        <w:t xml:space="preserve"> joueurs sont physiquement présents</w:t>
      </w:r>
      <w:r w:rsidR="00A82F08">
        <w:rPr>
          <w:rFonts w:ascii="Calibri" w:hAnsi="Calibri" w:cs="Calibri"/>
          <w:sz w:val="18"/>
          <w:szCs w:val="18"/>
        </w:rPr>
        <w:t>.</w:t>
      </w:r>
    </w:p>
    <w:p w14:paraId="657C5C0E" w14:textId="02510837" w:rsidR="003D3B09" w:rsidRDefault="003D3B09" w:rsidP="00EA047D">
      <w:pPr>
        <w:pStyle w:val="Corpsdetexte"/>
        <w:numPr>
          <w:ilvl w:val="0"/>
          <w:numId w:val="32"/>
        </w:numPr>
        <w:tabs>
          <w:tab w:val="clear" w:pos="1287"/>
          <w:tab w:val="left" w:pos="357"/>
          <w:tab w:val="left" w:pos="600"/>
          <w:tab w:val="num" w:pos="800"/>
          <w:tab w:val="left" w:pos="1800"/>
        </w:tabs>
        <w:spacing w:before="40" w:after="40" w:line="300" w:lineRule="auto"/>
        <w:ind w:left="539" w:hanging="255"/>
        <w:rPr>
          <w:rFonts w:ascii="Calibri" w:hAnsi="Calibri" w:cs="Calibri"/>
          <w:sz w:val="18"/>
          <w:szCs w:val="18"/>
        </w:rPr>
      </w:pPr>
      <w:r>
        <w:rPr>
          <w:rFonts w:ascii="Calibri" w:hAnsi="Calibri" w:cs="Calibri"/>
          <w:sz w:val="18"/>
          <w:szCs w:val="18"/>
        </w:rPr>
        <w:t xml:space="preserve">Les capitaines peuvent inscrire sur la feuille de rencontre, à leur risque et péril, le joueur absent. Celui-ci sera autorisé, dès sa présence, </w:t>
      </w:r>
      <w:r w:rsidR="00DD77BC">
        <w:rPr>
          <w:rFonts w:ascii="Calibri" w:hAnsi="Calibri" w:cs="Calibri"/>
          <w:sz w:val="18"/>
          <w:szCs w:val="18"/>
        </w:rPr>
        <w:t>à</w:t>
      </w:r>
      <w:r>
        <w:rPr>
          <w:rFonts w:ascii="Calibri" w:hAnsi="Calibri" w:cs="Calibri"/>
          <w:sz w:val="18"/>
          <w:szCs w:val="18"/>
        </w:rPr>
        <w:t xml:space="preserve"> disputer dans l'ordre de la feuille de rencontre, les parties lui restant à jouer mais non pas celles qu'il aurait dû déjà disputer (voir</w:t>
      </w:r>
      <w:r w:rsidR="00C66633">
        <w:rPr>
          <w:rFonts w:ascii="Calibri" w:hAnsi="Calibri" w:cs="Calibri"/>
          <w:sz w:val="18"/>
          <w:szCs w:val="18"/>
        </w:rPr>
        <w:t xml:space="preserve"> </w:t>
      </w:r>
      <w:r>
        <w:rPr>
          <w:rFonts w:ascii="Calibri" w:hAnsi="Calibri" w:cs="Calibri"/>
          <w:sz w:val="18"/>
          <w:szCs w:val="18"/>
        </w:rPr>
        <w:t xml:space="preserve">: </w:t>
      </w:r>
      <w:hyperlink w:anchor="_Toc195943709" w:history="1" w:docLocation="1,36670,36704,2,,Joueur absent à l'appel de son n">
        <w:r>
          <w:rPr>
            <w:rStyle w:val="Lienhypertexte"/>
            <w:rFonts w:ascii="Calibri" w:hAnsi="Calibri" w:cs="Calibri"/>
            <w:sz w:val="18"/>
            <w:szCs w:val="18"/>
          </w:rPr>
          <w:t>Joueur absent à l'appel de son nom</w:t>
        </w:r>
      </w:hyperlink>
      <w:r>
        <w:rPr>
          <w:rFonts w:ascii="Calibri" w:hAnsi="Calibri" w:cs="Calibri"/>
          <w:sz w:val="18"/>
          <w:szCs w:val="18"/>
        </w:rPr>
        <w:t>)</w:t>
      </w:r>
      <w:r w:rsidR="00A82F08">
        <w:rPr>
          <w:rFonts w:ascii="Calibri" w:hAnsi="Calibri" w:cs="Calibri"/>
          <w:sz w:val="18"/>
          <w:szCs w:val="18"/>
        </w:rPr>
        <w:t>.</w:t>
      </w:r>
    </w:p>
    <w:p w14:paraId="6EE46225" w14:textId="715E8B56" w:rsidR="003D3B09" w:rsidRDefault="003D3B09" w:rsidP="00EA047D">
      <w:pPr>
        <w:pStyle w:val="Corpsdetexte"/>
        <w:numPr>
          <w:ilvl w:val="0"/>
          <w:numId w:val="32"/>
        </w:numPr>
        <w:tabs>
          <w:tab w:val="clear" w:pos="1287"/>
          <w:tab w:val="left" w:pos="357"/>
          <w:tab w:val="left" w:pos="600"/>
          <w:tab w:val="num" w:pos="800"/>
          <w:tab w:val="left" w:pos="1800"/>
        </w:tabs>
        <w:spacing w:before="40" w:after="40" w:line="300" w:lineRule="auto"/>
        <w:ind w:left="539" w:hanging="255"/>
        <w:rPr>
          <w:rFonts w:ascii="Calibri" w:hAnsi="Calibri" w:cs="Calibri"/>
          <w:b/>
          <w:sz w:val="18"/>
          <w:szCs w:val="18"/>
        </w:rPr>
      </w:pPr>
      <w:r>
        <w:rPr>
          <w:rFonts w:ascii="Calibri" w:hAnsi="Calibri" w:cs="Calibri"/>
          <w:sz w:val="18"/>
          <w:szCs w:val="18"/>
        </w:rPr>
        <w:t xml:space="preserve">La rencontre se déroule sur </w:t>
      </w:r>
      <w:r w:rsidR="001A2A26">
        <w:rPr>
          <w:rFonts w:ascii="Calibri" w:hAnsi="Calibri" w:cs="Calibri"/>
          <w:sz w:val="18"/>
          <w:szCs w:val="18"/>
        </w:rPr>
        <w:t>deux tables</w:t>
      </w:r>
      <w:r w:rsidR="00A4635E">
        <w:rPr>
          <w:rFonts w:ascii="Calibri" w:hAnsi="Calibri" w:cs="Calibri"/>
          <w:sz w:val="18"/>
          <w:szCs w:val="18"/>
        </w:rPr>
        <w:t>.</w:t>
      </w:r>
      <w:r>
        <w:rPr>
          <w:rFonts w:ascii="Calibri" w:hAnsi="Calibri" w:cs="Calibri"/>
          <w:sz w:val="18"/>
          <w:szCs w:val="18"/>
        </w:rPr>
        <w:t xml:space="preserve"> </w:t>
      </w:r>
    </w:p>
    <w:p w14:paraId="4A961635" w14:textId="273C82B9" w:rsidR="003D3B09" w:rsidRDefault="003D3B09" w:rsidP="00EA047D">
      <w:pPr>
        <w:pStyle w:val="Corpsdetexte"/>
        <w:numPr>
          <w:ilvl w:val="0"/>
          <w:numId w:val="32"/>
        </w:numPr>
        <w:tabs>
          <w:tab w:val="clear" w:pos="1287"/>
          <w:tab w:val="left" w:pos="357"/>
          <w:tab w:val="left" w:pos="600"/>
          <w:tab w:val="num" w:pos="800"/>
          <w:tab w:val="left" w:pos="1800"/>
        </w:tabs>
        <w:spacing w:before="40" w:after="40" w:line="300" w:lineRule="auto"/>
        <w:ind w:left="539" w:hanging="255"/>
        <w:rPr>
          <w:rFonts w:ascii="Calibri" w:hAnsi="Calibri" w:cs="Calibri"/>
          <w:b/>
          <w:sz w:val="18"/>
          <w:szCs w:val="18"/>
        </w:rPr>
      </w:pPr>
      <w:r>
        <w:rPr>
          <w:rFonts w:ascii="Calibri" w:hAnsi="Calibri" w:cs="Calibri"/>
          <w:sz w:val="18"/>
          <w:szCs w:val="18"/>
        </w:rPr>
        <w:t>Ordre des parties :</w:t>
      </w:r>
      <w:r w:rsidR="007F0019">
        <w:rPr>
          <w:rFonts w:ascii="Calibri" w:hAnsi="Calibri" w:cs="Calibri"/>
          <w:sz w:val="18"/>
          <w:szCs w:val="18"/>
        </w:rPr>
        <w:t xml:space="preserve"> </w:t>
      </w:r>
      <w:r w:rsidR="007F0019">
        <w:rPr>
          <w:rFonts w:ascii="Calibri" w:hAnsi="Calibri" w:cs="Calibri"/>
          <w:color w:val="00000A"/>
          <w:sz w:val="18"/>
          <w:szCs w:val="18"/>
        </w:rPr>
        <w:t xml:space="preserve">AW - BX - CY - DZ - AX - BW - DY - CZ </w:t>
      </w:r>
      <w:r w:rsidR="00FF2FA7">
        <w:rPr>
          <w:rFonts w:ascii="Calibri" w:hAnsi="Calibri" w:cs="Calibri"/>
          <w:color w:val="00000A"/>
          <w:sz w:val="18"/>
          <w:szCs w:val="18"/>
        </w:rPr>
        <w:t>-</w:t>
      </w:r>
      <w:r w:rsidR="007F0019">
        <w:rPr>
          <w:rFonts w:ascii="Calibri" w:hAnsi="Calibri" w:cs="Calibri"/>
          <w:color w:val="00000A"/>
          <w:sz w:val="18"/>
          <w:szCs w:val="18"/>
        </w:rPr>
        <w:t xml:space="preserve"> double 1 - double 2 - AY - CW - DX </w:t>
      </w:r>
      <w:r w:rsidR="00FF2FA7">
        <w:rPr>
          <w:rFonts w:ascii="Calibri" w:hAnsi="Calibri" w:cs="Calibri"/>
          <w:color w:val="00000A"/>
          <w:sz w:val="18"/>
          <w:szCs w:val="18"/>
        </w:rPr>
        <w:t>-</w:t>
      </w:r>
      <w:r w:rsidR="007F0019">
        <w:rPr>
          <w:rFonts w:ascii="Calibri" w:hAnsi="Calibri" w:cs="Calibri"/>
          <w:color w:val="00000A"/>
          <w:sz w:val="18"/>
          <w:szCs w:val="18"/>
        </w:rPr>
        <w:t xml:space="preserve"> BZ</w:t>
      </w:r>
    </w:p>
    <w:p w14:paraId="2261BFF2" w14:textId="1B68AA20" w:rsidR="003D3B09" w:rsidRDefault="003D3B09" w:rsidP="00EA047D">
      <w:pPr>
        <w:pStyle w:val="Corpsdetexte"/>
        <w:numPr>
          <w:ilvl w:val="0"/>
          <w:numId w:val="32"/>
        </w:numPr>
        <w:tabs>
          <w:tab w:val="clear" w:pos="1287"/>
          <w:tab w:val="left" w:pos="357"/>
          <w:tab w:val="left" w:pos="600"/>
          <w:tab w:val="num" w:pos="800"/>
          <w:tab w:val="left" w:pos="1800"/>
        </w:tabs>
        <w:spacing w:before="40" w:after="40" w:line="300" w:lineRule="auto"/>
        <w:ind w:left="539" w:hanging="255"/>
        <w:rPr>
          <w:rFonts w:ascii="Calibri" w:hAnsi="Calibri" w:cs="Calibri"/>
          <w:b/>
          <w:sz w:val="18"/>
          <w:szCs w:val="18"/>
        </w:rPr>
      </w:pPr>
      <w:r>
        <w:rPr>
          <w:rFonts w:ascii="Calibri" w:hAnsi="Calibri" w:cs="Calibri"/>
          <w:sz w:val="18"/>
          <w:szCs w:val="18"/>
        </w:rPr>
        <w:t xml:space="preserve">Toutes les parties doivent </w:t>
      </w:r>
      <w:r w:rsidR="00C50996">
        <w:rPr>
          <w:rFonts w:ascii="Calibri" w:hAnsi="Calibri" w:cs="Calibri"/>
          <w:b/>
          <w:sz w:val="18"/>
          <w:szCs w:val="18"/>
          <w:u w:val="single"/>
        </w:rPr>
        <w:t>impérativement</w:t>
      </w:r>
      <w:r>
        <w:rPr>
          <w:rFonts w:ascii="Calibri" w:hAnsi="Calibri" w:cs="Calibri"/>
          <w:sz w:val="18"/>
          <w:szCs w:val="18"/>
        </w:rPr>
        <w:t xml:space="preserve"> être jouées</w:t>
      </w:r>
      <w:r w:rsidR="00C44AFC">
        <w:rPr>
          <w:rFonts w:ascii="Calibri" w:hAnsi="Calibri" w:cs="Calibri"/>
          <w:sz w:val="18"/>
          <w:szCs w:val="18"/>
        </w:rPr>
        <w:t>, et ce,</w:t>
      </w:r>
      <w:r>
        <w:rPr>
          <w:rFonts w:ascii="Calibri" w:hAnsi="Calibri" w:cs="Calibri"/>
          <w:sz w:val="18"/>
          <w:szCs w:val="18"/>
        </w:rPr>
        <w:t xml:space="preserve"> </w:t>
      </w:r>
      <w:r w:rsidR="00B54E8A">
        <w:rPr>
          <w:rFonts w:ascii="Calibri" w:hAnsi="Calibri" w:cs="Calibri"/>
          <w:sz w:val="18"/>
          <w:szCs w:val="18"/>
        </w:rPr>
        <w:t>suivant</w:t>
      </w:r>
      <w:r>
        <w:rPr>
          <w:rFonts w:ascii="Calibri" w:hAnsi="Calibri" w:cs="Calibri"/>
          <w:sz w:val="18"/>
          <w:szCs w:val="18"/>
        </w:rPr>
        <w:t xml:space="preserve"> l</w:t>
      </w:r>
      <w:r w:rsidR="00FA1DC6">
        <w:rPr>
          <w:rFonts w:ascii="Calibri" w:hAnsi="Calibri" w:cs="Calibri"/>
          <w:sz w:val="18"/>
          <w:szCs w:val="18"/>
        </w:rPr>
        <w:t>’</w:t>
      </w:r>
      <w:r>
        <w:rPr>
          <w:rFonts w:ascii="Calibri" w:hAnsi="Calibri" w:cs="Calibri"/>
          <w:sz w:val="18"/>
          <w:szCs w:val="18"/>
        </w:rPr>
        <w:t xml:space="preserve">ordre </w:t>
      </w:r>
      <w:r w:rsidR="00C44AFC">
        <w:rPr>
          <w:rFonts w:ascii="Calibri" w:hAnsi="Calibri" w:cs="Calibri"/>
          <w:sz w:val="18"/>
          <w:szCs w:val="18"/>
        </w:rPr>
        <w:t>de</w:t>
      </w:r>
      <w:r>
        <w:rPr>
          <w:rFonts w:ascii="Calibri" w:hAnsi="Calibri" w:cs="Calibri"/>
          <w:sz w:val="18"/>
          <w:szCs w:val="18"/>
        </w:rPr>
        <w:t xml:space="preserve"> la feuille de rencontre.</w:t>
      </w:r>
    </w:p>
    <w:p w14:paraId="1B0D6F99" w14:textId="32A37487" w:rsidR="003D3B09" w:rsidRDefault="00AB26BA" w:rsidP="00D66ADE">
      <w:pPr>
        <w:pStyle w:val="Titre2"/>
      </w:pPr>
      <w:bookmarkStart w:id="461" w:name="_Toc72214241"/>
      <w:bookmarkStart w:id="462" w:name="_Toc72230140"/>
      <w:bookmarkStart w:id="463" w:name="_Toc72312587"/>
      <w:bookmarkStart w:id="464" w:name="_Toc95885709"/>
      <w:bookmarkStart w:id="465" w:name="_Toc133220924"/>
      <w:bookmarkStart w:id="466" w:name="_Toc133221019"/>
      <w:bookmarkStart w:id="467" w:name="_Toc133235198"/>
      <w:bookmarkStart w:id="468" w:name="_Toc167277084"/>
      <w:bookmarkStart w:id="469" w:name="_Toc167277363"/>
      <w:bookmarkStart w:id="470" w:name="_Toc193951196"/>
      <w:bookmarkStart w:id="471" w:name="_Toc193975867"/>
      <w:bookmarkStart w:id="472" w:name="_Toc233180603"/>
      <w:bookmarkStart w:id="473" w:name="_Toc360711399"/>
      <w:r>
        <w:lastRenderedPageBreak/>
        <w:t xml:space="preserve">Art.17 - </w:t>
      </w:r>
      <w:r w:rsidR="003D3B09">
        <w:t>Participation des Féminines au championnat masculin</w:t>
      </w:r>
      <w:bookmarkEnd w:id="435"/>
      <w:bookmarkEnd w:id="436"/>
      <w:bookmarkEnd w:id="437"/>
      <w:bookmarkEnd w:id="438"/>
      <w:bookmarkEnd w:id="461"/>
      <w:bookmarkEnd w:id="462"/>
      <w:bookmarkEnd w:id="463"/>
      <w:bookmarkEnd w:id="464"/>
      <w:bookmarkEnd w:id="465"/>
      <w:bookmarkEnd w:id="466"/>
      <w:bookmarkEnd w:id="467"/>
      <w:bookmarkEnd w:id="468"/>
      <w:bookmarkEnd w:id="469"/>
      <w:bookmarkEnd w:id="470"/>
      <w:bookmarkEnd w:id="471"/>
      <w:bookmarkEnd w:id="472"/>
      <w:bookmarkEnd w:id="473"/>
    </w:p>
    <w:p w14:paraId="672A092B" w14:textId="57AC8965" w:rsidR="00085C5B" w:rsidRDefault="003D3B09" w:rsidP="0006637E">
      <w:pPr>
        <w:pStyle w:val="Corpsdetexte"/>
        <w:numPr>
          <w:ilvl w:val="0"/>
          <w:numId w:val="6"/>
        </w:numPr>
        <w:tabs>
          <w:tab w:val="clear" w:pos="360"/>
          <w:tab w:val="left" w:pos="357"/>
          <w:tab w:val="left" w:pos="500"/>
          <w:tab w:val="num" w:pos="1200"/>
        </w:tabs>
        <w:spacing w:before="40" w:after="40" w:line="300" w:lineRule="auto"/>
        <w:ind w:left="511" w:hanging="227"/>
        <w:rPr>
          <w:rFonts w:ascii="Calibri" w:hAnsi="Calibri" w:cs="Calibri"/>
          <w:b/>
          <w:sz w:val="18"/>
          <w:szCs w:val="18"/>
        </w:rPr>
      </w:pPr>
      <w:r>
        <w:rPr>
          <w:rFonts w:ascii="Calibri" w:hAnsi="Calibri" w:cs="Calibri"/>
          <w:sz w:val="18"/>
          <w:szCs w:val="18"/>
        </w:rPr>
        <w:t xml:space="preserve">Les Féminines sont autorisées à participer au Championnat </w:t>
      </w:r>
      <w:r w:rsidR="00C50996">
        <w:rPr>
          <w:rFonts w:ascii="Calibri" w:hAnsi="Calibri" w:cs="Calibri"/>
          <w:sz w:val="18"/>
          <w:szCs w:val="18"/>
        </w:rPr>
        <w:t>m</w:t>
      </w:r>
      <w:r>
        <w:rPr>
          <w:rFonts w:ascii="Calibri" w:hAnsi="Calibri" w:cs="Calibri"/>
          <w:sz w:val="18"/>
          <w:szCs w:val="18"/>
        </w:rPr>
        <w:t xml:space="preserve">asculin </w:t>
      </w:r>
      <w:r w:rsidR="00FF2FA7">
        <w:rPr>
          <w:rFonts w:ascii="Calibri" w:hAnsi="Calibri" w:cs="Calibri"/>
          <w:bCs/>
          <w:sz w:val="18"/>
          <w:szCs w:val="18"/>
        </w:rPr>
        <w:t xml:space="preserve">sans </w:t>
      </w:r>
      <w:r w:rsidR="00085C5B">
        <w:rPr>
          <w:rFonts w:ascii="Calibri" w:hAnsi="Calibri" w:cs="Calibri"/>
          <w:bCs/>
          <w:sz w:val="18"/>
          <w:szCs w:val="18"/>
        </w:rPr>
        <w:t>quota</w:t>
      </w:r>
      <w:r>
        <w:rPr>
          <w:rFonts w:ascii="Calibri" w:hAnsi="Calibri" w:cs="Calibri"/>
          <w:sz w:val="18"/>
          <w:szCs w:val="18"/>
        </w:rPr>
        <w:t>.</w:t>
      </w:r>
      <w:r w:rsidR="006F3A78">
        <w:rPr>
          <w:rFonts w:ascii="Calibri" w:hAnsi="Calibri" w:cs="Calibri"/>
          <w:sz w:val="18"/>
          <w:szCs w:val="18"/>
        </w:rPr>
        <w:t xml:space="preserve"> Elles peuvent participer aux 2 championnats (masculin et féminin) au titre d’une même journée, </w:t>
      </w:r>
      <w:r w:rsidR="00B25633">
        <w:rPr>
          <w:rFonts w:ascii="Calibri" w:hAnsi="Calibri" w:cs="Calibri"/>
          <w:sz w:val="18"/>
          <w:szCs w:val="18"/>
        </w:rPr>
        <w:t>avec comme</w:t>
      </w:r>
      <w:r w:rsidR="006F3A78">
        <w:rPr>
          <w:rFonts w:ascii="Calibri" w:hAnsi="Calibri" w:cs="Calibri"/>
          <w:sz w:val="18"/>
          <w:szCs w:val="18"/>
        </w:rPr>
        <w:t xml:space="preserve"> restriction l’interdiction de jouer le même jour.</w:t>
      </w:r>
    </w:p>
    <w:p w14:paraId="0E1CDA62" w14:textId="77777777" w:rsidR="00311A1A" w:rsidRDefault="00311A1A" w:rsidP="00311A1A">
      <w:pPr>
        <w:pStyle w:val="Corpsdetexte"/>
        <w:numPr>
          <w:ilvl w:val="0"/>
          <w:numId w:val="6"/>
        </w:numPr>
        <w:tabs>
          <w:tab w:val="clear" w:pos="360"/>
          <w:tab w:val="left" w:pos="357"/>
          <w:tab w:val="left" w:pos="500"/>
          <w:tab w:val="num" w:pos="1200"/>
        </w:tabs>
        <w:spacing w:before="40" w:after="40" w:line="300" w:lineRule="auto"/>
        <w:ind w:left="511" w:hanging="227"/>
        <w:rPr>
          <w:rFonts w:ascii="Calibri" w:hAnsi="Calibri" w:cs="Calibri"/>
          <w:b/>
          <w:sz w:val="18"/>
          <w:szCs w:val="18"/>
        </w:rPr>
      </w:pPr>
      <w:r>
        <w:rPr>
          <w:rFonts w:ascii="Calibri" w:hAnsi="Calibri" w:cs="Calibri"/>
          <w:sz w:val="18"/>
          <w:szCs w:val="18"/>
        </w:rPr>
        <w:t xml:space="preserve">Pour les autres, deux cas sont à envisager </w:t>
      </w:r>
      <w:r>
        <w:rPr>
          <w:rFonts w:ascii="Calibri" w:hAnsi="Calibri" w:cs="Calibri"/>
          <w:b/>
          <w:sz w:val="18"/>
          <w:szCs w:val="18"/>
        </w:rPr>
        <w:t>:</w:t>
      </w:r>
    </w:p>
    <w:p w14:paraId="03F299CD" w14:textId="77777777" w:rsidR="00311A1A" w:rsidRDefault="00311A1A" w:rsidP="00311A1A">
      <w:pPr>
        <w:pStyle w:val="Corpsdetexte"/>
        <w:numPr>
          <w:ilvl w:val="0"/>
          <w:numId w:val="21"/>
        </w:numPr>
        <w:tabs>
          <w:tab w:val="clear" w:pos="1500"/>
          <w:tab w:val="left" w:pos="357"/>
          <w:tab w:val="left" w:pos="851"/>
          <w:tab w:val="num" w:pos="1400"/>
          <w:tab w:val="left" w:pos="1700"/>
        </w:tabs>
        <w:spacing w:before="40" w:after="40" w:line="300" w:lineRule="auto"/>
        <w:ind w:left="737" w:hanging="170"/>
        <w:rPr>
          <w:rFonts w:ascii="Calibri" w:hAnsi="Calibri" w:cs="Calibri"/>
          <w:b/>
          <w:sz w:val="18"/>
          <w:szCs w:val="18"/>
        </w:rPr>
      </w:pPr>
      <w:r>
        <w:rPr>
          <w:rFonts w:ascii="Calibri" w:hAnsi="Calibri" w:cs="Calibri"/>
          <w:sz w:val="18"/>
          <w:szCs w:val="18"/>
        </w:rPr>
        <w:t>Joueuse(s) évoluant pour la phase considérée en championnat féminin Départemental ou Régional</w:t>
      </w:r>
    </w:p>
    <w:p w14:paraId="0D0309CB" w14:textId="77777777" w:rsidR="00311A1A" w:rsidRDefault="00311A1A" w:rsidP="00311A1A">
      <w:pPr>
        <w:pStyle w:val="Corpsdetexte"/>
        <w:tabs>
          <w:tab w:val="left" w:pos="357"/>
          <w:tab w:val="left" w:pos="851"/>
          <w:tab w:val="left" w:pos="1700"/>
        </w:tabs>
        <w:spacing w:before="40" w:after="40" w:line="300" w:lineRule="auto"/>
        <w:ind w:left="1021" w:hanging="170"/>
        <w:rPr>
          <w:rFonts w:ascii="Calibri" w:hAnsi="Calibri" w:cs="Calibri"/>
          <w:spacing w:val="-4"/>
          <w:sz w:val="18"/>
          <w:szCs w:val="18"/>
        </w:rPr>
      </w:pPr>
      <w:r>
        <w:rPr>
          <w:rFonts w:ascii="Calibri" w:hAnsi="Calibri" w:cs="Calibri"/>
          <w:sz w:val="18"/>
          <w:szCs w:val="18"/>
        </w:rPr>
        <w:sym w:font="Wingdings 2" w:char="F097"/>
      </w:r>
      <w:r>
        <w:rPr>
          <w:rFonts w:ascii="Calibri" w:hAnsi="Calibri" w:cs="Calibri"/>
          <w:sz w:val="18"/>
          <w:szCs w:val="18"/>
        </w:rPr>
        <w:t xml:space="preserve"> P</w:t>
      </w:r>
      <w:r>
        <w:rPr>
          <w:rFonts w:ascii="Calibri" w:hAnsi="Calibri" w:cs="Calibri"/>
          <w:spacing w:val="-4"/>
          <w:sz w:val="18"/>
          <w:szCs w:val="18"/>
        </w:rPr>
        <w:t>our la même journée, une joueuse peut participer aux deux championnats (masculin et féminin).</w:t>
      </w:r>
    </w:p>
    <w:p w14:paraId="489B6CB0" w14:textId="6D483C53" w:rsidR="00311A1A" w:rsidRPr="00BE4F44" w:rsidRDefault="00311A1A" w:rsidP="00311A1A">
      <w:pPr>
        <w:pStyle w:val="Corpsdetexte"/>
        <w:numPr>
          <w:ilvl w:val="0"/>
          <w:numId w:val="21"/>
        </w:numPr>
        <w:tabs>
          <w:tab w:val="clear" w:pos="1500"/>
          <w:tab w:val="left" w:pos="357"/>
          <w:tab w:val="left" w:pos="851"/>
          <w:tab w:val="num" w:pos="1400"/>
          <w:tab w:val="left" w:pos="1700"/>
        </w:tabs>
        <w:spacing w:before="40" w:after="40" w:line="300" w:lineRule="auto"/>
        <w:ind w:left="737" w:hanging="170"/>
        <w:rPr>
          <w:rFonts w:ascii="Calibri" w:hAnsi="Calibri" w:cs="Calibri"/>
          <w:b/>
          <w:sz w:val="18"/>
          <w:szCs w:val="18"/>
        </w:rPr>
      </w:pPr>
      <w:r>
        <w:rPr>
          <w:rFonts w:ascii="Calibri" w:hAnsi="Calibri" w:cs="Calibri"/>
          <w:sz w:val="18"/>
          <w:szCs w:val="18"/>
        </w:rPr>
        <w:t>Joueuse(s) évoluant pour la phase considérée en championnat féminin National</w:t>
      </w:r>
      <w:r w:rsidR="00143121">
        <w:rPr>
          <w:rFonts w:ascii="Calibri" w:hAnsi="Calibri" w:cs="Calibri"/>
          <w:sz w:val="18"/>
          <w:szCs w:val="18"/>
        </w:rPr>
        <w:t xml:space="preserve"> </w:t>
      </w:r>
      <w:r w:rsidR="00143121" w:rsidRPr="00BE4F44">
        <w:rPr>
          <w:rFonts w:ascii="Calibri" w:hAnsi="Calibri" w:cs="Calibri"/>
          <w:sz w:val="18"/>
          <w:szCs w:val="18"/>
        </w:rPr>
        <w:t>ou Pro</w:t>
      </w:r>
    </w:p>
    <w:p w14:paraId="0DA581C5" w14:textId="77777777" w:rsidR="00311A1A" w:rsidRDefault="00311A1A" w:rsidP="00311A1A">
      <w:pPr>
        <w:pStyle w:val="Corpsdetexte"/>
        <w:tabs>
          <w:tab w:val="left" w:pos="357"/>
          <w:tab w:val="left" w:pos="851"/>
          <w:tab w:val="left" w:pos="1700"/>
        </w:tabs>
        <w:spacing w:before="40" w:after="40" w:line="300" w:lineRule="auto"/>
        <w:ind w:left="1021" w:hanging="170"/>
        <w:rPr>
          <w:rFonts w:ascii="Calibri" w:hAnsi="Calibri" w:cs="Calibri"/>
          <w:sz w:val="18"/>
          <w:szCs w:val="18"/>
        </w:rPr>
      </w:pPr>
      <w:r>
        <w:rPr>
          <w:rFonts w:ascii="Calibri" w:hAnsi="Calibri" w:cs="Calibri"/>
          <w:sz w:val="18"/>
          <w:szCs w:val="18"/>
        </w:rPr>
        <w:sym w:font="Wingdings 2" w:char="F097"/>
      </w:r>
      <w:r>
        <w:rPr>
          <w:rFonts w:ascii="Calibri" w:hAnsi="Calibri" w:cs="Calibri"/>
          <w:sz w:val="18"/>
          <w:szCs w:val="18"/>
        </w:rPr>
        <w:t xml:space="preserve"> Impossibilité de jouer dans les deux championnats (masculin et féminin) pour le compte de la même journée.</w:t>
      </w:r>
    </w:p>
    <w:p w14:paraId="21701046" w14:textId="77777777" w:rsidR="00311A1A" w:rsidRDefault="00311A1A" w:rsidP="00311A1A">
      <w:pPr>
        <w:pStyle w:val="Corpsdetexte"/>
        <w:tabs>
          <w:tab w:val="left" w:pos="357"/>
          <w:tab w:val="left" w:pos="851"/>
          <w:tab w:val="left" w:pos="1700"/>
        </w:tabs>
        <w:spacing w:before="40" w:after="40" w:line="300" w:lineRule="auto"/>
        <w:ind w:left="1021" w:hanging="170"/>
        <w:rPr>
          <w:rFonts w:ascii="Calibri" w:hAnsi="Calibri" w:cs="Calibri"/>
          <w:sz w:val="18"/>
          <w:szCs w:val="18"/>
        </w:rPr>
      </w:pPr>
      <w:r>
        <w:rPr>
          <w:rFonts w:ascii="Calibri" w:hAnsi="Calibri" w:cs="Calibri"/>
          <w:sz w:val="18"/>
          <w:szCs w:val="18"/>
        </w:rPr>
        <w:sym w:font="Wingdings 2" w:char="F097"/>
      </w:r>
      <w:r>
        <w:rPr>
          <w:rFonts w:ascii="Calibri" w:hAnsi="Calibri" w:cs="Calibri"/>
          <w:sz w:val="18"/>
          <w:szCs w:val="18"/>
        </w:rPr>
        <w:t xml:space="preserve"> Lorsque la règle ci-dessus n’est pas respectée, la première participation dans l’ordre chronologique est entérinée, les suivantes sont à annuler avec toutes les conséquences qui en découlent.</w:t>
      </w:r>
    </w:p>
    <w:p w14:paraId="0D73BF56" w14:textId="219F00E1" w:rsidR="00311A1A" w:rsidRDefault="00311A1A" w:rsidP="00B25633">
      <w:pPr>
        <w:pStyle w:val="Corpsdetexte"/>
        <w:numPr>
          <w:ilvl w:val="0"/>
          <w:numId w:val="6"/>
        </w:numPr>
        <w:tabs>
          <w:tab w:val="clear" w:pos="360"/>
          <w:tab w:val="left" w:pos="357"/>
          <w:tab w:val="left" w:pos="500"/>
          <w:tab w:val="num" w:pos="1200"/>
        </w:tabs>
        <w:spacing w:before="40" w:after="40" w:line="300" w:lineRule="auto"/>
        <w:ind w:left="511" w:hanging="227"/>
        <w:rPr>
          <w:rFonts w:ascii="Calibri" w:hAnsi="Calibri" w:cs="Calibri"/>
          <w:sz w:val="18"/>
          <w:szCs w:val="18"/>
        </w:rPr>
      </w:pPr>
      <w:r>
        <w:rPr>
          <w:rFonts w:ascii="Calibri" w:hAnsi="Calibri" w:cs="Calibri"/>
          <w:sz w:val="18"/>
          <w:szCs w:val="18"/>
        </w:rPr>
        <w:t>Le brûlage des féminines jouant dans les deux championnats doit être tenu séparément pour chacun des championnats (masculin et féminin) en appliquant les règles générales du brûlage.</w:t>
      </w:r>
    </w:p>
    <w:p w14:paraId="1F0DAE98" w14:textId="77777777" w:rsidR="003D3B09" w:rsidRDefault="009A100A" w:rsidP="00B25633">
      <w:pPr>
        <w:pStyle w:val="Titre1"/>
        <w:jc w:val="left"/>
        <w:rPr>
          <w:rFonts w:ascii="Calibri" w:hAnsi="Calibri" w:cs="Calibri"/>
          <w:noProof/>
          <w:sz w:val="18"/>
          <w:szCs w:val="18"/>
        </w:rPr>
      </w:pPr>
      <w:bookmarkStart w:id="474" w:name="_Toc233180604"/>
      <w:bookmarkStart w:id="475" w:name="_Toc360711400"/>
      <w:r>
        <w:rPr>
          <w:rFonts w:ascii="Calibri" w:hAnsi="Calibri" w:cs="Calibri"/>
        </w:rPr>
        <w:t xml:space="preserve">TITRE V – </w:t>
      </w:r>
      <w:bookmarkEnd w:id="474"/>
      <w:r>
        <w:rPr>
          <w:rFonts w:ascii="Calibri" w:hAnsi="Calibri" w:cs="Calibri"/>
        </w:rPr>
        <w:t>DISPOSITIONS GÉNÉRALES</w:t>
      </w:r>
      <w:bookmarkEnd w:id="475"/>
    </w:p>
    <w:p w14:paraId="6AEFB497" w14:textId="77777777" w:rsidR="003D3B09" w:rsidRDefault="00AB26BA" w:rsidP="00D66ADE">
      <w:pPr>
        <w:pStyle w:val="Titre2"/>
      </w:pPr>
      <w:bookmarkStart w:id="476" w:name="_Toc69799123"/>
      <w:bookmarkStart w:id="477" w:name="_Toc69822326"/>
      <w:bookmarkStart w:id="478" w:name="_Toc69893191"/>
      <w:bookmarkStart w:id="479" w:name="_Toc69895343"/>
      <w:bookmarkStart w:id="480" w:name="_Toc72214249"/>
      <w:bookmarkStart w:id="481" w:name="_Toc72230148"/>
      <w:bookmarkStart w:id="482" w:name="_Toc72312595"/>
      <w:bookmarkStart w:id="483" w:name="_Toc95885717"/>
      <w:bookmarkStart w:id="484" w:name="_Toc133220926"/>
      <w:bookmarkStart w:id="485" w:name="_Toc133221022"/>
      <w:bookmarkStart w:id="486" w:name="_Toc133221587"/>
      <w:bookmarkStart w:id="487" w:name="_Toc133234491"/>
      <w:bookmarkStart w:id="488" w:name="_Toc133235201"/>
      <w:bookmarkStart w:id="489" w:name="_Toc167277087"/>
      <w:bookmarkStart w:id="490" w:name="_Toc167277366"/>
      <w:bookmarkStart w:id="491" w:name="_Toc193951198"/>
      <w:bookmarkStart w:id="492" w:name="_Toc193975869"/>
      <w:bookmarkStart w:id="493" w:name="_Toc233180605"/>
      <w:bookmarkStart w:id="494" w:name="_Toc360711401"/>
      <w:bookmarkEnd w:id="439"/>
      <w:bookmarkEnd w:id="440"/>
      <w:bookmarkEnd w:id="441"/>
      <w:bookmarkEnd w:id="442"/>
      <w:r>
        <w:t xml:space="preserve">Art.18 - </w:t>
      </w:r>
      <w:r w:rsidR="003D3B09">
        <w:t>Lieu de la rencontre</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14:paraId="08EFE79D" w14:textId="77777777" w:rsidR="003D3B09" w:rsidRDefault="003D3B09" w:rsidP="00132892">
      <w:pPr>
        <w:spacing w:before="40" w:after="40" w:line="300" w:lineRule="auto"/>
        <w:ind w:left="284"/>
        <w:jc w:val="both"/>
        <w:rPr>
          <w:rFonts w:ascii="Calibri" w:hAnsi="Calibri" w:cs="Calibri"/>
          <w:sz w:val="18"/>
          <w:szCs w:val="18"/>
        </w:rPr>
      </w:pPr>
      <w:r>
        <w:rPr>
          <w:rFonts w:ascii="Calibri" w:hAnsi="Calibri" w:cs="Calibri"/>
          <w:sz w:val="18"/>
          <w:szCs w:val="18"/>
        </w:rPr>
        <w:t>La rencontre opposant deux équipes doit être disputée dans la même salle, comportant des aires de jeu réglementaires en fonction de l’échelon considéré.</w:t>
      </w:r>
    </w:p>
    <w:p w14:paraId="76953518" w14:textId="77777777" w:rsidR="003D3B09" w:rsidRDefault="00AB26BA" w:rsidP="00D66ADE">
      <w:pPr>
        <w:pStyle w:val="Titre2"/>
      </w:pPr>
      <w:bookmarkStart w:id="495" w:name="_Toc69799125"/>
      <w:bookmarkStart w:id="496" w:name="_Toc69822328"/>
      <w:bookmarkStart w:id="497" w:name="_Toc69893193"/>
      <w:bookmarkStart w:id="498" w:name="_Toc69895345"/>
      <w:bookmarkStart w:id="499" w:name="_Toc72214251"/>
      <w:bookmarkStart w:id="500" w:name="_Toc72230150"/>
      <w:bookmarkStart w:id="501" w:name="_Toc72312597"/>
      <w:bookmarkStart w:id="502" w:name="_Toc95885719"/>
      <w:bookmarkStart w:id="503" w:name="_Toc133220928"/>
      <w:bookmarkStart w:id="504" w:name="_Toc133221024"/>
      <w:bookmarkStart w:id="505" w:name="_Toc133221589"/>
      <w:bookmarkStart w:id="506" w:name="_Toc133234493"/>
      <w:bookmarkStart w:id="507" w:name="_Toc133235203"/>
      <w:bookmarkStart w:id="508" w:name="_Toc167277089"/>
      <w:bookmarkStart w:id="509" w:name="_Toc167277368"/>
      <w:bookmarkStart w:id="510" w:name="_Toc193951200"/>
      <w:bookmarkStart w:id="511" w:name="_Toc193975870"/>
      <w:bookmarkStart w:id="512" w:name="_Toc233180606"/>
      <w:bookmarkStart w:id="513" w:name="_Toc360711402"/>
      <w:r>
        <w:t xml:space="preserve">Art.19 - </w:t>
      </w:r>
      <w:r w:rsidR="003D3B09">
        <w:t>Ouverture de la salle</w:t>
      </w:r>
      <w:bookmarkEnd w:id="495"/>
      <w:bookmarkEnd w:id="496"/>
      <w:bookmarkEnd w:id="497"/>
      <w:bookmarkEnd w:id="498"/>
      <w:bookmarkEnd w:id="499"/>
      <w:bookmarkEnd w:id="500"/>
      <w:bookmarkEnd w:id="501"/>
      <w:bookmarkEnd w:id="502"/>
      <w:r w:rsidR="003D3B09">
        <w:t xml:space="preserve"> - mise à disposition des tables</w:t>
      </w:r>
      <w:bookmarkEnd w:id="503"/>
      <w:bookmarkEnd w:id="504"/>
      <w:bookmarkEnd w:id="505"/>
      <w:bookmarkEnd w:id="506"/>
      <w:bookmarkEnd w:id="507"/>
      <w:bookmarkEnd w:id="508"/>
      <w:bookmarkEnd w:id="509"/>
      <w:bookmarkEnd w:id="510"/>
      <w:bookmarkEnd w:id="511"/>
      <w:bookmarkEnd w:id="512"/>
      <w:bookmarkEnd w:id="513"/>
    </w:p>
    <w:p w14:paraId="5522C95C" w14:textId="01A00DE5" w:rsidR="003D3B09" w:rsidRDefault="003D3B09" w:rsidP="0006637E">
      <w:pPr>
        <w:numPr>
          <w:ilvl w:val="0"/>
          <w:numId w:val="26"/>
        </w:numPr>
        <w:tabs>
          <w:tab w:val="clear" w:pos="964"/>
          <w:tab w:val="num" w:pos="500"/>
        </w:tabs>
        <w:spacing w:before="40" w:after="40" w:line="300" w:lineRule="auto"/>
        <w:ind w:left="568" w:hanging="284"/>
        <w:jc w:val="both"/>
        <w:rPr>
          <w:rFonts w:ascii="Calibri" w:hAnsi="Calibri" w:cs="Calibri"/>
          <w:sz w:val="18"/>
          <w:szCs w:val="18"/>
        </w:rPr>
      </w:pPr>
      <w:r>
        <w:rPr>
          <w:rFonts w:ascii="Calibri" w:hAnsi="Calibri" w:cs="Calibri"/>
          <w:b/>
          <w:i/>
          <w:sz w:val="18"/>
          <w:szCs w:val="18"/>
          <w:u w:val="single"/>
        </w:rPr>
        <w:t>Au moins 30 minutes</w:t>
      </w:r>
      <w:r>
        <w:rPr>
          <w:rFonts w:ascii="Calibri" w:hAnsi="Calibri" w:cs="Calibri"/>
          <w:sz w:val="18"/>
          <w:szCs w:val="18"/>
        </w:rPr>
        <w:t xml:space="preserve"> avant l</w:t>
      </w:r>
      <w:r w:rsidR="00FA1DC6">
        <w:rPr>
          <w:rFonts w:ascii="Calibri" w:hAnsi="Calibri" w:cs="Calibri"/>
          <w:sz w:val="18"/>
          <w:szCs w:val="18"/>
        </w:rPr>
        <w:t>’</w:t>
      </w:r>
      <w:r>
        <w:rPr>
          <w:rFonts w:ascii="Calibri" w:hAnsi="Calibri" w:cs="Calibri"/>
          <w:sz w:val="18"/>
          <w:szCs w:val="18"/>
        </w:rPr>
        <w:t xml:space="preserve">heure prévue pour le début de la rencontre </w:t>
      </w:r>
    </w:p>
    <w:p w14:paraId="3293C123" w14:textId="77777777" w:rsidR="003D3B09" w:rsidRDefault="003D3B09" w:rsidP="0006637E">
      <w:pPr>
        <w:pStyle w:val="Corpsdetexte"/>
        <w:numPr>
          <w:ilvl w:val="0"/>
          <w:numId w:val="25"/>
        </w:numPr>
        <w:tabs>
          <w:tab w:val="clear" w:pos="2178"/>
          <w:tab w:val="left" w:pos="357"/>
          <w:tab w:val="left" w:pos="800"/>
          <w:tab w:val="num" w:pos="1700"/>
        </w:tabs>
        <w:spacing w:before="40" w:after="40" w:line="300" w:lineRule="auto"/>
        <w:ind w:left="822" w:hanging="255"/>
        <w:rPr>
          <w:rFonts w:ascii="Calibri" w:hAnsi="Calibri" w:cs="Calibri"/>
          <w:sz w:val="18"/>
          <w:szCs w:val="18"/>
        </w:rPr>
      </w:pPr>
      <w:r>
        <w:rPr>
          <w:rFonts w:ascii="Calibri" w:hAnsi="Calibri" w:cs="Calibri"/>
          <w:sz w:val="18"/>
          <w:szCs w:val="18"/>
        </w:rPr>
        <w:t>La salle dans laquelle doit se dérouler la compétition doit être ouverte.</w:t>
      </w:r>
    </w:p>
    <w:p w14:paraId="69653913" w14:textId="61A46C3E" w:rsidR="003D3B09" w:rsidRDefault="003D3B09" w:rsidP="0006637E">
      <w:pPr>
        <w:numPr>
          <w:ilvl w:val="0"/>
          <w:numId w:val="26"/>
        </w:numPr>
        <w:tabs>
          <w:tab w:val="clear" w:pos="964"/>
          <w:tab w:val="num" w:pos="500"/>
        </w:tabs>
        <w:spacing w:before="40" w:after="40" w:line="300" w:lineRule="auto"/>
        <w:ind w:left="568" w:hanging="284"/>
        <w:jc w:val="both"/>
        <w:rPr>
          <w:rFonts w:ascii="Calibri" w:hAnsi="Calibri" w:cs="Calibri"/>
          <w:sz w:val="18"/>
          <w:szCs w:val="18"/>
        </w:rPr>
      </w:pPr>
      <w:r>
        <w:rPr>
          <w:rFonts w:ascii="Calibri" w:hAnsi="Calibri" w:cs="Calibri"/>
          <w:b/>
          <w:i/>
          <w:sz w:val="18"/>
          <w:szCs w:val="18"/>
          <w:u w:val="single"/>
        </w:rPr>
        <w:t>Dans la demi-heure qui précède</w:t>
      </w:r>
      <w:r>
        <w:rPr>
          <w:rFonts w:ascii="Calibri" w:hAnsi="Calibri" w:cs="Calibri"/>
          <w:sz w:val="18"/>
          <w:szCs w:val="18"/>
        </w:rPr>
        <w:t xml:space="preserve"> l</w:t>
      </w:r>
      <w:r w:rsidR="00FA1DC6">
        <w:rPr>
          <w:rFonts w:ascii="Calibri" w:hAnsi="Calibri" w:cs="Calibri"/>
          <w:sz w:val="18"/>
          <w:szCs w:val="18"/>
        </w:rPr>
        <w:t>’</w:t>
      </w:r>
      <w:r>
        <w:rPr>
          <w:rFonts w:ascii="Calibri" w:hAnsi="Calibri" w:cs="Calibri"/>
          <w:sz w:val="18"/>
          <w:szCs w:val="18"/>
        </w:rPr>
        <w:t>heure prévue pour le début de la compétition :</w:t>
      </w:r>
    </w:p>
    <w:p w14:paraId="6B4B742D" w14:textId="0203A24D" w:rsidR="003D3B09" w:rsidRDefault="003D3B09" w:rsidP="0006637E">
      <w:pPr>
        <w:pStyle w:val="Corpsdetexte"/>
        <w:numPr>
          <w:ilvl w:val="0"/>
          <w:numId w:val="25"/>
        </w:numPr>
        <w:tabs>
          <w:tab w:val="clear" w:pos="2178"/>
          <w:tab w:val="left" w:pos="357"/>
          <w:tab w:val="left" w:pos="800"/>
          <w:tab w:val="num" w:pos="1700"/>
        </w:tabs>
        <w:spacing w:before="40" w:after="40" w:line="300" w:lineRule="auto"/>
        <w:ind w:left="822" w:hanging="255"/>
        <w:rPr>
          <w:rFonts w:ascii="Calibri" w:hAnsi="Calibri" w:cs="Calibri"/>
          <w:sz w:val="18"/>
          <w:szCs w:val="18"/>
        </w:rPr>
      </w:pPr>
      <w:r>
        <w:rPr>
          <w:rFonts w:ascii="Calibri" w:hAnsi="Calibri" w:cs="Calibri"/>
          <w:sz w:val="18"/>
          <w:szCs w:val="18"/>
        </w:rPr>
        <w:t>Pour les championnats sur 2 tables ou plus, l</w:t>
      </w:r>
      <w:r w:rsidR="00FA1DC6">
        <w:rPr>
          <w:rFonts w:ascii="Calibri" w:hAnsi="Calibri" w:cs="Calibri"/>
          <w:sz w:val="18"/>
          <w:szCs w:val="18"/>
        </w:rPr>
        <w:t>’</w:t>
      </w:r>
      <w:r>
        <w:rPr>
          <w:rFonts w:ascii="Calibri" w:hAnsi="Calibri" w:cs="Calibri"/>
          <w:sz w:val="18"/>
          <w:szCs w:val="18"/>
        </w:rPr>
        <w:t>équipe visiteuse doit pouvoir disposer des tables sur lesquelles est prévue la compétition pendant 10 minutes consécutives au moins, et d</w:t>
      </w:r>
      <w:r w:rsidR="00FA1DC6">
        <w:rPr>
          <w:rFonts w:ascii="Calibri" w:hAnsi="Calibri" w:cs="Calibri"/>
          <w:sz w:val="18"/>
          <w:szCs w:val="18"/>
        </w:rPr>
        <w:t>’</w:t>
      </w:r>
      <w:r>
        <w:rPr>
          <w:rFonts w:ascii="Calibri" w:hAnsi="Calibri" w:cs="Calibri"/>
          <w:sz w:val="18"/>
          <w:szCs w:val="18"/>
        </w:rPr>
        <w:t>une de ces tables pendant les 15 minutes qui précèdent le début de la rencontre.</w:t>
      </w:r>
    </w:p>
    <w:p w14:paraId="48B4E03A" w14:textId="2DA0931E" w:rsidR="003D3B09" w:rsidRDefault="003D3B09" w:rsidP="0006637E">
      <w:pPr>
        <w:pStyle w:val="Corpsdetexte"/>
        <w:numPr>
          <w:ilvl w:val="1"/>
          <w:numId w:val="25"/>
        </w:numPr>
        <w:tabs>
          <w:tab w:val="clear" w:pos="2291"/>
          <w:tab w:val="left" w:pos="357"/>
          <w:tab w:val="left" w:pos="1134"/>
          <w:tab w:val="num" w:pos="1300"/>
        </w:tabs>
        <w:spacing w:before="40" w:after="40" w:line="300" w:lineRule="auto"/>
        <w:ind w:left="1304" w:hanging="170"/>
        <w:rPr>
          <w:rFonts w:ascii="Calibri" w:hAnsi="Calibri" w:cs="Calibri"/>
          <w:sz w:val="18"/>
          <w:szCs w:val="18"/>
        </w:rPr>
      </w:pPr>
      <w:r>
        <w:rPr>
          <w:rFonts w:ascii="Calibri" w:hAnsi="Calibri" w:cs="Calibri"/>
          <w:sz w:val="18"/>
          <w:szCs w:val="18"/>
        </w:rPr>
        <w:t>Cet article ne s</w:t>
      </w:r>
      <w:r w:rsidR="00FA1DC6">
        <w:rPr>
          <w:rFonts w:ascii="Calibri" w:hAnsi="Calibri" w:cs="Calibri"/>
          <w:sz w:val="18"/>
          <w:szCs w:val="18"/>
        </w:rPr>
        <w:t>’</w:t>
      </w:r>
      <w:r>
        <w:rPr>
          <w:rFonts w:ascii="Calibri" w:hAnsi="Calibri" w:cs="Calibri"/>
          <w:sz w:val="18"/>
          <w:szCs w:val="18"/>
        </w:rPr>
        <w:t>applique que si les conditions pratiques d</w:t>
      </w:r>
      <w:r w:rsidR="00FA1DC6">
        <w:rPr>
          <w:rFonts w:ascii="Calibri" w:hAnsi="Calibri" w:cs="Calibri"/>
          <w:sz w:val="18"/>
          <w:szCs w:val="18"/>
        </w:rPr>
        <w:t>’</w:t>
      </w:r>
      <w:r>
        <w:rPr>
          <w:rFonts w:ascii="Calibri" w:hAnsi="Calibri" w:cs="Calibri"/>
          <w:sz w:val="18"/>
          <w:szCs w:val="18"/>
        </w:rPr>
        <w:t>utilisation des installations le permettent.</w:t>
      </w:r>
    </w:p>
    <w:p w14:paraId="5E0AF0E7" w14:textId="77777777" w:rsidR="003D3B09" w:rsidRDefault="00AB26BA" w:rsidP="00D66ADE">
      <w:pPr>
        <w:pStyle w:val="Titre2"/>
      </w:pPr>
      <w:bookmarkStart w:id="514" w:name="_Toc69799127"/>
      <w:bookmarkStart w:id="515" w:name="_Toc69822330"/>
      <w:bookmarkStart w:id="516" w:name="_Toc69893195"/>
      <w:bookmarkStart w:id="517" w:name="_Toc69895347"/>
      <w:bookmarkStart w:id="518" w:name="_Toc72214253"/>
      <w:bookmarkStart w:id="519" w:name="_Toc72230152"/>
      <w:bookmarkStart w:id="520" w:name="_Toc72312599"/>
      <w:bookmarkStart w:id="521" w:name="_Toc95885721"/>
      <w:bookmarkStart w:id="522" w:name="_Toc133220931"/>
      <w:bookmarkStart w:id="523" w:name="_Toc133221027"/>
      <w:bookmarkStart w:id="524" w:name="_Toc133221592"/>
      <w:bookmarkStart w:id="525" w:name="_Toc133234496"/>
      <w:bookmarkStart w:id="526" w:name="_Toc133235206"/>
      <w:bookmarkStart w:id="527" w:name="_Toc167277093"/>
      <w:bookmarkStart w:id="528" w:name="_Toc167277372"/>
      <w:bookmarkStart w:id="529" w:name="_Toc193951204"/>
      <w:bookmarkStart w:id="530" w:name="_Toc193975874"/>
      <w:bookmarkStart w:id="531" w:name="_Toc233180607"/>
      <w:bookmarkStart w:id="532" w:name="_Toc360711403"/>
      <w:r>
        <w:t xml:space="preserve">Art.20 - </w:t>
      </w:r>
      <w:r w:rsidR="003D3B09">
        <w:t>Conditions matérielles.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14:paraId="64C8B3F8" w14:textId="77777777" w:rsidR="003D3B09" w:rsidRDefault="008A1F9E" w:rsidP="00D66ADE">
      <w:pPr>
        <w:pStyle w:val="Titre3"/>
      </w:pPr>
      <w:bookmarkStart w:id="533" w:name="_Toc69799128"/>
      <w:bookmarkStart w:id="534" w:name="_Toc69822331"/>
      <w:bookmarkStart w:id="535" w:name="_Toc69893196"/>
      <w:bookmarkStart w:id="536" w:name="_Toc69895348"/>
      <w:bookmarkStart w:id="537" w:name="_Toc72214254"/>
      <w:bookmarkStart w:id="538" w:name="_Toc72230153"/>
      <w:bookmarkStart w:id="539" w:name="_Toc72312600"/>
      <w:bookmarkStart w:id="540" w:name="_Toc95885722"/>
      <w:bookmarkStart w:id="541" w:name="_Toc133148693"/>
      <w:bookmarkStart w:id="542" w:name="_Toc133220932"/>
      <w:bookmarkStart w:id="543" w:name="_Toc133221028"/>
      <w:bookmarkStart w:id="544" w:name="_Toc360711404"/>
      <w:r>
        <w:t>Art.20.1 –</w:t>
      </w:r>
      <w:r w:rsidR="003D3B09">
        <w:t xml:space="preserve"> </w:t>
      </w:r>
      <w:r>
        <w:t>Nombre de table et attribution</w:t>
      </w:r>
      <w:bookmarkEnd w:id="533"/>
      <w:bookmarkEnd w:id="534"/>
      <w:bookmarkEnd w:id="535"/>
      <w:bookmarkEnd w:id="536"/>
      <w:bookmarkEnd w:id="537"/>
      <w:bookmarkEnd w:id="538"/>
      <w:bookmarkEnd w:id="539"/>
      <w:bookmarkEnd w:id="540"/>
      <w:bookmarkEnd w:id="541"/>
      <w:bookmarkEnd w:id="542"/>
      <w:bookmarkEnd w:id="543"/>
      <w:bookmarkEnd w:id="544"/>
      <w:r w:rsidR="003D3B09">
        <w:t xml:space="preserve"> </w:t>
      </w:r>
    </w:p>
    <w:p w14:paraId="39D7B0F7" w14:textId="67738B16" w:rsidR="006F7638" w:rsidRDefault="006F7638" w:rsidP="006F7638">
      <w:pPr>
        <w:pStyle w:val="Corpsdetexte"/>
        <w:tabs>
          <w:tab w:val="left" w:pos="357"/>
        </w:tabs>
        <w:spacing w:before="40" w:after="40" w:line="300" w:lineRule="auto"/>
        <w:ind w:left="567"/>
        <w:rPr>
          <w:rFonts w:ascii="Calibri" w:hAnsi="Calibri" w:cs="Calibri"/>
          <w:sz w:val="18"/>
          <w:szCs w:val="18"/>
        </w:rPr>
      </w:pPr>
      <w:r>
        <w:rPr>
          <w:rFonts w:ascii="Calibri" w:hAnsi="Calibri" w:cs="Calibri"/>
          <w:sz w:val="18"/>
          <w:szCs w:val="18"/>
        </w:rPr>
        <w:t>Les parties</w:t>
      </w:r>
      <w:r w:rsidR="003D3B09">
        <w:rPr>
          <w:rFonts w:ascii="Calibri" w:hAnsi="Calibri" w:cs="Calibri"/>
          <w:sz w:val="18"/>
          <w:szCs w:val="18"/>
        </w:rPr>
        <w:t xml:space="preserve"> doivent se dérouler en même temps</w:t>
      </w:r>
      <w:r w:rsidR="002C0664">
        <w:rPr>
          <w:rFonts w:ascii="Calibri" w:hAnsi="Calibri" w:cs="Calibri"/>
          <w:sz w:val="18"/>
          <w:szCs w:val="18"/>
        </w:rPr>
        <w:t>*</w:t>
      </w:r>
      <w:r w:rsidR="003D3B09">
        <w:rPr>
          <w:rFonts w:ascii="Calibri" w:hAnsi="Calibri" w:cs="Calibri"/>
          <w:sz w:val="18"/>
          <w:szCs w:val="18"/>
        </w:rPr>
        <w:t xml:space="preserve"> sur le nombre de tables homologuées nécessaire</w:t>
      </w:r>
      <w:r w:rsidR="00F40C2F">
        <w:rPr>
          <w:rFonts w:ascii="Calibri" w:hAnsi="Calibri" w:cs="Calibri"/>
          <w:sz w:val="18"/>
          <w:szCs w:val="18"/>
        </w:rPr>
        <w:t xml:space="preserve"> prévu</w:t>
      </w:r>
      <w:r w:rsidR="003D3B09">
        <w:rPr>
          <w:rFonts w:ascii="Calibri" w:hAnsi="Calibri" w:cs="Calibri"/>
          <w:sz w:val="18"/>
          <w:szCs w:val="18"/>
        </w:rPr>
        <w:t xml:space="preserve"> </w:t>
      </w:r>
      <w:r w:rsidR="00F40C2F">
        <w:rPr>
          <w:rFonts w:ascii="Calibri" w:hAnsi="Calibri" w:cs="Calibri"/>
          <w:sz w:val="18"/>
          <w:szCs w:val="18"/>
        </w:rPr>
        <w:t>et doivent être identiques (même marque, même type, même couleur).</w:t>
      </w:r>
      <w:bookmarkStart w:id="545" w:name="_Toc69799129"/>
      <w:bookmarkStart w:id="546" w:name="_Toc69822332"/>
      <w:bookmarkStart w:id="547" w:name="_Toc69893197"/>
      <w:bookmarkStart w:id="548" w:name="_Toc69895349"/>
      <w:bookmarkStart w:id="549" w:name="_Toc72214255"/>
      <w:bookmarkStart w:id="550" w:name="_Toc72230154"/>
      <w:bookmarkStart w:id="551" w:name="_Toc72312601"/>
      <w:bookmarkStart w:id="552" w:name="_Toc95885723"/>
      <w:bookmarkStart w:id="553" w:name="_Toc133148694"/>
      <w:bookmarkStart w:id="554" w:name="_Toc133220933"/>
      <w:bookmarkStart w:id="555" w:name="_Toc133221029"/>
      <w:bookmarkStart w:id="556" w:name="_Toc360711405"/>
    </w:p>
    <w:p w14:paraId="633813C1" w14:textId="56ABBC18" w:rsidR="002C0664" w:rsidRDefault="002C0664" w:rsidP="006F7638">
      <w:pPr>
        <w:pStyle w:val="Corpsdetexte"/>
        <w:tabs>
          <w:tab w:val="left" w:pos="357"/>
        </w:tabs>
        <w:spacing w:before="40" w:after="40" w:line="300" w:lineRule="auto"/>
        <w:ind w:left="567"/>
        <w:rPr>
          <w:rFonts w:ascii="Calibri" w:hAnsi="Calibri" w:cs="Calibri"/>
          <w:sz w:val="18"/>
          <w:szCs w:val="18"/>
        </w:rPr>
      </w:pPr>
      <w:r>
        <w:rPr>
          <w:rFonts w:ascii="Calibri" w:hAnsi="Calibri" w:cs="Calibri"/>
          <w:sz w:val="18"/>
          <w:szCs w:val="18"/>
        </w:rPr>
        <w:t>* Doubles : sur accord entre les 2 capitaines, il est autorisé de disputer les 2 doubles successivement (et non simultanément) pour bénéficier d’un arbitrage et coaching.</w:t>
      </w:r>
    </w:p>
    <w:bookmarkEnd w:id="545"/>
    <w:bookmarkEnd w:id="546"/>
    <w:bookmarkEnd w:id="547"/>
    <w:bookmarkEnd w:id="548"/>
    <w:bookmarkEnd w:id="549"/>
    <w:bookmarkEnd w:id="550"/>
    <w:bookmarkEnd w:id="551"/>
    <w:bookmarkEnd w:id="552"/>
    <w:bookmarkEnd w:id="553"/>
    <w:bookmarkEnd w:id="554"/>
    <w:bookmarkEnd w:id="555"/>
    <w:bookmarkEnd w:id="556"/>
    <w:p w14:paraId="57930908" w14:textId="19D73CEC" w:rsidR="006F7638" w:rsidRDefault="006F7638" w:rsidP="00D66ADE">
      <w:pPr>
        <w:pStyle w:val="Titre3"/>
      </w:pPr>
      <w:r>
        <w:t xml:space="preserve">Art.20.2 – Les balles </w:t>
      </w:r>
    </w:p>
    <w:p w14:paraId="6ABCCDA7" w14:textId="1647E09B" w:rsidR="003D3B09" w:rsidRDefault="003D3B09" w:rsidP="00132892">
      <w:pPr>
        <w:pStyle w:val="Corpsdetexte"/>
        <w:tabs>
          <w:tab w:val="left" w:pos="357"/>
        </w:tabs>
        <w:spacing w:before="40" w:after="40" w:line="300" w:lineRule="auto"/>
        <w:ind w:left="567"/>
        <w:rPr>
          <w:rFonts w:ascii="Calibri" w:hAnsi="Calibri" w:cs="Calibri"/>
          <w:sz w:val="18"/>
          <w:szCs w:val="18"/>
        </w:rPr>
      </w:pPr>
      <w:r>
        <w:rPr>
          <w:rFonts w:ascii="Calibri" w:hAnsi="Calibri" w:cs="Calibri"/>
          <w:sz w:val="18"/>
          <w:szCs w:val="18"/>
        </w:rPr>
        <w:t>Toutes les parties d</w:t>
      </w:r>
      <w:r w:rsidR="006D4158">
        <w:rPr>
          <w:rFonts w:ascii="Calibri" w:hAnsi="Calibri" w:cs="Calibri"/>
          <w:sz w:val="18"/>
          <w:szCs w:val="18"/>
        </w:rPr>
        <w:t>’</w:t>
      </w:r>
      <w:r>
        <w:rPr>
          <w:rFonts w:ascii="Calibri" w:hAnsi="Calibri" w:cs="Calibri"/>
          <w:sz w:val="18"/>
          <w:szCs w:val="18"/>
        </w:rPr>
        <w:t>une rencontre doivent se disputer avec des balles</w:t>
      </w:r>
      <w:r w:rsidR="005923B2">
        <w:rPr>
          <w:rFonts w:ascii="Calibri" w:hAnsi="Calibri" w:cs="Calibri"/>
          <w:sz w:val="18"/>
          <w:szCs w:val="18"/>
        </w:rPr>
        <w:t xml:space="preserve"> plastiques</w:t>
      </w:r>
      <w:r>
        <w:rPr>
          <w:rFonts w:ascii="Calibri" w:hAnsi="Calibri" w:cs="Calibri"/>
          <w:sz w:val="18"/>
          <w:szCs w:val="18"/>
        </w:rPr>
        <w:t xml:space="preserve"> </w:t>
      </w:r>
      <w:r w:rsidR="00182B7D">
        <w:rPr>
          <w:rFonts w:ascii="Calibri" w:hAnsi="Calibri" w:cs="Calibri"/>
          <w:sz w:val="18"/>
          <w:szCs w:val="18"/>
        </w:rPr>
        <w:t xml:space="preserve">3* </w:t>
      </w:r>
      <w:r>
        <w:rPr>
          <w:rFonts w:ascii="Calibri" w:hAnsi="Calibri" w:cs="Calibri"/>
          <w:sz w:val="18"/>
          <w:szCs w:val="18"/>
        </w:rPr>
        <w:t>agréées par la FFTT, de même marque, même référence et même couleur. Celles-ci sont fournies par l</w:t>
      </w:r>
      <w:r w:rsidR="00F96ADE">
        <w:rPr>
          <w:rFonts w:ascii="Calibri" w:hAnsi="Calibri" w:cs="Calibri"/>
          <w:sz w:val="18"/>
          <w:szCs w:val="18"/>
        </w:rPr>
        <w:t>’</w:t>
      </w:r>
      <w:r>
        <w:rPr>
          <w:rFonts w:ascii="Calibri" w:hAnsi="Calibri" w:cs="Calibri"/>
          <w:sz w:val="18"/>
          <w:szCs w:val="18"/>
        </w:rPr>
        <w:t>association recevant qui doit en prévoir un nombre suffisamment important pour le bon déroulement de la rencontre.</w:t>
      </w:r>
      <w:r w:rsidR="005923B2">
        <w:rPr>
          <w:rFonts w:ascii="Calibri" w:hAnsi="Calibri" w:cs="Calibri"/>
          <w:sz w:val="18"/>
          <w:szCs w:val="18"/>
        </w:rPr>
        <w:t xml:space="preserve"> Les balles celluloïd sont proscrites.</w:t>
      </w:r>
      <w:r>
        <w:rPr>
          <w:rFonts w:ascii="Calibri" w:hAnsi="Calibri" w:cs="Calibri"/>
          <w:sz w:val="18"/>
          <w:szCs w:val="18"/>
        </w:rPr>
        <w:t xml:space="preserve"> </w:t>
      </w:r>
    </w:p>
    <w:p w14:paraId="64428CC2" w14:textId="77777777" w:rsidR="003D3B09" w:rsidRDefault="00AB26BA" w:rsidP="00D66ADE">
      <w:pPr>
        <w:pStyle w:val="Titre2"/>
      </w:pPr>
      <w:bookmarkStart w:id="557" w:name="_Toc95885759"/>
      <w:bookmarkStart w:id="558" w:name="_Toc133220970"/>
      <w:bookmarkStart w:id="559" w:name="_Toc133221070"/>
      <w:bookmarkStart w:id="560" w:name="_Toc133221607"/>
      <w:bookmarkStart w:id="561" w:name="_Toc133234511"/>
      <w:bookmarkStart w:id="562" w:name="_Toc133235225"/>
      <w:bookmarkStart w:id="563" w:name="_Toc167277138"/>
      <w:bookmarkStart w:id="564" w:name="_Toc167277410"/>
      <w:bookmarkStart w:id="565" w:name="_Toc193951232"/>
      <w:bookmarkStart w:id="566" w:name="_Toc193975909"/>
      <w:bookmarkStart w:id="567" w:name="_Toc233180608"/>
      <w:bookmarkStart w:id="568" w:name="_Toc360711406"/>
      <w:r>
        <w:t xml:space="preserve">Art.21 - </w:t>
      </w:r>
      <w:r w:rsidR="003D3B09">
        <w:t>La tenue</w:t>
      </w:r>
      <w:bookmarkEnd w:id="557"/>
      <w:bookmarkEnd w:id="558"/>
      <w:bookmarkEnd w:id="559"/>
      <w:bookmarkEnd w:id="560"/>
      <w:bookmarkEnd w:id="561"/>
      <w:bookmarkEnd w:id="562"/>
      <w:bookmarkEnd w:id="563"/>
      <w:bookmarkEnd w:id="564"/>
      <w:bookmarkEnd w:id="565"/>
      <w:bookmarkEnd w:id="566"/>
      <w:bookmarkEnd w:id="567"/>
      <w:bookmarkEnd w:id="568"/>
    </w:p>
    <w:p w14:paraId="681EDC2B" w14:textId="41844D43" w:rsidR="003D3B09" w:rsidRDefault="003D3B09" w:rsidP="00132892">
      <w:pPr>
        <w:tabs>
          <w:tab w:val="left" w:pos="1134"/>
          <w:tab w:val="left" w:leader="dot" w:pos="4536"/>
        </w:tabs>
        <w:spacing w:before="40" w:after="40" w:line="300" w:lineRule="auto"/>
        <w:ind w:left="284"/>
        <w:jc w:val="both"/>
        <w:rPr>
          <w:rFonts w:ascii="Calibri" w:hAnsi="Calibri" w:cs="Calibri"/>
          <w:spacing w:val="-4"/>
          <w:sz w:val="18"/>
          <w:szCs w:val="18"/>
        </w:rPr>
      </w:pPr>
      <w:r>
        <w:rPr>
          <w:rFonts w:ascii="Calibri" w:hAnsi="Calibri" w:cs="Calibri"/>
          <w:spacing w:val="-4"/>
          <w:sz w:val="18"/>
          <w:szCs w:val="18"/>
        </w:rPr>
        <w:t>La tenue sportive est obligatoire</w:t>
      </w:r>
      <w:r w:rsidR="00C66633">
        <w:rPr>
          <w:rFonts w:ascii="Calibri" w:hAnsi="Calibri" w:cs="Calibri"/>
          <w:spacing w:val="-4"/>
          <w:sz w:val="18"/>
          <w:szCs w:val="18"/>
        </w:rPr>
        <w:t xml:space="preserve"> </w:t>
      </w:r>
      <w:r>
        <w:rPr>
          <w:rFonts w:ascii="Calibri" w:hAnsi="Calibri" w:cs="Calibri"/>
          <w:spacing w:val="-4"/>
          <w:sz w:val="18"/>
          <w:szCs w:val="18"/>
        </w:rPr>
        <w:t>; elle doit être conforme aux règlements généraux de la Fédération (Article 3.2.2 des règles du jeu)</w:t>
      </w:r>
      <w:r w:rsidR="009B0D01">
        <w:rPr>
          <w:rFonts w:ascii="Calibri" w:hAnsi="Calibri" w:cs="Calibri"/>
          <w:spacing w:val="-4"/>
          <w:sz w:val="18"/>
          <w:szCs w:val="18"/>
        </w:rPr>
        <w:t>.</w:t>
      </w:r>
    </w:p>
    <w:p w14:paraId="02F15AD5" w14:textId="710E695A" w:rsidR="009B0D01" w:rsidRDefault="0020554E" w:rsidP="00132892">
      <w:pPr>
        <w:tabs>
          <w:tab w:val="left" w:pos="1134"/>
          <w:tab w:val="left" w:leader="dot" w:pos="4536"/>
        </w:tabs>
        <w:spacing w:before="40" w:after="40" w:line="300" w:lineRule="auto"/>
        <w:ind w:left="284"/>
        <w:jc w:val="both"/>
        <w:rPr>
          <w:rFonts w:ascii="Calibri" w:hAnsi="Calibri" w:cs="Calibri"/>
          <w:spacing w:val="-4"/>
          <w:sz w:val="18"/>
          <w:szCs w:val="18"/>
        </w:rPr>
      </w:pPr>
      <w:r>
        <w:rPr>
          <w:rFonts w:ascii="Calibri" w:hAnsi="Calibri" w:cs="Calibri"/>
          <w:spacing w:val="-4"/>
          <w:sz w:val="18"/>
          <w:szCs w:val="18"/>
        </w:rPr>
        <w:t>La couleur principale des chemisettes doit être nettement différente de la couleur de la balle utilisée</w:t>
      </w:r>
      <w:r w:rsidR="009B0D01">
        <w:rPr>
          <w:rFonts w:ascii="Calibri" w:hAnsi="Calibri" w:cs="Calibri"/>
          <w:spacing w:val="-4"/>
          <w:sz w:val="18"/>
          <w:szCs w:val="18"/>
        </w:rPr>
        <w:t>.</w:t>
      </w:r>
    </w:p>
    <w:p w14:paraId="2B2D779C" w14:textId="64A093C7" w:rsidR="003D3B09" w:rsidRDefault="003D3B09" w:rsidP="00132892">
      <w:pPr>
        <w:tabs>
          <w:tab w:val="left" w:pos="1134"/>
          <w:tab w:val="left" w:leader="dot" w:pos="4536"/>
        </w:tabs>
        <w:spacing w:before="40" w:after="40" w:line="300" w:lineRule="auto"/>
        <w:ind w:left="284"/>
        <w:jc w:val="both"/>
        <w:rPr>
          <w:rFonts w:ascii="Calibri" w:hAnsi="Calibri" w:cs="Calibri"/>
          <w:spacing w:val="-4"/>
          <w:sz w:val="18"/>
          <w:szCs w:val="18"/>
        </w:rPr>
      </w:pPr>
      <w:r>
        <w:rPr>
          <w:rFonts w:ascii="Calibri" w:hAnsi="Calibri" w:cs="Calibri"/>
          <w:spacing w:val="-4"/>
          <w:sz w:val="18"/>
          <w:szCs w:val="18"/>
        </w:rPr>
        <w:t>Le Juge Arbitre est chargé de faire respecter ces dispositions</w:t>
      </w:r>
      <w:r w:rsidR="00FA1DC6">
        <w:rPr>
          <w:rFonts w:ascii="Calibri" w:hAnsi="Calibri" w:cs="Calibri"/>
          <w:spacing w:val="-4"/>
          <w:sz w:val="18"/>
          <w:szCs w:val="18"/>
        </w:rPr>
        <w:t xml:space="preserve"> </w:t>
      </w:r>
      <w:r>
        <w:rPr>
          <w:rFonts w:ascii="Calibri" w:hAnsi="Calibri" w:cs="Calibri"/>
          <w:spacing w:val="-4"/>
          <w:sz w:val="18"/>
          <w:szCs w:val="18"/>
        </w:rPr>
        <w:t>; il peut refuser l</w:t>
      </w:r>
      <w:r w:rsidR="00FA1DC6">
        <w:rPr>
          <w:rFonts w:ascii="Calibri" w:hAnsi="Calibri" w:cs="Calibri"/>
          <w:spacing w:val="-4"/>
          <w:sz w:val="18"/>
          <w:szCs w:val="18"/>
        </w:rPr>
        <w:t>’</w:t>
      </w:r>
      <w:r>
        <w:rPr>
          <w:rFonts w:ascii="Calibri" w:hAnsi="Calibri" w:cs="Calibri"/>
          <w:spacing w:val="-4"/>
          <w:sz w:val="18"/>
          <w:szCs w:val="18"/>
        </w:rPr>
        <w:t>accès à la table à un joueur ne s</w:t>
      </w:r>
      <w:r w:rsidR="00FA1DC6">
        <w:rPr>
          <w:rFonts w:ascii="Calibri" w:hAnsi="Calibri" w:cs="Calibri"/>
          <w:spacing w:val="-4"/>
          <w:sz w:val="18"/>
          <w:szCs w:val="18"/>
        </w:rPr>
        <w:t>’</w:t>
      </w:r>
      <w:r>
        <w:rPr>
          <w:rFonts w:ascii="Calibri" w:hAnsi="Calibri" w:cs="Calibri"/>
          <w:spacing w:val="-4"/>
          <w:sz w:val="18"/>
          <w:szCs w:val="18"/>
        </w:rPr>
        <w:t>y conformant pas.</w:t>
      </w:r>
    </w:p>
    <w:p w14:paraId="0A5267E1" w14:textId="097CBAA4" w:rsidR="00B50514" w:rsidRDefault="003D3B09" w:rsidP="00132892">
      <w:pPr>
        <w:tabs>
          <w:tab w:val="left" w:pos="1134"/>
          <w:tab w:val="left" w:leader="dot" w:pos="4536"/>
        </w:tabs>
        <w:spacing w:before="40" w:after="40" w:line="300" w:lineRule="auto"/>
        <w:ind w:left="284"/>
        <w:jc w:val="both"/>
        <w:rPr>
          <w:rFonts w:ascii="Calibri" w:hAnsi="Calibri" w:cs="Calibri"/>
          <w:sz w:val="18"/>
          <w:szCs w:val="18"/>
        </w:rPr>
      </w:pPr>
      <w:r>
        <w:rPr>
          <w:rFonts w:ascii="Calibri" w:hAnsi="Calibri" w:cs="Calibri"/>
          <w:sz w:val="18"/>
          <w:szCs w:val="18"/>
        </w:rPr>
        <w:t>En cas d</w:t>
      </w:r>
      <w:r w:rsidR="00FA1DC6">
        <w:rPr>
          <w:rFonts w:ascii="Calibri" w:hAnsi="Calibri" w:cs="Calibri"/>
          <w:sz w:val="18"/>
          <w:szCs w:val="18"/>
        </w:rPr>
        <w:t>’</w:t>
      </w:r>
      <w:r>
        <w:rPr>
          <w:rFonts w:ascii="Calibri" w:hAnsi="Calibri" w:cs="Calibri"/>
          <w:sz w:val="18"/>
          <w:szCs w:val="18"/>
        </w:rPr>
        <w:t>absence du Juge Arbitre désigné, des réserves concernant la tenue peuvent être déposées</w:t>
      </w:r>
      <w:r w:rsidR="00B50514">
        <w:rPr>
          <w:rFonts w:ascii="Calibri" w:hAnsi="Calibri" w:cs="Calibri"/>
          <w:sz w:val="18"/>
          <w:szCs w:val="18"/>
        </w:rPr>
        <w:t>.</w:t>
      </w:r>
    </w:p>
    <w:p w14:paraId="1667CBCD" w14:textId="77777777" w:rsidR="003D3B09" w:rsidRDefault="00AB26BA" w:rsidP="00D66ADE">
      <w:pPr>
        <w:pStyle w:val="Titre2"/>
      </w:pPr>
      <w:bookmarkStart w:id="569" w:name="_Toc69799126"/>
      <w:bookmarkStart w:id="570" w:name="_Toc69822329"/>
      <w:bookmarkStart w:id="571" w:name="_Toc69893194"/>
      <w:bookmarkStart w:id="572" w:name="_Toc69895346"/>
      <w:bookmarkStart w:id="573" w:name="_Toc72214252"/>
      <w:bookmarkStart w:id="574" w:name="_Toc72230151"/>
      <w:bookmarkStart w:id="575" w:name="_Toc72312598"/>
      <w:bookmarkStart w:id="576" w:name="_Toc95885720"/>
      <w:bookmarkStart w:id="577" w:name="_Toc133220929"/>
      <w:bookmarkStart w:id="578" w:name="_Toc133221025"/>
      <w:bookmarkStart w:id="579" w:name="_Toc133221590"/>
      <w:bookmarkStart w:id="580" w:name="_Toc133234494"/>
      <w:bookmarkStart w:id="581" w:name="_Toc133235204"/>
      <w:bookmarkStart w:id="582" w:name="_Toc167277090"/>
      <w:bookmarkStart w:id="583" w:name="_Toc167277369"/>
      <w:bookmarkStart w:id="584" w:name="_Toc193951201"/>
      <w:bookmarkStart w:id="585" w:name="_Toc193975871"/>
      <w:bookmarkStart w:id="586" w:name="_Toc233180609"/>
      <w:bookmarkStart w:id="587" w:name="_Toc360711407"/>
      <w:r>
        <w:t xml:space="preserve">Art.22 - </w:t>
      </w:r>
      <w:r w:rsidR="003D3B09">
        <w:t>Établissement de la feuille de rencontre</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14:paraId="27023FA1" w14:textId="77777777" w:rsidR="003D3B09" w:rsidRDefault="003D3B09" w:rsidP="0006637E">
      <w:pPr>
        <w:numPr>
          <w:ilvl w:val="0"/>
          <w:numId w:val="37"/>
        </w:numPr>
        <w:tabs>
          <w:tab w:val="clear" w:pos="964"/>
          <w:tab w:val="num" w:pos="500"/>
        </w:tabs>
        <w:spacing w:before="40" w:after="40" w:line="300" w:lineRule="auto"/>
        <w:ind w:left="596" w:hanging="312"/>
        <w:jc w:val="both"/>
        <w:rPr>
          <w:rFonts w:ascii="Calibri" w:hAnsi="Calibri" w:cs="Calibri"/>
          <w:b/>
          <w:sz w:val="18"/>
          <w:szCs w:val="18"/>
        </w:rPr>
      </w:pPr>
      <w:r>
        <w:rPr>
          <w:rFonts w:ascii="Calibri" w:hAnsi="Calibri" w:cs="Calibri"/>
          <w:b/>
          <w:i/>
          <w:sz w:val="18"/>
          <w:szCs w:val="18"/>
          <w:u w:val="single"/>
        </w:rPr>
        <w:t>Au moins 30 minutes</w:t>
      </w:r>
      <w:r>
        <w:rPr>
          <w:rFonts w:ascii="Calibri" w:hAnsi="Calibri" w:cs="Calibri"/>
          <w:sz w:val="18"/>
          <w:szCs w:val="18"/>
        </w:rPr>
        <w:t xml:space="preserve"> avant le début de la rencontre, </w:t>
      </w:r>
    </w:p>
    <w:p w14:paraId="1C4FDA42" w14:textId="12762850" w:rsidR="003D3B09" w:rsidRDefault="003D3B09" w:rsidP="00132892">
      <w:pPr>
        <w:pStyle w:val="Corpsdetexte"/>
        <w:tabs>
          <w:tab w:val="left" w:pos="357"/>
          <w:tab w:val="left" w:pos="800"/>
        </w:tabs>
        <w:spacing w:before="40" w:after="40" w:line="300" w:lineRule="auto"/>
        <w:ind w:left="567"/>
        <w:rPr>
          <w:rFonts w:ascii="Calibri" w:hAnsi="Calibri" w:cs="Calibri"/>
          <w:b/>
          <w:spacing w:val="-4"/>
          <w:sz w:val="18"/>
          <w:szCs w:val="18"/>
        </w:rPr>
      </w:pPr>
      <w:r>
        <w:rPr>
          <w:rFonts w:ascii="Calibri" w:hAnsi="Calibri" w:cs="Calibri"/>
          <w:spacing w:val="-4"/>
          <w:sz w:val="18"/>
          <w:szCs w:val="18"/>
        </w:rPr>
        <w:t xml:space="preserve">Il doit être procédé au tirage au sort de la </w:t>
      </w:r>
      <w:r w:rsidR="00A82F08">
        <w:rPr>
          <w:rFonts w:ascii="Calibri" w:hAnsi="Calibri" w:cs="Calibri"/>
          <w:spacing w:val="-4"/>
          <w:sz w:val="18"/>
          <w:szCs w:val="18"/>
        </w:rPr>
        <w:t>“</w:t>
      </w:r>
      <w:r>
        <w:rPr>
          <w:rFonts w:ascii="Calibri" w:hAnsi="Calibri" w:cs="Calibri"/>
          <w:spacing w:val="-4"/>
          <w:sz w:val="18"/>
          <w:szCs w:val="18"/>
        </w:rPr>
        <w:t>lettre</w:t>
      </w:r>
      <w:r w:rsidR="00A82F08">
        <w:rPr>
          <w:rFonts w:ascii="Calibri" w:hAnsi="Calibri" w:cs="Calibri"/>
          <w:spacing w:val="-4"/>
          <w:sz w:val="18"/>
          <w:szCs w:val="18"/>
        </w:rPr>
        <w:t>”</w:t>
      </w:r>
      <w:r>
        <w:rPr>
          <w:rFonts w:ascii="Calibri" w:hAnsi="Calibri" w:cs="Calibri"/>
          <w:spacing w:val="-4"/>
          <w:sz w:val="18"/>
          <w:szCs w:val="18"/>
        </w:rPr>
        <w:t xml:space="preserve"> (A ou </w:t>
      </w:r>
      <w:r w:rsidR="00A001A6">
        <w:rPr>
          <w:rFonts w:ascii="Calibri" w:hAnsi="Calibri" w:cs="Calibri"/>
          <w:spacing w:val="-4"/>
          <w:sz w:val="18"/>
          <w:szCs w:val="18"/>
        </w:rPr>
        <w:t>W</w:t>
      </w:r>
      <w:r>
        <w:rPr>
          <w:rFonts w:ascii="Calibri" w:hAnsi="Calibri" w:cs="Calibri"/>
          <w:spacing w:val="-4"/>
          <w:sz w:val="18"/>
          <w:szCs w:val="18"/>
        </w:rPr>
        <w:t xml:space="preserve">). En </w:t>
      </w:r>
      <w:r w:rsidR="006F7638">
        <w:rPr>
          <w:rFonts w:ascii="Calibri" w:hAnsi="Calibri" w:cs="Calibri"/>
          <w:spacing w:val="-4"/>
          <w:sz w:val="18"/>
          <w:szCs w:val="18"/>
        </w:rPr>
        <w:t>l’</w:t>
      </w:r>
      <w:r>
        <w:rPr>
          <w:rFonts w:ascii="Calibri" w:hAnsi="Calibri" w:cs="Calibri"/>
          <w:spacing w:val="-4"/>
          <w:sz w:val="18"/>
          <w:szCs w:val="18"/>
        </w:rPr>
        <w:t>absence d’une des équipes, l’équipe présente bénéficie du choix.</w:t>
      </w:r>
    </w:p>
    <w:p w14:paraId="3E74D67E" w14:textId="77777777" w:rsidR="003D3B09" w:rsidRDefault="003D3B09" w:rsidP="0006637E">
      <w:pPr>
        <w:numPr>
          <w:ilvl w:val="0"/>
          <w:numId w:val="37"/>
        </w:numPr>
        <w:tabs>
          <w:tab w:val="clear" w:pos="964"/>
          <w:tab w:val="num" w:pos="500"/>
        </w:tabs>
        <w:spacing w:before="40" w:after="40" w:line="300" w:lineRule="auto"/>
        <w:ind w:left="596" w:hanging="312"/>
        <w:jc w:val="both"/>
        <w:rPr>
          <w:rFonts w:ascii="Calibri" w:hAnsi="Calibri" w:cs="Calibri"/>
          <w:b/>
          <w:sz w:val="18"/>
          <w:szCs w:val="18"/>
        </w:rPr>
      </w:pPr>
      <w:r>
        <w:rPr>
          <w:rFonts w:ascii="Calibri" w:hAnsi="Calibri" w:cs="Calibri"/>
          <w:b/>
          <w:i/>
          <w:sz w:val="18"/>
          <w:szCs w:val="18"/>
          <w:u w:val="single"/>
        </w:rPr>
        <w:t>Au moins 15 minutes</w:t>
      </w:r>
      <w:r>
        <w:rPr>
          <w:rFonts w:ascii="Calibri" w:hAnsi="Calibri" w:cs="Calibri"/>
          <w:sz w:val="18"/>
          <w:szCs w:val="18"/>
        </w:rPr>
        <w:t xml:space="preserve"> avant le début </w:t>
      </w:r>
      <w:r>
        <w:rPr>
          <w:rFonts w:ascii="Calibri" w:hAnsi="Calibri" w:cs="Calibri"/>
          <w:bCs/>
          <w:iCs/>
          <w:sz w:val="18"/>
          <w:szCs w:val="18"/>
        </w:rPr>
        <w:t>de</w:t>
      </w:r>
      <w:r>
        <w:rPr>
          <w:rFonts w:ascii="Calibri" w:hAnsi="Calibri" w:cs="Calibri"/>
          <w:sz w:val="18"/>
          <w:szCs w:val="18"/>
        </w:rPr>
        <w:t xml:space="preserve"> la rencontre :</w:t>
      </w:r>
    </w:p>
    <w:p w14:paraId="23556250" w14:textId="6264938F" w:rsidR="003D3B09" w:rsidRDefault="003D3B09" w:rsidP="0006637E">
      <w:pPr>
        <w:pStyle w:val="Corpsdetexte"/>
        <w:numPr>
          <w:ilvl w:val="0"/>
          <w:numId w:val="16"/>
        </w:numPr>
        <w:tabs>
          <w:tab w:val="left" w:pos="357"/>
          <w:tab w:val="num" w:pos="800"/>
          <w:tab w:val="left" w:pos="1134"/>
        </w:tabs>
        <w:spacing w:before="40" w:after="40" w:line="300" w:lineRule="auto"/>
        <w:ind w:left="822" w:hanging="255"/>
        <w:rPr>
          <w:rFonts w:ascii="Calibri" w:hAnsi="Calibri" w:cs="Calibri"/>
          <w:b/>
          <w:sz w:val="18"/>
          <w:szCs w:val="18"/>
        </w:rPr>
      </w:pPr>
      <w:r>
        <w:rPr>
          <w:rFonts w:ascii="Calibri" w:hAnsi="Calibri" w:cs="Calibri"/>
          <w:sz w:val="18"/>
          <w:szCs w:val="18"/>
        </w:rPr>
        <w:t>La feuille de rencontre doit être mise à la disposition du Juge Arbitre ou des 2 capitaines, par l</w:t>
      </w:r>
      <w:r w:rsidR="00FA1DC6">
        <w:rPr>
          <w:rFonts w:ascii="Calibri" w:hAnsi="Calibri" w:cs="Calibri"/>
          <w:sz w:val="18"/>
          <w:szCs w:val="18"/>
        </w:rPr>
        <w:t>’</w:t>
      </w:r>
      <w:r>
        <w:rPr>
          <w:rFonts w:ascii="Calibri" w:hAnsi="Calibri" w:cs="Calibri"/>
          <w:sz w:val="18"/>
          <w:szCs w:val="18"/>
        </w:rPr>
        <w:t>association recevant.</w:t>
      </w:r>
    </w:p>
    <w:p w14:paraId="1DA955EE" w14:textId="77777777" w:rsidR="003D3B09" w:rsidRDefault="003D3B09" w:rsidP="0006637E">
      <w:pPr>
        <w:pStyle w:val="Corpsdetexte"/>
        <w:numPr>
          <w:ilvl w:val="0"/>
          <w:numId w:val="16"/>
        </w:numPr>
        <w:tabs>
          <w:tab w:val="left" w:pos="357"/>
          <w:tab w:val="num" w:pos="800"/>
          <w:tab w:val="left" w:pos="1134"/>
        </w:tabs>
        <w:spacing w:before="40" w:after="40" w:line="300" w:lineRule="auto"/>
        <w:ind w:left="822" w:hanging="255"/>
        <w:rPr>
          <w:rFonts w:ascii="Calibri" w:hAnsi="Calibri" w:cs="Calibri"/>
          <w:b/>
          <w:sz w:val="18"/>
          <w:szCs w:val="18"/>
        </w:rPr>
      </w:pPr>
      <w:r>
        <w:rPr>
          <w:rFonts w:ascii="Calibri" w:hAnsi="Calibri" w:cs="Calibri"/>
          <w:sz w:val="18"/>
          <w:szCs w:val="18"/>
        </w:rPr>
        <w:t xml:space="preserve">Chaque capitaine doit remettre au Juge Arbitre ou inscrire sur la feuille de rencontre, la liste de ses joueurs prenant part à la rencontre. </w:t>
      </w:r>
    </w:p>
    <w:p w14:paraId="04524E27" w14:textId="5E377C08" w:rsidR="003D3B09" w:rsidRDefault="003D3B09" w:rsidP="0006637E">
      <w:pPr>
        <w:pStyle w:val="Corpsdetexte"/>
        <w:numPr>
          <w:ilvl w:val="0"/>
          <w:numId w:val="16"/>
        </w:numPr>
        <w:tabs>
          <w:tab w:val="left" w:pos="357"/>
          <w:tab w:val="num" w:pos="800"/>
          <w:tab w:val="left" w:pos="1134"/>
        </w:tabs>
        <w:spacing w:before="40" w:after="40" w:line="300" w:lineRule="auto"/>
        <w:ind w:left="822" w:hanging="255"/>
        <w:rPr>
          <w:rFonts w:ascii="Calibri" w:hAnsi="Calibri" w:cs="Calibri"/>
          <w:b/>
          <w:spacing w:val="-2"/>
          <w:sz w:val="18"/>
          <w:szCs w:val="18"/>
        </w:rPr>
      </w:pPr>
      <w:r>
        <w:rPr>
          <w:rFonts w:ascii="Calibri" w:hAnsi="Calibri" w:cs="Calibri"/>
          <w:spacing w:val="-2"/>
          <w:sz w:val="18"/>
          <w:szCs w:val="18"/>
        </w:rPr>
        <w:t>Avant la rencontre, le Juge Arbitre devra exiger l</w:t>
      </w:r>
      <w:r w:rsidR="00FA1DC6">
        <w:rPr>
          <w:rFonts w:ascii="Calibri" w:hAnsi="Calibri" w:cs="Calibri"/>
          <w:spacing w:val="-2"/>
          <w:sz w:val="18"/>
          <w:szCs w:val="18"/>
        </w:rPr>
        <w:t>’</w:t>
      </w:r>
      <w:r>
        <w:rPr>
          <w:rFonts w:ascii="Calibri" w:hAnsi="Calibri" w:cs="Calibri"/>
          <w:spacing w:val="-2"/>
          <w:sz w:val="18"/>
          <w:szCs w:val="18"/>
        </w:rPr>
        <w:t xml:space="preserve">inscription du nom du capitaine de chacune des équipes en présence. </w:t>
      </w:r>
    </w:p>
    <w:p w14:paraId="648CD49B" w14:textId="77777777" w:rsidR="003D3B09" w:rsidRDefault="003D3B09" w:rsidP="0006637E">
      <w:pPr>
        <w:pStyle w:val="Corpsdetexte"/>
        <w:numPr>
          <w:ilvl w:val="0"/>
          <w:numId w:val="16"/>
        </w:numPr>
        <w:tabs>
          <w:tab w:val="left" w:pos="357"/>
          <w:tab w:val="num" w:pos="800"/>
          <w:tab w:val="left" w:pos="1134"/>
        </w:tabs>
        <w:spacing w:before="40" w:after="40" w:line="300" w:lineRule="auto"/>
        <w:ind w:left="822" w:hanging="255"/>
        <w:rPr>
          <w:rFonts w:ascii="Calibri" w:hAnsi="Calibri" w:cs="Calibri"/>
          <w:b/>
          <w:sz w:val="18"/>
          <w:szCs w:val="18"/>
        </w:rPr>
      </w:pPr>
      <w:r>
        <w:rPr>
          <w:rFonts w:ascii="Calibri" w:hAnsi="Calibri" w:cs="Calibri"/>
          <w:sz w:val="18"/>
          <w:szCs w:val="18"/>
        </w:rPr>
        <w:lastRenderedPageBreak/>
        <w:tab/>
        <w:t>Un capitaine a le droit de comprendre dans sa liste, à ses risques et périls, des joueurs absents au moment même de l’établissement de la liste ou de la feuille de rencontre. Ensuite, aucun nom ne pourra être ajouté, ni aucune modification apportée à la composition de l’équipe.</w:t>
      </w:r>
    </w:p>
    <w:p w14:paraId="09C51F1F" w14:textId="59F53CA8" w:rsidR="003D3B09" w:rsidRDefault="003D3B09" w:rsidP="00132892">
      <w:pPr>
        <w:spacing w:before="40" w:after="40" w:line="300" w:lineRule="auto"/>
        <w:ind w:left="1134"/>
        <w:jc w:val="both"/>
        <w:rPr>
          <w:rFonts w:ascii="Calibri" w:hAnsi="Calibri" w:cs="Calibri"/>
          <w:sz w:val="18"/>
          <w:szCs w:val="18"/>
        </w:rPr>
      </w:pPr>
      <w:r>
        <w:rPr>
          <w:rFonts w:ascii="Calibri" w:hAnsi="Calibri" w:cs="Calibri"/>
          <w:b/>
          <w:bCs/>
          <w:sz w:val="18"/>
          <w:szCs w:val="18"/>
          <w:u w:val="single"/>
        </w:rPr>
        <w:t>Attention</w:t>
      </w:r>
      <w:r>
        <w:rPr>
          <w:rFonts w:ascii="Calibri" w:hAnsi="Calibri" w:cs="Calibri"/>
          <w:sz w:val="18"/>
          <w:szCs w:val="18"/>
        </w:rPr>
        <w:t xml:space="preserve"> : si à la fin d'une rencontre, deux joueurs sont toujours absents ou n’ont pu disputer aucune partie, la rencontre sera perdue par pénalité </w:t>
      </w:r>
      <w:r w:rsidR="00C50996">
        <w:rPr>
          <w:rFonts w:ascii="Calibri" w:hAnsi="Calibri" w:cs="Calibri"/>
          <w:sz w:val="18"/>
          <w:szCs w:val="18"/>
        </w:rPr>
        <w:t>28</w:t>
      </w:r>
      <w:r>
        <w:rPr>
          <w:rFonts w:ascii="Calibri" w:hAnsi="Calibri" w:cs="Calibri"/>
          <w:sz w:val="18"/>
          <w:szCs w:val="18"/>
        </w:rPr>
        <w:t>/00, 3 points de rencontre à 0.</w:t>
      </w:r>
    </w:p>
    <w:p w14:paraId="6A478F72" w14:textId="77777777" w:rsidR="003D3B09" w:rsidRDefault="003D3B09" w:rsidP="0006637E">
      <w:pPr>
        <w:pStyle w:val="Corpsdetexte"/>
        <w:numPr>
          <w:ilvl w:val="0"/>
          <w:numId w:val="16"/>
        </w:numPr>
        <w:tabs>
          <w:tab w:val="left" w:pos="357"/>
          <w:tab w:val="num" w:pos="800"/>
          <w:tab w:val="left" w:pos="1134"/>
        </w:tabs>
        <w:spacing w:before="40" w:after="40" w:line="300" w:lineRule="auto"/>
        <w:ind w:left="822" w:hanging="255"/>
        <w:rPr>
          <w:rFonts w:ascii="Calibri" w:hAnsi="Calibri" w:cs="Calibri"/>
          <w:b/>
          <w:iCs/>
          <w:sz w:val="18"/>
          <w:szCs w:val="18"/>
        </w:rPr>
      </w:pPr>
      <w:r>
        <w:rPr>
          <w:rFonts w:ascii="Calibri" w:hAnsi="Calibri" w:cs="Calibri"/>
          <w:sz w:val="18"/>
          <w:szCs w:val="18"/>
        </w:rPr>
        <w:tab/>
        <w:t xml:space="preserve">La feuille de rencontre pourra être établie dans les délais </w:t>
      </w:r>
      <w:r w:rsidR="00D649F9">
        <w:rPr>
          <w:rFonts w:ascii="Calibri" w:hAnsi="Calibri" w:cs="Calibri"/>
          <w:sz w:val="18"/>
          <w:szCs w:val="18"/>
        </w:rPr>
        <w:t xml:space="preserve">prévus en cas de retard </w:t>
      </w:r>
      <w:r w:rsidR="00E70375">
        <w:rPr>
          <w:rFonts w:ascii="Calibri" w:hAnsi="Calibri" w:cs="Calibri"/>
          <w:sz w:val="18"/>
          <w:szCs w:val="18"/>
        </w:rPr>
        <w:t xml:space="preserve">(voir Art. 31 -  </w:t>
      </w:r>
      <w:hyperlink w:anchor="_Retard_d'une_équipe" w:history="1">
        <w:r w:rsidR="00132892">
          <w:rPr>
            <w:rStyle w:val="Lienhypertexte"/>
            <w:rFonts w:ascii="Calibri" w:hAnsi="Calibri" w:cs="Calibri"/>
            <w:sz w:val="18"/>
            <w:szCs w:val="18"/>
          </w:rPr>
          <w:t>Retard d'une équipe</w:t>
        </w:r>
      </w:hyperlink>
      <w:r w:rsidR="00132892">
        <w:rPr>
          <w:rFonts w:ascii="Calibri" w:hAnsi="Calibri" w:cs="Calibri"/>
          <w:bCs/>
          <w:iCs/>
          <w:sz w:val="18"/>
          <w:szCs w:val="18"/>
          <w:u w:val="single"/>
        </w:rPr>
        <w:t>)</w:t>
      </w:r>
    </w:p>
    <w:p w14:paraId="5657088A" w14:textId="77777777" w:rsidR="008C1504" w:rsidRDefault="008C1504" w:rsidP="0006637E">
      <w:pPr>
        <w:numPr>
          <w:ilvl w:val="0"/>
          <w:numId w:val="37"/>
        </w:numPr>
        <w:tabs>
          <w:tab w:val="clear" w:pos="964"/>
          <w:tab w:val="num" w:pos="500"/>
        </w:tabs>
        <w:spacing w:before="40" w:after="40" w:line="300" w:lineRule="auto"/>
        <w:ind w:left="596" w:hanging="312"/>
        <w:jc w:val="both"/>
        <w:rPr>
          <w:rFonts w:ascii="Calibri" w:hAnsi="Calibri" w:cs="Calibri"/>
          <w:b/>
          <w:i/>
          <w:sz w:val="18"/>
          <w:szCs w:val="18"/>
          <w:u w:val="single"/>
        </w:rPr>
      </w:pPr>
      <w:r>
        <w:rPr>
          <w:rFonts w:ascii="Calibri" w:hAnsi="Calibri" w:cs="Calibri"/>
          <w:b/>
          <w:i/>
          <w:sz w:val="18"/>
          <w:szCs w:val="18"/>
          <w:u w:val="single"/>
        </w:rPr>
        <w:t>Renseignement de la feuille de rencontre</w:t>
      </w:r>
      <w:r w:rsidR="00E70375">
        <w:rPr>
          <w:rFonts w:ascii="Calibri" w:hAnsi="Calibri" w:cs="Calibri"/>
          <w:b/>
          <w:i/>
          <w:sz w:val="18"/>
          <w:szCs w:val="18"/>
          <w:u w:val="single"/>
        </w:rPr>
        <w:t xml:space="preserve"> </w:t>
      </w:r>
    </w:p>
    <w:p w14:paraId="63EF8733" w14:textId="21257798" w:rsidR="003D3B09" w:rsidRDefault="003D3B09" w:rsidP="0006637E">
      <w:pPr>
        <w:pStyle w:val="Corpsdetexte"/>
        <w:numPr>
          <w:ilvl w:val="1"/>
          <w:numId w:val="37"/>
        </w:numPr>
        <w:tabs>
          <w:tab w:val="left" w:pos="357"/>
          <w:tab w:val="left" w:pos="819"/>
          <w:tab w:val="num" w:pos="1931"/>
        </w:tabs>
        <w:spacing w:before="40" w:after="40" w:line="300" w:lineRule="auto"/>
        <w:ind w:left="822" w:hanging="255"/>
        <w:rPr>
          <w:rFonts w:ascii="Calibri" w:hAnsi="Calibri" w:cs="Calibri"/>
          <w:bCs/>
          <w:color w:val="FFFFFF"/>
          <w:sz w:val="18"/>
          <w:szCs w:val="18"/>
        </w:rPr>
      </w:pPr>
      <w:r>
        <w:rPr>
          <w:rFonts w:ascii="Calibri" w:hAnsi="Calibri" w:cs="Calibri"/>
          <w:bCs/>
          <w:sz w:val="18"/>
          <w:szCs w:val="18"/>
        </w:rPr>
        <w:t>Les résultats des parties doivent être consignés sur les feuilles de rencontre officielles disponibles au comité départemental. L'utilisation de feuilles non homologuées entraînera une pénalité financière pour l</w:t>
      </w:r>
      <w:r w:rsidR="00FA1DC6">
        <w:rPr>
          <w:rFonts w:ascii="Calibri" w:hAnsi="Calibri" w:cs="Calibri"/>
          <w:bCs/>
          <w:sz w:val="18"/>
          <w:szCs w:val="18"/>
        </w:rPr>
        <w:t>’</w:t>
      </w:r>
      <w:r>
        <w:rPr>
          <w:rFonts w:ascii="Calibri" w:hAnsi="Calibri" w:cs="Calibri"/>
          <w:bCs/>
          <w:sz w:val="18"/>
          <w:szCs w:val="18"/>
        </w:rPr>
        <w:t>équipe fautive.</w:t>
      </w:r>
    </w:p>
    <w:p w14:paraId="77228D09" w14:textId="1B22F09F" w:rsidR="003D3B09" w:rsidRDefault="003D3B09" w:rsidP="0006637E">
      <w:pPr>
        <w:pStyle w:val="Corpsdetexte"/>
        <w:numPr>
          <w:ilvl w:val="1"/>
          <w:numId w:val="37"/>
        </w:numPr>
        <w:tabs>
          <w:tab w:val="left" w:pos="357"/>
          <w:tab w:val="left" w:pos="819"/>
          <w:tab w:val="num" w:pos="1931"/>
        </w:tabs>
        <w:spacing w:before="40" w:after="40" w:line="300" w:lineRule="auto"/>
        <w:ind w:left="822" w:hanging="255"/>
        <w:rPr>
          <w:rFonts w:ascii="Calibri" w:hAnsi="Calibri" w:cs="Calibri"/>
          <w:b/>
          <w:sz w:val="18"/>
          <w:szCs w:val="18"/>
        </w:rPr>
      </w:pPr>
      <w:r>
        <w:rPr>
          <w:rFonts w:ascii="Calibri" w:hAnsi="Calibri" w:cs="Calibri"/>
          <w:sz w:val="18"/>
          <w:szCs w:val="18"/>
        </w:rPr>
        <w:tab/>
        <w:t>A la fin de la rencontre, le Juge Arbitre doit faire signer l</w:t>
      </w:r>
      <w:r w:rsidR="00293CA7">
        <w:rPr>
          <w:rFonts w:ascii="Calibri" w:hAnsi="Calibri" w:cs="Calibri"/>
          <w:sz w:val="18"/>
          <w:szCs w:val="18"/>
        </w:rPr>
        <w:t>e recto de la</w:t>
      </w:r>
      <w:r>
        <w:rPr>
          <w:rFonts w:ascii="Calibri" w:hAnsi="Calibri" w:cs="Calibri"/>
          <w:sz w:val="18"/>
          <w:szCs w:val="18"/>
        </w:rPr>
        <w:t xml:space="preserve"> feuille de rencontre</w:t>
      </w:r>
      <w:r w:rsidR="00293CA7">
        <w:rPr>
          <w:rFonts w:ascii="Calibri" w:hAnsi="Calibri" w:cs="Calibri"/>
          <w:sz w:val="18"/>
          <w:szCs w:val="18"/>
        </w:rPr>
        <w:t xml:space="preserve"> et son verso (même si non renseigné)</w:t>
      </w:r>
      <w:r>
        <w:rPr>
          <w:rFonts w:ascii="Calibri" w:hAnsi="Calibri" w:cs="Calibri"/>
          <w:sz w:val="18"/>
          <w:szCs w:val="18"/>
        </w:rPr>
        <w:t xml:space="preserve"> par les deux capitaines et signer lui-même</w:t>
      </w:r>
      <w:r w:rsidR="00BD2EB0">
        <w:rPr>
          <w:rFonts w:ascii="Calibri" w:hAnsi="Calibri" w:cs="Calibri"/>
          <w:sz w:val="18"/>
          <w:szCs w:val="18"/>
        </w:rPr>
        <w:t xml:space="preserve"> </w:t>
      </w:r>
      <w:r>
        <w:rPr>
          <w:rFonts w:ascii="Calibri" w:hAnsi="Calibri" w:cs="Calibri"/>
          <w:sz w:val="18"/>
          <w:szCs w:val="18"/>
        </w:rPr>
        <w:t xml:space="preserve">; ils attestent ainsi de la conformité des résultats inscrits. </w:t>
      </w:r>
    </w:p>
    <w:p w14:paraId="0389867D" w14:textId="16264041" w:rsidR="003D3B09" w:rsidRDefault="003D3B09" w:rsidP="0006637E">
      <w:pPr>
        <w:pStyle w:val="Corpsdetexte"/>
        <w:numPr>
          <w:ilvl w:val="1"/>
          <w:numId w:val="37"/>
        </w:numPr>
        <w:tabs>
          <w:tab w:val="left" w:pos="357"/>
          <w:tab w:val="left" w:pos="819"/>
          <w:tab w:val="num" w:pos="1931"/>
        </w:tabs>
        <w:spacing w:before="40" w:after="40" w:line="300" w:lineRule="auto"/>
        <w:ind w:left="822" w:hanging="255"/>
        <w:rPr>
          <w:rFonts w:ascii="Calibri" w:hAnsi="Calibri" w:cs="Calibri"/>
          <w:sz w:val="18"/>
          <w:szCs w:val="18"/>
        </w:rPr>
      </w:pPr>
      <w:r>
        <w:rPr>
          <w:rFonts w:ascii="Calibri" w:hAnsi="Calibri" w:cs="Calibri"/>
          <w:sz w:val="18"/>
          <w:szCs w:val="18"/>
        </w:rPr>
        <w:t>Toutes erreurs, omissions, ratures illisibles</w:t>
      </w:r>
      <w:r w:rsidR="00BD2EB0">
        <w:rPr>
          <w:rFonts w:ascii="Calibri" w:hAnsi="Calibri" w:cs="Calibri"/>
          <w:sz w:val="18"/>
          <w:szCs w:val="18"/>
        </w:rPr>
        <w:t>,</w:t>
      </w:r>
      <w:r>
        <w:rPr>
          <w:rFonts w:ascii="Calibri" w:hAnsi="Calibri" w:cs="Calibri"/>
          <w:sz w:val="18"/>
          <w:szCs w:val="18"/>
        </w:rPr>
        <w:t xml:space="preserve"> etc</w:t>
      </w:r>
      <w:r w:rsidR="00BD2EB0">
        <w:rPr>
          <w:rFonts w:ascii="Calibri" w:hAnsi="Calibri" w:cs="Calibri"/>
          <w:sz w:val="18"/>
          <w:szCs w:val="18"/>
        </w:rPr>
        <w:t xml:space="preserve">… </w:t>
      </w:r>
      <w:r>
        <w:rPr>
          <w:rFonts w:ascii="Calibri" w:hAnsi="Calibri" w:cs="Calibri"/>
          <w:sz w:val="18"/>
          <w:szCs w:val="18"/>
        </w:rPr>
        <w:t>sont imputables à l</w:t>
      </w:r>
      <w:r w:rsidR="00FA1DC6">
        <w:rPr>
          <w:rFonts w:ascii="Calibri" w:hAnsi="Calibri" w:cs="Calibri"/>
          <w:sz w:val="18"/>
          <w:szCs w:val="18"/>
        </w:rPr>
        <w:t>’</w:t>
      </w:r>
      <w:r>
        <w:rPr>
          <w:rFonts w:ascii="Calibri" w:hAnsi="Calibri" w:cs="Calibri"/>
          <w:sz w:val="18"/>
          <w:szCs w:val="18"/>
        </w:rPr>
        <w:t>équipe qui reçoit à l</w:t>
      </w:r>
      <w:r w:rsidR="00FA1DC6">
        <w:rPr>
          <w:rFonts w:ascii="Calibri" w:hAnsi="Calibri" w:cs="Calibri"/>
          <w:sz w:val="18"/>
          <w:szCs w:val="18"/>
        </w:rPr>
        <w:t>’</w:t>
      </w:r>
      <w:r>
        <w:rPr>
          <w:rFonts w:ascii="Calibri" w:hAnsi="Calibri" w:cs="Calibri"/>
          <w:sz w:val="18"/>
          <w:szCs w:val="18"/>
        </w:rPr>
        <w:t>exception des informations contenues dans le cadre réservé à l'équipe adverse.</w:t>
      </w:r>
    </w:p>
    <w:p w14:paraId="4DF91265" w14:textId="337A43A8" w:rsidR="003D3B09" w:rsidRDefault="003D3B09" w:rsidP="0006637E">
      <w:pPr>
        <w:pStyle w:val="Corpsdetexte"/>
        <w:numPr>
          <w:ilvl w:val="1"/>
          <w:numId w:val="37"/>
        </w:numPr>
        <w:tabs>
          <w:tab w:val="left" w:pos="357"/>
          <w:tab w:val="left" w:pos="819"/>
          <w:tab w:val="num" w:pos="1931"/>
        </w:tabs>
        <w:spacing w:before="40" w:after="40" w:line="300" w:lineRule="auto"/>
        <w:ind w:left="822" w:hanging="255"/>
        <w:rPr>
          <w:rFonts w:ascii="Calibri" w:hAnsi="Calibri" w:cs="Calibri"/>
          <w:b/>
          <w:sz w:val="18"/>
          <w:szCs w:val="18"/>
        </w:rPr>
      </w:pPr>
      <w:r>
        <w:rPr>
          <w:rFonts w:ascii="Calibri" w:hAnsi="Calibri" w:cs="Calibri"/>
          <w:sz w:val="18"/>
          <w:szCs w:val="18"/>
        </w:rPr>
        <w:tab/>
        <w:t>Les parties se déroulent au meilleur des cinq</w:t>
      </w:r>
      <w:r w:rsidR="00057DE2">
        <w:rPr>
          <w:rFonts w:ascii="Calibri" w:hAnsi="Calibri" w:cs="Calibri"/>
          <w:sz w:val="18"/>
          <w:szCs w:val="18"/>
        </w:rPr>
        <w:t xml:space="preserve"> manches.</w:t>
      </w:r>
      <w:r>
        <w:rPr>
          <w:rFonts w:ascii="Calibri" w:hAnsi="Calibri" w:cs="Calibri"/>
          <w:sz w:val="18"/>
          <w:szCs w:val="18"/>
        </w:rPr>
        <w:t xml:space="preserve"> </w:t>
      </w:r>
    </w:p>
    <w:p w14:paraId="6743943D" w14:textId="0F22B865" w:rsidR="00553DED" w:rsidRDefault="003D3B09" w:rsidP="0006637E">
      <w:pPr>
        <w:pStyle w:val="Corpsdetexte"/>
        <w:numPr>
          <w:ilvl w:val="1"/>
          <w:numId w:val="37"/>
        </w:numPr>
        <w:tabs>
          <w:tab w:val="left" w:pos="357"/>
          <w:tab w:val="left" w:pos="819"/>
          <w:tab w:val="num" w:pos="1931"/>
        </w:tabs>
        <w:spacing w:before="40" w:after="40" w:line="300" w:lineRule="auto"/>
        <w:ind w:left="822" w:hanging="255"/>
        <w:rPr>
          <w:rFonts w:ascii="Calibri" w:hAnsi="Calibri" w:cs="Calibri"/>
          <w:sz w:val="18"/>
          <w:szCs w:val="18"/>
        </w:rPr>
      </w:pPr>
      <w:r>
        <w:rPr>
          <w:rFonts w:ascii="Calibri" w:hAnsi="Calibri" w:cs="Calibri"/>
          <w:sz w:val="18"/>
          <w:szCs w:val="18"/>
        </w:rPr>
        <w:tab/>
      </w:r>
      <w:r w:rsidR="008C1504">
        <w:rPr>
          <w:rFonts w:ascii="Calibri" w:hAnsi="Calibri" w:cs="Calibri"/>
          <w:sz w:val="18"/>
          <w:szCs w:val="18"/>
        </w:rPr>
        <w:t>La c</w:t>
      </w:r>
      <w:r>
        <w:rPr>
          <w:rFonts w:ascii="Calibri" w:hAnsi="Calibri" w:cs="Calibri"/>
          <w:sz w:val="18"/>
          <w:szCs w:val="18"/>
        </w:rPr>
        <w:t>omposition des doubles</w:t>
      </w:r>
      <w:r w:rsidR="007B2B9A">
        <w:rPr>
          <w:rFonts w:ascii="Calibri" w:hAnsi="Calibri" w:cs="Calibri"/>
          <w:sz w:val="18"/>
          <w:szCs w:val="18"/>
        </w:rPr>
        <w:t xml:space="preserve"> est libre et</w:t>
      </w:r>
      <w:r w:rsidR="008C1504">
        <w:rPr>
          <w:rFonts w:ascii="Calibri" w:hAnsi="Calibri" w:cs="Calibri"/>
          <w:sz w:val="18"/>
          <w:szCs w:val="18"/>
        </w:rPr>
        <w:t xml:space="preserve"> </w:t>
      </w:r>
      <w:r w:rsidR="00293CA7">
        <w:rPr>
          <w:rFonts w:ascii="Calibri" w:hAnsi="Calibri" w:cs="Calibri"/>
          <w:sz w:val="18"/>
          <w:szCs w:val="18"/>
        </w:rPr>
        <w:t>doit</w:t>
      </w:r>
      <w:r>
        <w:rPr>
          <w:rFonts w:ascii="Calibri" w:hAnsi="Calibri" w:cs="Calibri"/>
          <w:sz w:val="18"/>
          <w:szCs w:val="18"/>
        </w:rPr>
        <w:t xml:space="preserve"> être communiquée au Juge Arbitre juste avant le début de </w:t>
      </w:r>
      <w:r w:rsidR="007B2B9A">
        <w:rPr>
          <w:rFonts w:ascii="Calibri" w:hAnsi="Calibri" w:cs="Calibri"/>
          <w:sz w:val="18"/>
          <w:szCs w:val="18"/>
        </w:rPr>
        <w:t>ceux-ci</w:t>
      </w:r>
      <w:r>
        <w:rPr>
          <w:rFonts w:ascii="Calibri" w:hAnsi="Calibri" w:cs="Calibri"/>
          <w:sz w:val="18"/>
          <w:szCs w:val="18"/>
        </w:rPr>
        <w:t>.</w:t>
      </w:r>
    </w:p>
    <w:p w14:paraId="269AE96A" w14:textId="3BE57514" w:rsidR="008C1504" w:rsidRDefault="008C1504" w:rsidP="00D66ADE">
      <w:pPr>
        <w:pStyle w:val="Titre3"/>
      </w:pPr>
      <w:bookmarkStart w:id="588" w:name="_Toc360711408"/>
      <w:r>
        <w:t>Art.2</w:t>
      </w:r>
      <w:r w:rsidR="00B54E8A">
        <w:t>2</w:t>
      </w:r>
      <w:r>
        <w:t xml:space="preserve">.1 </w:t>
      </w:r>
      <w:r w:rsidR="006102C8">
        <w:t>-</w:t>
      </w:r>
      <w:r>
        <w:t xml:space="preserve"> </w:t>
      </w:r>
      <w:bookmarkEnd w:id="588"/>
      <w:r w:rsidR="00C15451">
        <w:t>Non participation à une rencontre de championnat</w:t>
      </w:r>
    </w:p>
    <w:p w14:paraId="5F3707CA" w14:textId="136D3429" w:rsidR="0034584B" w:rsidRDefault="0034584B" w:rsidP="00A155FF">
      <w:pPr>
        <w:tabs>
          <w:tab w:val="left" w:pos="851"/>
        </w:tabs>
        <w:spacing w:before="40" w:after="40" w:line="300" w:lineRule="auto"/>
        <w:ind w:left="284"/>
        <w:jc w:val="both"/>
        <w:rPr>
          <w:rFonts w:ascii="Calibri" w:hAnsi="Calibri" w:cs="Calibri"/>
          <w:sz w:val="18"/>
          <w:szCs w:val="18"/>
        </w:rPr>
      </w:pPr>
      <w:bookmarkStart w:id="589" w:name="_Toc233180611"/>
      <w:bookmarkStart w:id="590" w:name="_Hlk195944745"/>
      <w:r>
        <w:rPr>
          <w:rFonts w:ascii="Calibri" w:hAnsi="Calibri" w:cs="Calibri"/>
          <w:sz w:val="18"/>
          <w:szCs w:val="18"/>
        </w:rPr>
        <w:t>Lorsqu</w:t>
      </w:r>
      <w:r w:rsidR="00FA1DC6">
        <w:rPr>
          <w:rFonts w:ascii="Calibri" w:hAnsi="Calibri" w:cs="Calibri"/>
          <w:sz w:val="18"/>
          <w:szCs w:val="18"/>
        </w:rPr>
        <w:t>’</w:t>
      </w:r>
      <w:r>
        <w:rPr>
          <w:rFonts w:ascii="Calibri" w:hAnsi="Calibri" w:cs="Calibri"/>
          <w:sz w:val="18"/>
          <w:szCs w:val="18"/>
        </w:rPr>
        <w:t>une équipe d</w:t>
      </w:r>
      <w:r w:rsidR="00FA1DC6">
        <w:rPr>
          <w:rFonts w:ascii="Calibri" w:hAnsi="Calibri" w:cs="Calibri"/>
          <w:sz w:val="18"/>
          <w:szCs w:val="18"/>
        </w:rPr>
        <w:t>’</w:t>
      </w:r>
      <w:r>
        <w:rPr>
          <w:rFonts w:ascii="Calibri" w:hAnsi="Calibri" w:cs="Calibri"/>
          <w:sz w:val="18"/>
          <w:szCs w:val="18"/>
        </w:rPr>
        <w:t>une association est exempte d</w:t>
      </w:r>
      <w:r w:rsidR="00FA1DC6">
        <w:rPr>
          <w:rFonts w:ascii="Calibri" w:hAnsi="Calibri" w:cs="Calibri"/>
          <w:sz w:val="18"/>
          <w:szCs w:val="18"/>
        </w:rPr>
        <w:t>’</w:t>
      </w:r>
      <w:r>
        <w:rPr>
          <w:rFonts w:ascii="Calibri" w:hAnsi="Calibri" w:cs="Calibri"/>
          <w:sz w:val="18"/>
          <w:szCs w:val="18"/>
        </w:rPr>
        <w:t>une journée de championnat ou bénéficie d</w:t>
      </w:r>
      <w:r w:rsidR="00FA1DC6">
        <w:rPr>
          <w:rFonts w:ascii="Calibri" w:hAnsi="Calibri" w:cs="Calibri"/>
          <w:sz w:val="18"/>
          <w:szCs w:val="18"/>
        </w:rPr>
        <w:t>’</w:t>
      </w:r>
      <w:r>
        <w:rPr>
          <w:rFonts w:ascii="Calibri" w:hAnsi="Calibri" w:cs="Calibri"/>
          <w:sz w:val="18"/>
          <w:szCs w:val="18"/>
        </w:rPr>
        <w:t>un forfait, l</w:t>
      </w:r>
      <w:r w:rsidR="00FA1DC6">
        <w:rPr>
          <w:rFonts w:ascii="Calibri" w:hAnsi="Calibri" w:cs="Calibri"/>
          <w:sz w:val="18"/>
          <w:szCs w:val="18"/>
        </w:rPr>
        <w:t>’</w:t>
      </w:r>
      <w:r>
        <w:rPr>
          <w:rFonts w:ascii="Calibri" w:hAnsi="Calibri" w:cs="Calibri"/>
          <w:sz w:val="18"/>
          <w:szCs w:val="18"/>
        </w:rPr>
        <w:t>association envoie une feuille de rencontre en respectant le règlement de l</w:t>
      </w:r>
      <w:r w:rsidR="0065358E">
        <w:rPr>
          <w:rFonts w:ascii="Calibri" w:hAnsi="Calibri" w:cs="Calibri"/>
          <w:sz w:val="18"/>
          <w:szCs w:val="18"/>
        </w:rPr>
        <w:t>’</w:t>
      </w:r>
      <w:r>
        <w:rPr>
          <w:rFonts w:ascii="Calibri" w:hAnsi="Calibri" w:cs="Calibri"/>
          <w:sz w:val="18"/>
          <w:szCs w:val="18"/>
        </w:rPr>
        <w:t>échelon concerné dans les délais prévus. Les joueurs figurant sur la feuille de rencontre sont alors considérés comme ayant participé à cette journée. En cas de non réception de la feuille de rencontre dans les huit jours suivant la date officielle de la journée de championnat les joueurs ayant participé à la journée précédente sont considérés comme ayant participé à cette journée au titre de cette équipe</w:t>
      </w:r>
      <w:r w:rsidR="00C80095">
        <w:rPr>
          <w:rFonts w:ascii="Calibri" w:hAnsi="Calibri" w:cs="Calibri"/>
          <w:sz w:val="18"/>
          <w:szCs w:val="18"/>
        </w:rPr>
        <w:t>.</w:t>
      </w:r>
    </w:p>
    <w:p w14:paraId="00B564F6" w14:textId="0247E465" w:rsidR="0034584B" w:rsidRDefault="0034584B" w:rsidP="00A155FF">
      <w:pPr>
        <w:tabs>
          <w:tab w:val="left" w:pos="851"/>
        </w:tabs>
        <w:spacing w:before="40" w:after="40" w:line="300" w:lineRule="auto"/>
        <w:ind w:left="284"/>
        <w:jc w:val="both"/>
        <w:rPr>
          <w:rFonts w:ascii="Calibri" w:hAnsi="Calibri" w:cs="Calibri"/>
          <w:sz w:val="18"/>
          <w:szCs w:val="18"/>
        </w:rPr>
      </w:pPr>
      <w:r>
        <w:rPr>
          <w:rFonts w:ascii="Calibri" w:hAnsi="Calibri" w:cs="Calibri"/>
          <w:sz w:val="18"/>
          <w:szCs w:val="18"/>
        </w:rPr>
        <w:t>Lorsqu</w:t>
      </w:r>
      <w:r w:rsidR="00AF7386">
        <w:rPr>
          <w:rFonts w:ascii="Calibri" w:hAnsi="Calibri" w:cs="Calibri"/>
          <w:sz w:val="18"/>
          <w:szCs w:val="18"/>
        </w:rPr>
        <w:t>’</w:t>
      </w:r>
      <w:r>
        <w:rPr>
          <w:rFonts w:ascii="Calibri" w:hAnsi="Calibri" w:cs="Calibri"/>
          <w:sz w:val="18"/>
          <w:szCs w:val="18"/>
        </w:rPr>
        <w:t>une équipe d</w:t>
      </w:r>
      <w:r w:rsidR="00AF7386">
        <w:rPr>
          <w:rFonts w:ascii="Calibri" w:hAnsi="Calibri" w:cs="Calibri"/>
          <w:sz w:val="18"/>
          <w:szCs w:val="18"/>
        </w:rPr>
        <w:t>’</w:t>
      </w:r>
      <w:r>
        <w:rPr>
          <w:rFonts w:ascii="Calibri" w:hAnsi="Calibri" w:cs="Calibri"/>
          <w:sz w:val="18"/>
          <w:szCs w:val="18"/>
        </w:rPr>
        <w:t>une association est exempte de la première journée de la première phase de championnat, l</w:t>
      </w:r>
      <w:r w:rsidR="00AF7386">
        <w:rPr>
          <w:rFonts w:ascii="Calibri" w:hAnsi="Calibri" w:cs="Calibri"/>
          <w:sz w:val="18"/>
          <w:szCs w:val="18"/>
        </w:rPr>
        <w:t>’</w:t>
      </w:r>
      <w:r>
        <w:rPr>
          <w:rFonts w:ascii="Calibri" w:hAnsi="Calibri" w:cs="Calibri"/>
          <w:sz w:val="18"/>
          <w:szCs w:val="18"/>
        </w:rPr>
        <w:t>association doit adresser les noms des joueurs prévus pour disputer cette rencontre, dans les mêmes délais que les feuilles de rencontre de cette journée. Dans le cas contraire, l</w:t>
      </w:r>
      <w:r w:rsidR="00AF7386">
        <w:rPr>
          <w:rFonts w:ascii="Calibri" w:hAnsi="Calibri" w:cs="Calibri"/>
          <w:sz w:val="18"/>
          <w:szCs w:val="18"/>
        </w:rPr>
        <w:t>’</w:t>
      </w:r>
      <w:r>
        <w:rPr>
          <w:rFonts w:ascii="Calibri" w:hAnsi="Calibri" w:cs="Calibri"/>
          <w:sz w:val="18"/>
          <w:szCs w:val="18"/>
        </w:rPr>
        <w:t>équipe n’est pas autorisée à participer à l’épreuve.</w:t>
      </w:r>
    </w:p>
    <w:p w14:paraId="49EEF015" w14:textId="746409F2" w:rsidR="0034584B" w:rsidRDefault="0034584B" w:rsidP="00A155FF">
      <w:pPr>
        <w:tabs>
          <w:tab w:val="left" w:pos="851"/>
        </w:tabs>
        <w:spacing w:before="40" w:after="40" w:line="300" w:lineRule="auto"/>
        <w:ind w:left="284"/>
        <w:jc w:val="both"/>
        <w:rPr>
          <w:rFonts w:ascii="Calibri" w:hAnsi="Calibri" w:cs="Calibri"/>
          <w:sz w:val="18"/>
          <w:szCs w:val="18"/>
        </w:rPr>
      </w:pPr>
      <w:r>
        <w:rPr>
          <w:rFonts w:ascii="Calibri" w:hAnsi="Calibri" w:cs="Calibri"/>
          <w:sz w:val="18"/>
          <w:szCs w:val="18"/>
        </w:rPr>
        <w:t>Lorsqu</w:t>
      </w:r>
      <w:r w:rsidR="00C80095">
        <w:rPr>
          <w:rFonts w:ascii="Calibri" w:hAnsi="Calibri" w:cs="Calibri"/>
          <w:sz w:val="18"/>
          <w:szCs w:val="18"/>
        </w:rPr>
        <w:t>’</w:t>
      </w:r>
      <w:r>
        <w:rPr>
          <w:rFonts w:ascii="Calibri" w:hAnsi="Calibri" w:cs="Calibri"/>
          <w:sz w:val="18"/>
          <w:szCs w:val="18"/>
        </w:rPr>
        <w:t>une équipe d'une association déclare forfait pour une autre journée de cham</w:t>
      </w:r>
      <w:r>
        <w:rPr>
          <w:rFonts w:ascii="Calibri" w:hAnsi="Calibri" w:cs="Calibri"/>
          <w:sz w:val="18"/>
          <w:szCs w:val="18"/>
        </w:rPr>
        <w:softHyphen/>
        <w:t>pionnat, les joueurs ayant disputé la journée précédente au titre de cette équipe ne peuvent pas jouer dans une équipe de numéro supérieur pour cette journée.</w:t>
      </w:r>
    </w:p>
    <w:p w14:paraId="6E7D30BE" w14:textId="3FA6BC93" w:rsidR="003D3B09" w:rsidRDefault="00AB26BA" w:rsidP="00D66ADE">
      <w:pPr>
        <w:pStyle w:val="Titre2"/>
      </w:pPr>
      <w:bookmarkStart w:id="591" w:name="_Toc360711409"/>
      <w:r>
        <w:t>Art</w:t>
      </w:r>
      <w:r w:rsidR="007A7AD9">
        <w:t xml:space="preserve">.23 - </w:t>
      </w:r>
      <w:r w:rsidR="003D3B09">
        <w:t>Joueur absent à l</w:t>
      </w:r>
      <w:r w:rsidR="00C80095">
        <w:t>’</w:t>
      </w:r>
      <w:r w:rsidR="003D3B09">
        <w:t>appel de son nom</w:t>
      </w:r>
      <w:bookmarkEnd w:id="589"/>
      <w:bookmarkEnd w:id="591"/>
    </w:p>
    <w:bookmarkEnd w:id="590"/>
    <w:p w14:paraId="53C3C988" w14:textId="64394AB0" w:rsidR="003D3B09" w:rsidRDefault="003D3B09" w:rsidP="0006637E">
      <w:pPr>
        <w:numPr>
          <w:ilvl w:val="1"/>
          <w:numId w:val="16"/>
        </w:numPr>
        <w:tabs>
          <w:tab w:val="clear" w:pos="1931"/>
          <w:tab w:val="num" w:pos="500"/>
        </w:tabs>
        <w:spacing w:before="40" w:after="40" w:line="300" w:lineRule="auto"/>
        <w:ind w:left="511" w:hanging="227"/>
        <w:rPr>
          <w:rFonts w:ascii="Calibri" w:hAnsi="Calibri" w:cs="Calibri"/>
          <w:sz w:val="18"/>
          <w:szCs w:val="18"/>
        </w:rPr>
      </w:pPr>
      <w:r>
        <w:rPr>
          <w:rFonts w:ascii="Calibri" w:hAnsi="Calibri" w:cs="Calibri"/>
          <w:sz w:val="18"/>
          <w:szCs w:val="18"/>
        </w:rPr>
        <w:t>Dès que la rencontre est commencée, un joueur absent à l</w:t>
      </w:r>
      <w:r w:rsidR="00AF7386">
        <w:rPr>
          <w:rFonts w:ascii="Calibri" w:hAnsi="Calibri" w:cs="Calibri"/>
          <w:sz w:val="18"/>
          <w:szCs w:val="18"/>
        </w:rPr>
        <w:t>’</w:t>
      </w:r>
      <w:r>
        <w:rPr>
          <w:rFonts w:ascii="Calibri" w:hAnsi="Calibri" w:cs="Calibri"/>
          <w:sz w:val="18"/>
          <w:szCs w:val="18"/>
        </w:rPr>
        <w:t>appel de son nom perd la partie. Son équipe marque 0 point de partie</w:t>
      </w:r>
      <w:r w:rsidR="00AF7386">
        <w:rPr>
          <w:rFonts w:ascii="Calibri" w:hAnsi="Calibri" w:cs="Calibri"/>
          <w:sz w:val="18"/>
          <w:szCs w:val="18"/>
        </w:rPr>
        <w:t xml:space="preserve"> </w:t>
      </w:r>
      <w:r>
        <w:rPr>
          <w:rFonts w:ascii="Calibri" w:hAnsi="Calibri" w:cs="Calibri"/>
          <w:sz w:val="18"/>
          <w:szCs w:val="18"/>
        </w:rPr>
        <w:t>; le résultat individuel n</w:t>
      </w:r>
      <w:r w:rsidR="00AF7386">
        <w:rPr>
          <w:rFonts w:ascii="Calibri" w:hAnsi="Calibri" w:cs="Calibri"/>
          <w:sz w:val="18"/>
          <w:szCs w:val="18"/>
        </w:rPr>
        <w:t>’</w:t>
      </w:r>
      <w:r>
        <w:rPr>
          <w:rFonts w:ascii="Calibri" w:hAnsi="Calibri" w:cs="Calibri"/>
          <w:sz w:val="18"/>
          <w:szCs w:val="18"/>
        </w:rPr>
        <w:t>est pas comptabilisé.</w:t>
      </w:r>
    </w:p>
    <w:p w14:paraId="19173E73" w14:textId="0BDEF500" w:rsidR="003D3B09" w:rsidRDefault="003D3B09" w:rsidP="0006637E">
      <w:pPr>
        <w:numPr>
          <w:ilvl w:val="1"/>
          <w:numId w:val="16"/>
        </w:numPr>
        <w:tabs>
          <w:tab w:val="clear" w:pos="1931"/>
          <w:tab w:val="num" w:pos="500"/>
        </w:tabs>
        <w:spacing w:before="40" w:after="40" w:line="300" w:lineRule="auto"/>
        <w:ind w:left="511" w:hanging="227"/>
        <w:rPr>
          <w:rFonts w:ascii="Calibri" w:hAnsi="Calibri" w:cs="Calibri"/>
          <w:spacing w:val="-2"/>
          <w:sz w:val="18"/>
          <w:szCs w:val="18"/>
        </w:rPr>
      </w:pPr>
      <w:r>
        <w:rPr>
          <w:rFonts w:ascii="Calibri" w:hAnsi="Calibri" w:cs="Calibri"/>
          <w:spacing w:val="-2"/>
          <w:sz w:val="18"/>
          <w:szCs w:val="18"/>
        </w:rPr>
        <w:t>Un joueur absent à l</w:t>
      </w:r>
      <w:r w:rsidR="00AF7386">
        <w:rPr>
          <w:rFonts w:ascii="Calibri" w:hAnsi="Calibri" w:cs="Calibri"/>
          <w:spacing w:val="-2"/>
          <w:sz w:val="18"/>
          <w:szCs w:val="18"/>
        </w:rPr>
        <w:t>’</w:t>
      </w:r>
      <w:r>
        <w:rPr>
          <w:rFonts w:ascii="Calibri" w:hAnsi="Calibri" w:cs="Calibri"/>
          <w:spacing w:val="-2"/>
          <w:sz w:val="18"/>
          <w:szCs w:val="18"/>
        </w:rPr>
        <w:t xml:space="preserve">appel de son nom pour </w:t>
      </w:r>
      <w:r w:rsidR="00E064AB">
        <w:rPr>
          <w:rFonts w:ascii="Calibri" w:hAnsi="Calibri" w:cs="Calibri"/>
          <w:spacing w:val="-2"/>
          <w:sz w:val="18"/>
          <w:szCs w:val="18"/>
        </w:rPr>
        <w:t>une</w:t>
      </w:r>
      <w:r>
        <w:rPr>
          <w:rFonts w:ascii="Calibri" w:hAnsi="Calibri" w:cs="Calibri"/>
          <w:spacing w:val="-2"/>
          <w:sz w:val="18"/>
          <w:szCs w:val="18"/>
        </w:rPr>
        <w:t xml:space="preserve"> partie mais présent pour une partie suivante est autorisé à la disputer ainsi </w:t>
      </w:r>
      <w:r w:rsidR="00E064AB">
        <w:rPr>
          <w:rFonts w:ascii="Calibri" w:hAnsi="Calibri" w:cs="Calibri"/>
          <w:spacing w:val="-2"/>
          <w:sz w:val="18"/>
          <w:szCs w:val="18"/>
        </w:rPr>
        <w:t>qu</w:t>
      </w:r>
      <w:r w:rsidR="00AF7386">
        <w:rPr>
          <w:rFonts w:ascii="Calibri" w:hAnsi="Calibri" w:cs="Calibri"/>
          <w:spacing w:val="-2"/>
          <w:sz w:val="18"/>
          <w:szCs w:val="18"/>
        </w:rPr>
        <w:t>’</w:t>
      </w:r>
      <w:r w:rsidR="00E064AB">
        <w:rPr>
          <w:rFonts w:ascii="Calibri" w:hAnsi="Calibri" w:cs="Calibri"/>
          <w:spacing w:val="-2"/>
          <w:sz w:val="18"/>
          <w:szCs w:val="18"/>
        </w:rPr>
        <w:t>éventuellement</w:t>
      </w:r>
      <w:r>
        <w:rPr>
          <w:rFonts w:ascii="Calibri" w:hAnsi="Calibri" w:cs="Calibri"/>
          <w:spacing w:val="-2"/>
          <w:sz w:val="18"/>
          <w:szCs w:val="18"/>
        </w:rPr>
        <w:t xml:space="preserve"> les parties restantes. Le résultat de ces parties jouées compte dans le résultat final de la rencontre.</w:t>
      </w:r>
    </w:p>
    <w:p w14:paraId="2BC385AA" w14:textId="77777777" w:rsidR="003D3B09" w:rsidRDefault="007A7AD9" w:rsidP="00D66ADE">
      <w:pPr>
        <w:pStyle w:val="Titre2"/>
      </w:pPr>
      <w:bookmarkStart w:id="592" w:name="_Toc167277091"/>
      <w:bookmarkStart w:id="593" w:name="_Toc167277370"/>
      <w:bookmarkStart w:id="594" w:name="_Toc193951202"/>
      <w:bookmarkStart w:id="595" w:name="_Toc193975872"/>
      <w:bookmarkStart w:id="596" w:name="_Toc233180612"/>
      <w:bookmarkStart w:id="597" w:name="_Toc360711410"/>
      <w:r>
        <w:t xml:space="preserve">Art.24 - </w:t>
      </w:r>
      <w:r w:rsidR="003D3B09">
        <w:t>Rencontre inversée</w:t>
      </w:r>
      <w:bookmarkEnd w:id="592"/>
      <w:bookmarkEnd w:id="593"/>
      <w:bookmarkEnd w:id="594"/>
      <w:bookmarkEnd w:id="595"/>
      <w:bookmarkEnd w:id="596"/>
      <w:bookmarkEnd w:id="597"/>
    </w:p>
    <w:p w14:paraId="06EB93F7" w14:textId="648723F3" w:rsidR="003D3B09" w:rsidRDefault="003D3B09" w:rsidP="00E064AB">
      <w:pPr>
        <w:spacing w:before="40" w:after="40" w:line="300" w:lineRule="auto"/>
        <w:ind w:left="284"/>
        <w:jc w:val="both"/>
        <w:rPr>
          <w:rFonts w:ascii="Calibri" w:hAnsi="Calibri" w:cs="Calibri"/>
          <w:strike/>
          <w:sz w:val="18"/>
          <w:szCs w:val="18"/>
        </w:rPr>
      </w:pPr>
      <w:r>
        <w:rPr>
          <w:rFonts w:ascii="Calibri" w:hAnsi="Calibri" w:cs="Calibri"/>
          <w:sz w:val="18"/>
          <w:szCs w:val="18"/>
        </w:rPr>
        <w:t>Lorsqu</w:t>
      </w:r>
      <w:r w:rsidR="00AF7386">
        <w:rPr>
          <w:rFonts w:ascii="Calibri" w:hAnsi="Calibri" w:cs="Calibri"/>
          <w:sz w:val="18"/>
          <w:szCs w:val="18"/>
        </w:rPr>
        <w:t>’</w:t>
      </w:r>
      <w:r>
        <w:rPr>
          <w:rFonts w:ascii="Calibri" w:hAnsi="Calibri" w:cs="Calibri"/>
          <w:sz w:val="18"/>
          <w:szCs w:val="18"/>
        </w:rPr>
        <w:t xml:space="preserve">une rencontre est inversée, </w:t>
      </w:r>
      <w:r w:rsidR="00E064AB">
        <w:rPr>
          <w:rFonts w:ascii="Calibri" w:hAnsi="Calibri" w:cs="Calibri"/>
          <w:sz w:val="18"/>
          <w:szCs w:val="18"/>
        </w:rPr>
        <w:t>l</w:t>
      </w:r>
      <w:r w:rsidR="00AF7386">
        <w:rPr>
          <w:rFonts w:ascii="Calibri" w:hAnsi="Calibri" w:cs="Calibri"/>
          <w:sz w:val="18"/>
          <w:szCs w:val="18"/>
        </w:rPr>
        <w:t>’</w:t>
      </w:r>
      <w:r w:rsidR="00E064AB">
        <w:rPr>
          <w:rFonts w:ascii="Calibri" w:hAnsi="Calibri" w:cs="Calibri"/>
          <w:sz w:val="18"/>
          <w:szCs w:val="18"/>
        </w:rPr>
        <w:t xml:space="preserve">équipe qui devait initialement recevoir, reste responsable de la rédaction de la feuille de rencontre, de son </w:t>
      </w:r>
      <w:r w:rsidR="00E46648">
        <w:rPr>
          <w:rFonts w:ascii="Calibri" w:hAnsi="Calibri" w:cs="Calibri"/>
          <w:sz w:val="18"/>
          <w:szCs w:val="18"/>
        </w:rPr>
        <w:t>envoi et sa saisie</w:t>
      </w:r>
      <w:r w:rsidR="00DD77BC">
        <w:rPr>
          <w:rFonts w:ascii="Calibri" w:hAnsi="Calibri" w:cs="Calibri"/>
          <w:sz w:val="18"/>
          <w:szCs w:val="18"/>
        </w:rPr>
        <w:t>.</w:t>
      </w:r>
    </w:p>
    <w:p w14:paraId="16982FF8" w14:textId="77777777" w:rsidR="003D3B09" w:rsidRDefault="003D3B09" w:rsidP="003D3B09">
      <w:pPr>
        <w:spacing w:before="40" w:after="40" w:line="300" w:lineRule="auto"/>
        <w:ind w:left="284"/>
        <w:rPr>
          <w:rFonts w:ascii="Calibri" w:hAnsi="Calibri" w:cs="Calibri"/>
          <w:sz w:val="18"/>
          <w:szCs w:val="18"/>
        </w:rPr>
      </w:pPr>
      <w:r>
        <w:rPr>
          <w:rFonts w:ascii="Calibri" w:hAnsi="Calibri" w:cs="Calibri"/>
          <w:sz w:val="18"/>
          <w:szCs w:val="18"/>
        </w:rPr>
        <w:t>Par contre, la fourniture de la feuille de rencontre et les balles incombe</w:t>
      </w:r>
      <w:r w:rsidR="00AC560E">
        <w:rPr>
          <w:rFonts w:ascii="Calibri" w:hAnsi="Calibri" w:cs="Calibri"/>
          <w:sz w:val="18"/>
          <w:szCs w:val="18"/>
        </w:rPr>
        <w:t xml:space="preserve"> </w:t>
      </w:r>
      <w:r>
        <w:rPr>
          <w:rFonts w:ascii="Calibri" w:hAnsi="Calibri" w:cs="Calibri"/>
          <w:sz w:val="18"/>
          <w:szCs w:val="18"/>
        </w:rPr>
        <w:t>à l'équipe qui reçoit effectivement.</w:t>
      </w:r>
    </w:p>
    <w:p w14:paraId="6774EA46" w14:textId="08A35A46" w:rsidR="003D3B09" w:rsidRDefault="007A7AD9" w:rsidP="00D66ADE">
      <w:pPr>
        <w:pStyle w:val="Titre2"/>
      </w:pPr>
      <w:bookmarkStart w:id="598" w:name="_Toc69799136"/>
      <w:bookmarkStart w:id="599" w:name="_Toc69822339"/>
      <w:bookmarkStart w:id="600" w:name="_Toc69893204"/>
      <w:bookmarkStart w:id="601" w:name="_Toc69895359"/>
      <w:bookmarkStart w:id="602" w:name="_Toc72214265"/>
      <w:bookmarkStart w:id="603" w:name="_Toc72230164"/>
      <w:bookmarkStart w:id="604" w:name="_Toc72312611"/>
      <w:bookmarkStart w:id="605" w:name="_Toc95885733"/>
      <w:bookmarkStart w:id="606" w:name="_Toc133220930"/>
      <w:bookmarkStart w:id="607" w:name="_Toc133221026"/>
      <w:bookmarkStart w:id="608" w:name="_Toc133221591"/>
      <w:bookmarkStart w:id="609" w:name="_Toc133234495"/>
      <w:bookmarkStart w:id="610" w:name="_Toc133235205"/>
      <w:bookmarkStart w:id="611" w:name="_Toc167277092"/>
      <w:bookmarkStart w:id="612" w:name="_Toc167277371"/>
      <w:bookmarkStart w:id="613" w:name="_Toc193951203"/>
      <w:bookmarkStart w:id="614" w:name="_Toc193975873"/>
      <w:bookmarkStart w:id="615" w:name="_Toc233180613"/>
      <w:bookmarkStart w:id="616" w:name="_Toc360711411"/>
      <w:r>
        <w:t xml:space="preserve">Art.25 - </w:t>
      </w:r>
      <w:r w:rsidR="003D3B09">
        <w:t>Destination des résultats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14:paraId="161B290E" w14:textId="05EACF05" w:rsidR="006C425B" w:rsidRPr="00BE4F44" w:rsidRDefault="006C425B" w:rsidP="00E46648">
      <w:pPr>
        <w:numPr>
          <w:ilvl w:val="2"/>
          <w:numId w:val="2"/>
        </w:numPr>
        <w:tabs>
          <w:tab w:val="left" w:pos="357"/>
          <w:tab w:val="left" w:pos="500"/>
          <w:tab w:val="num" w:pos="1134"/>
        </w:tabs>
        <w:spacing w:before="40" w:after="40" w:line="300" w:lineRule="auto"/>
        <w:ind w:left="511" w:hanging="227"/>
        <w:jc w:val="both"/>
        <w:rPr>
          <w:rFonts w:ascii="Calibri" w:hAnsi="Calibri" w:cs="Calibri"/>
          <w:b/>
          <w:sz w:val="18"/>
          <w:szCs w:val="18"/>
        </w:rPr>
      </w:pPr>
      <w:bookmarkStart w:id="617" w:name="_Hlk200928575"/>
      <w:r w:rsidRPr="00BE4F44">
        <w:rPr>
          <w:rFonts w:ascii="Calibri" w:hAnsi="Calibri" w:cs="Calibri"/>
          <w:sz w:val="18"/>
          <w:szCs w:val="18"/>
        </w:rPr>
        <w:t xml:space="preserve">La feuille de rencontre doit être saisie avec GIRPE : un exemplaire est exporté vers SPID et un exemplaire est fourni à chaque capitaine. </w:t>
      </w:r>
      <w:bookmarkEnd w:id="617"/>
    </w:p>
    <w:p w14:paraId="58F7F007" w14:textId="1ECF69D1" w:rsidR="00E46648" w:rsidRPr="008F5FF6" w:rsidRDefault="00E46648" w:rsidP="00E46648">
      <w:pPr>
        <w:numPr>
          <w:ilvl w:val="2"/>
          <w:numId w:val="2"/>
        </w:numPr>
        <w:tabs>
          <w:tab w:val="left" w:pos="357"/>
          <w:tab w:val="left" w:pos="500"/>
          <w:tab w:val="num" w:pos="1134"/>
        </w:tabs>
        <w:spacing w:before="40" w:after="40" w:line="300" w:lineRule="auto"/>
        <w:ind w:left="511" w:hanging="227"/>
        <w:jc w:val="both"/>
        <w:rPr>
          <w:rFonts w:ascii="Calibri" w:hAnsi="Calibri" w:cs="Calibri"/>
          <w:b/>
          <w:sz w:val="18"/>
          <w:szCs w:val="18"/>
        </w:rPr>
      </w:pPr>
      <w:r w:rsidRPr="00BE4F44">
        <w:rPr>
          <w:rFonts w:ascii="Calibri" w:hAnsi="Calibri" w:cs="Calibri"/>
          <w:sz w:val="18"/>
          <w:szCs w:val="18"/>
        </w:rPr>
        <w:t>L</w:t>
      </w:r>
      <w:r w:rsidR="00A82F08" w:rsidRPr="00BE4F44">
        <w:rPr>
          <w:rFonts w:ascii="Calibri" w:hAnsi="Calibri" w:cs="Calibri"/>
          <w:sz w:val="18"/>
          <w:szCs w:val="18"/>
        </w:rPr>
        <w:t>’</w:t>
      </w:r>
      <w:r w:rsidRPr="00BE4F44">
        <w:rPr>
          <w:rFonts w:ascii="Calibri" w:hAnsi="Calibri" w:cs="Calibri"/>
          <w:sz w:val="18"/>
          <w:szCs w:val="18"/>
        </w:rPr>
        <w:t>envoi de la feuille de rencontre incombe à l</w:t>
      </w:r>
      <w:r w:rsidR="00AF7386" w:rsidRPr="00BE4F44">
        <w:rPr>
          <w:rFonts w:ascii="Calibri" w:hAnsi="Calibri" w:cs="Calibri"/>
          <w:sz w:val="18"/>
          <w:szCs w:val="18"/>
        </w:rPr>
        <w:t>’</w:t>
      </w:r>
      <w:r w:rsidRPr="00BE4F44">
        <w:rPr>
          <w:rFonts w:ascii="Calibri" w:hAnsi="Calibri" w:cs="Calibri"/>
          <w:sz w:val="18"/>
          <w:szCs w:val="18"/>
        </w:rPr>
        <w:t xml:space="preserve">équipe qui reçoit. Toute feuille arrivant au </w:t>
      </w:r>
      <w:r w:rsidR="00AF7386" w:rsidRPr="00BE4F44">
        <w:rPr>
          <w:rFonts w:ascii="Calibri" w:hAnsi="Calibri" w:cs="Calibri"/>
          <w:sz w:val="18"/>
          <w:szCs w:val="18"/>
        </w:rPr>
        <w:t>R</w:t>
      </w:r>
      <w:r w:rsidR="004C7E0D" w:rsidRPr="00BE4F44">
        <w:rPr>
          <w:rFonts w:ascii="Calibri" w:hAnsi="Calibri" w:cs="Calibri"/>
          <w:sz w:val="18"/>
          <w:szCs w:val="18"/>
        </w:rPr>
        <w:t>esponsable de poule,</w:t>
      </w:r>
      <w:r w:rsidRPr="00BE4F44">
        <w:rPr>
          <w:rFonts w:ascii="Calibri" w:hAnsi="Calibri" w:cs="Calibri"/>
          <w:sz w:val="18"/>
          <w:szCs w:val="18"/>
        </w:rPr>
        <w:t xml:space="preserve"> 5 jours ouvrables après la date de la rencontre </w:t>
      </w:r>
      <w:r w:rsidR="004C7E0D" w:rsidRPr="00BE4F44">
        <w:rPr>
          <w:rFonts w:ascii="Calibri" w:hAnsi="Calibri" w:cs="Calibri"/>
          <w:sz w:val="18"/>
          <w:szCs w:val="18"/>
        </w:rPr>
        <w:t>(le cachet</w:t>
      </w:r>
      <w:r w:rsidR="004C7E0D">
        <w:rPr>
          <w:rFonts w:ascii="Calibri" w:hAnsi="Calibri" w:cs="Calibri"/>
          <w:sz w:val="18"/>
          <w:szCs w:val="18"/>
        </w:rPr>
        <w:t xml:space="preserve"> de la Poste faisant foi), </w:t>
      </w:r>
      <w:r>
        <w:rPr>
          <w:rFonts w:ascii="Calibri" w:hAnsi="Calibri" w:cs="Calibri"/>
          <w:sz w:val="18"/>
          <w:szCs w:val="18"/>
        </w:rPr>
        <w:t xml:space="preserve">entraînera une pénalité financière. Une rencontre, dont la feuille ne sera pas parvenue au </w:t>
      </w:r>
      <w:r w:rsidR="009A168D">
        <w:rPr>
          <w:rFonts w:ascii="Calibri" w:hAnsi="Calibri" w:cs="Calibri"/>
          <w:sz w:val="18"/>
          <w:szCs w:val="18"/>
        </w:rPr>
        <w:t>R</w:t>
      </w:r>
      <w:r w:rsidR="00EC08EA">
        <w:rPr>
          <w:rFonts w:ascii="Calibri" w:hAnsi="Calibri" w:cs="Calibri"/>
          <w:sz w:val="18"/>
          <w:szCs w:val="18"/>
        </w:rPr>
        <w:t xml:space="preserve">esponsable de poule </w:t>
      </w:r>
      <w:r>
        <w:rPr>
          <w:rFonts w:ascii="Calibri" w:hAnsi="Calibri" w:cs="Calibri"/>
          <w:sz w:val="18"/>
          <w:szCs w:val="18"/>
        </w:rPr>
        <w:t xml:space="preserve">après ce délai, pourra être déclarée perdue pour le club recevant. Cette décision appartient à la Commission </w:t>
      </w:r>
      <w:r w:rsidR="00AF7386">
        <w:rPr>
          <w:rFonts w:ascii="Calibri" w:hAnsi="Calibri" w:cs="Calibri"/>
          <w:sz w:val="18"/>
          <w:szCs w:val="18"/>
        </w:rPr>
        <w:t>S</w:t>
      </w:r>
      <w:r>
        <w:rPr>
          <w:rFonts w:ascii="Calibri" w:hAnsi="Calibri" w:cs="Calibri"/>
          <w:sz w:val="18"/>
          <w:szCs w:val="18"/>
        </w:rPr>
        <w:t>portive.</w:t>
      </w:r>
    </w:p>
    <w:p w14:paraId="3AC01988" w14:textId="77777777" w:rsidR="003D3B09" w:rsidRDefault="005E4754" w:rsidP="00D66ADE">
      <w:pPr>
        <w:pStyle w:val="Titre3"/>
      </w:pPr>
      <w:bookmarkStart w:id="618" w:name="_Toc360711412"/>
      <w:r>
        <w:t xml:space="preserve">Art.25.1 - </w:t>
      </w:r>
      <w:r w:rsidR="003D3B09">
        <w:t xml:space="preserve">Saisie informatique des résultats </w:t>
      </w:r>
      <w:r w:rsidR="005C14A5">
        <w:t>et de</w:t>
      </w:r>
      <w:r w:rsidR="0088288D">
        <w:t>s</w:t>
      </w:r>
      <w:r w:rsidR="005C14A5">
        <w:t xml:space="preserve"> feuille</w:t>
      </w:r>
      <w:r w:rsidR="0088288D">
        <w:t>s</w:t>
      </w:r>
      <w:r w:rsidR="005C14A5">
        <w:t xml:space="preserve"> de rencontre</w:t>
      </w:r>
      <w:bookmarkEnd w:id="618"/>
    </w:p>
    <w:p w14:paraId="76A050D7" w14:textId="34A8C896" w:rsidR="003D3B09" w:rsidRDefault="005C6DE8" w:rsidP="005C6DE8">
      <w:pPr>
        <w:tabs>
          <w:tab w:val="left" w:pos="357"/>
        </w:tabs>
        <w:spacing w:before="40" w:after="40" w:line="300" w:lineRule="auto"/>
        <w:ind w:left="567"/>
        <w:jc w:val="both"/>
        <w:rPr>
          <w:rFonts w:ascii="Calibri" w:hAnsi="Calibri" w:cs="Calibri"/>
          <w:strike/>
          <w:sz w:val="18"/>
          <w:szCs w:val="18"/>
        </w:rPr>
      </w:pPr>
      <w:r>
        <w:rPr>
          <w:rFonts w:ascii="Calibri" w:hAnsi="Calibri" w:cs="Calibri"/>
          <w:sz w:val="18"/>
          <w:szCs w:val="18"/>
        </w:rPr>
        <w:t xml:space="preserve">• </w:t>
      </w:r>
      <w:r w:rsidR="003D3B09">
        <w:rPr>
          <w:rFonts w:ascii="Calibri" w:hAnsi="Calibri" w:cs="Calibri"/>
          <w:sz w:val="18"/>
          <w:szCs w:val="18"/>
        </w:rPr>
        <w:t xml:space="preserve">Le club recevant devra obligatoirement </w:t>
      </w:r>
      <w:r w:rsidR="005D3E62">
        <w:rPr>
          <w:rFonts w:ascii="Calibri" w:hAnsi="Calibri" w:cs="Calibri"/>
          <w:sz w:val="18"/>
          <w:szCs w:val="18"/>
        </w:rPr>
        <w:t>saisir</w:t>
      </w:r>
      <w:r w:rsidR="003D3B09">
        <w:rPr>
          <w:rFonts w:ascii="Calibri" w:hAnsi="Calibri" w:cs="Calibri"/>
          <w:sz w:val="18"/>
          <w:szCs w:val="18"/>
        </w:rPr>
        <w:t xml:space="preserve"> </w:t>
      </w:r>
      <w:r w:rsidR="005D3E62">
        <w:rPr>
          <w:rFonts w:ascii="Calibri" w:hAnsi="Calibri" w:cs="Calibri"/>
          <w:sz w:val="18"/>
          <w:szCs w:val="18"/>
        </w:rPr>
        <w:t>le</w:t>
      </w:r>
      <w:r w:rsidR="003D3B09">
        <w:rPr>
          <w:rFonts w:ascii="Calibri" w:hAnsi="Calibri" w:cs="Calibri"/>
          <w:sz w:val="18"/>
          <w:szCs w:val="18"/>
        </w:rPr>
        <w:t xml:space="preserve"> résultat </w:t>
      </w:r>
      <w:r w:rsidR="00036CC0">
        <w:rPr>
          <w:rFonts w:ascii="Calibri" w:hAnsi="Calibri" w:cs="Calibri"/>
          <w:sz w:val="18"/>
          <w:szCs w:val="18"/>
        </w:rPr>
        <w:t xml:space="preserve">et la feuille </w:t>
      </w:r>
      <w:r w:rsidR="00DD77BC">
        <w:rPr>
          <w:rFonts w:ascii="Calibri" w:hAnsi="Calibri" w:cs="Calibri"/>
          <w:sz w:val="18"/>
          <w:szCs w:val="18"/>
        </w:rPr>
        <w:t>de</w:t>
      </w:r>
      <w:r w:rsidR="003D3B09">
        <w:rPr>
          <w:rFonts w:ascii="Calibri" w:hAnsi="Calibri" w:cs="Calibri"/>
          <w:sz w:val="18"/>
          <w:szCs w:val="18"/>
        </w:rPr>
        <w:t xml:space="preserve"> rencontre sur le </w:t>
      </w:r>
      <w:r w:rsidR="005C14A5">
        <w:rPr>
          <w:rFonts w:ascii="Calibri" w:hAnsi="Calibri" w:cs="Calibri"/>
          <w:sz w:val="18"/>
          <w:szCs w:val="18"/>
        </w:rPr>
        <w:t xml:space="preserve">logiciel SPID </w:t>
      </w:r>
      <w:r w:rsidR="003D3B09">
        <w:rPr>
          <w:rFonts w:ascii="Calibri" w:hAnsi="Calibri" w:cs="Calibri"/>
          <w:sz w:val="18"/>
          <w:szCs w:val="18"/>
        </w:rPr>
        <w:t>de la FFTT</w:t>
      </w:r>
      <w:r w:rsidR="005C14A5">
        <w:rPr>
          <w:rFonts w:ascii="Calibri" w:hAnsi="Calibri" w:cs="Calibri"/>
          <w:sz w:val="18"/>
          <w:szCs w:val="18"/>
        </w:rPr>
        <w:t>.</w:t>
      </w:r>
      <w:r w:rsidR="003D3B09">
        <w:rPr>
          <w:rFonts w:ascii="Calibri" w:hAnsi="Calibri" w:cs="Calibri"/>
          <w:sz w:val="18"/>
          <w:szCs w:val="18"/>
        </w:rPr>
        <w:t xml:space="preserve"> </w:t>
      </w:r>
    </w:p>
    <w:p w14:paraId="7F4A5185" w14:textId="7EE88D41" w:rsidR="001E6086" w:rsidRDefault="006C0E40" w:rsidP="0006637E">
      <w:pPr>
        <w:numPr>
          <w:ilvl w:val="3"/>
          <w:numId w:val="2"/>
        </w:numPr>
        <w:tabs>
          <w:tab w:val="clear" w:pos="2464"/>
          <w:tab w:val="left" w:pos="357"/>
          <w:tab w:val="left" w:pos="700"/>
          <w:tab w:val="num" w:pos="1276"/>
        </w:tabs>
        <w:spacing w:before="40" w:after="40" w:line="300" w:lineRule="auto"/>
        <w:ind w:left="709" w:hanging="142"/>
        <w:jc w:val="both"/>
        <w:rPr>
          <w:rFonts w:ascii="Calibri" w:hAnsi="Calibri" w:cs="Calibri"/>
          <w:sz w:val="18"/>
          <w:szCs w:val="18"/>
        </w:rPr>
      </w:pPr>
      <w:r>
        <w:rPr>
          <w:rFonts w:ascii="Calibri" w:hAnsi="Calibri" w:cs="Calibri"/>
          <w:sz w:val="18"/>
          <w:szCs w:val="18"/>
        </w:rPr>
        <w:t xml:space="preserve">Ces saisies seront effectuées </w:t>
      </w:r>
      <w:r w:rsidR="003D3B09">
        <w:rPr>
          <w:rFonts w:ascii="Calibri" w:hAnsi="Calibri" w:cs="Calibri"/>
          <w:sz w:val="18"/>
          <w:szCs w:val="18"/>
        </w:rPr>
        <w:t xml:space="preserve">au plus tard </w:t>
      </w:r>
      <w:r w:rsidR="003D3B09">
        <w:rPr>
          <w:rFonts w:ascii="Calibri" w:hAnsi="Calibri" w:cs="Calibri"/>
          <w:szCs w:val="20"/>
        </w:rPr>
        <w:t xml:space="preserve">le </w:t>
      </w:r>
      <w:r w:rsidR="00E361C2">
        <w:rPr>
          <w:rFonts w:ascii="Calibri" w:hAnsi="Calibri" w:cs="Calibri"/>
          <w:b/>
          <w:szCs w:val="20"/>
        </w:rPr>
        <w:t>dimanche</w:t>
      </w:r>
      <w:r w:rsidR="00E361C2">
        <w:rPr>
          <w:rFonts w:ascii="Calibri" w:hAnsi="Calibri" w:cs="Calibri"/>
          <w:szCs w:val="20"/>
        </w:rPr>
        <w:t xml:space="preserve"> </w:t>
      </w:r>
      <w:r w:rsidR="00536D30">
        <w:rPr>
          <w:rFonts w:ascii="Calibri" w:hAnsi="Calibri" w:cs="Calibri"/>
          <w:sz w:val="18"/>
          <w:szCs w:val="18"/>
        </w:rPr>
        <w:t>suivant la rencontre</w:t>
      </w:r>
      <w:r w:rsidR="003D3B09">
        <w:rPr>
          <w:rFonts w:ascii="Calibri" w:hAnsi="Calibri" w:cs="Calibri"/>
          <w:sz w:val="18"/>
          <w:szCs w:val="18"/>
        </w:rPr>
        <w:t xml:space="preserve"> avant 20 heures. </w:t>
      </w:r>
    </w:p>
    <w:p w14:paraId="6126609D" w14:textId="77777777" w:rsidR="003D3B09" w:rsidRDefault="003D3B09" w:rsidP="0006637E">
      <w:pPr>
        <w:numPr>
          <w:ilvl w:val="3"/>
          <w:numId w:val="2"/>
        </w:numPr>
        <w:tabs>
          <w:tab w:val="clear" w:pos="2464"/>
          <w:tab w:val="left" w:pos="357"/>
          <w:tab w:val="left" w:pos="700"/>
          <w:tab w:val="num" w:pos="1276"/>
        </w:tabs>
        <w:spacing w:before="40" w:after="40" w:line="300" w:lineRule="auto"/>
        <w:ind w:left="709" w:hanging="142"/>
        <w:jc w:val="both"/>
        <w:rPr>
          <w:rFonts w:ascii="Calibri" w:hAnsi="Calibri" w:cs="Calibri"/>
          <w:sz w:val="18"/>
          <w:szCs w:val="18"/>
        </w:rPr>
      </w:pPr>
      <w:r>
        <w:rPr>
          <w:rFonts w:ascii="Calibri" w:hAnsi="Calibri" w:cs="Calibri"/>
          <w:sz w:val="18"/>
          <w:szCs w:val="18"/>
        </w:rPr>
        <w:t>Toute infraction à cette obligation sera sanctionnée par une pénalité financière.</w:t>
      </w:r>
    </w:p>
    <w:p w14:paraId="18554646" w14:textId="7CEC19B6" w:rsidR="003D3B09" w:rsidRDefault="003D3B09" w:rsidP="0006637E">
      <w:pPr>
        <w:numPr>
          <w:ilvl w:val="3"/>
          <w:numId w:val="2"/>
        </w:numPr>
        <w:tabs>
          <w:tab w:val="clear" w:pos="2464"/>
          <w:tab w:val="left" w:pos="357"/>
          <w:tab w:val="left" w:pos="700"/>
          <w:tab w:val="num" w:pos="1276"/>
        </w:tabs>
        <w:spacing w:before="40" w:after="40" w:line="300" w:lineRule="auto"/>
        <w:ind w:left="709" w:hanging="142"/>
        <w:jc w:val="both"/>
        <w:rPr>
          <w:rFonts w:ascii="Calibri" w:hAnsi="Calibri" w:cs="Calibri"/>
          <w:sz w:val="18"/>
          <w:szCs w:val="18"/>
        </w:rPr>
      </w:pPr>
      <w:r>
        <w:rPr>
          <w:rFonts w:ascii="Calibri" w:hAnsi="Calibri" w:cs="Calibri"/>
          <w:bCs/>
          <w:sz w:val="18"/>
          <w:szCs w:val="18"/>
        </w:rPr>
        <w:t xml:space="preserve">Toute erreur de saisie signalée au </w:t>
      </w:r>
      <w:r w:rsidR="00553E03">
        <w:rPr>
          <w:rFonts w:ascii="Calibri" w:hAnsi="Calibri" w:cs="Calibri"/>
          <w:bCs/>
          <w:sz w:val="18"/>
          <w:szCs w:val="18"/>
        </w:rPr>
        <w:t>secrétariat</w:t>
      </w:r>
      <w:r>
        <w:rPr>
          <w:rFonts w:ascii="Calibri" w:hAnsi="Calibri" w:cs="Calibri"/>
          <w:bCs/>
          <w:sz w:val="18"/>
          <w:szCs w:val="18"/>
        </w:rPr>
        <w:t xml:space="preserve"> avant la fin du délai d</w:t>
      </w:r>
      <w:r w:rsidR="00AF7386">
        <w:rPr>
          <w:rFonts w:ascii="Calibri" w:hAnsi="Calibri" w:cs="Calibri"/>
          <w:bCs/>
          <w:sz w:val="18"/>
          <w:szCs w:val="18"/>
        </w:rPr>
        <w:t>’</w:t>
      </w:r>
      <w:r>
        <w:rPr>
          <w:rFonts w:ascii="Calibri" w:hAnsi="Calibri" w:cs="Calibri"/>
          <w:bCs/>
          <w:sz w:val="18"/>
          <w:szCs w:val="18"/>
        </w:rPr>
        <w:t>enregistrement du résultat de la rencontre ne fera pas l</w:t>
      </w:r>
      <w:r w:rsidR="00AF7386">
        <w:rPr>
          <w:rFonts w:ascii="Calibri" w:hAnsi="Calibri" w:cs="Calibri"/>
          <w:bCs/>
          <w:sz w:val="18"/>
          <w:szCs w:val="18"/>
        </w:rPr>
        <w:t>’</w:t>
      </w:r>
      <w:r>
        <w:rPr>
          <w:rFonts w:ascii="Calibri" w:hAnsi="Calibri" w:cs="Calibri"/>
          <w:bCs/>
          <w:sz w:val="18"/>
          <w:szCs w:val="18"/>
        </w:rPr>
        <w:t>objet de sanction financière</w:t>
      </w:r>
      <w:r>
        <w:rPr>
          <w:rFonts w:ascii="Calibri" w:hAnsi="Calibri" w:cs="Calibri"/>
          <w:sz w:val="18"/>
          <w:szCs w:val="18"/>
        </w:rPr>
        <w:t>.</w:t>
      </w:r>
    </w:p>
    <w:p w14:paraId="1A7599BD" w14:textId="7ED3ED41" w:rsidR="003D3B09" w:rsidRDefault="003D3B09" w:rsidP="0006637E">
      <w:pPr>
        <w:numPr>
          <w:ilvl w:val="3"/>
          <w:numId w:val="2"/>
        </w:numPr>
        <w:tabs>
          <w:tab w:val="clear" w:pos="2464"/>
          <w:tab w:val="left" w:pos="357"/>
          <w:tab w:val="left" w:pos="700"/>
          <w:tab w:val="num" w:pos="1276"/>
        </w:tabs>
        <w:spacing w:before="40" w:after="40" w:line="300" w:lineRule="auto"/>
        <w:ind w:left="709" w:hanging="142"/>
        <w:jc w:val="both"/>
        <w:rPr>
          <w:rFonts w:ascii="Calibri" w:hAnsi="Calibri" w:cs="Calibri"/>
          <w:sz w:val="18"/>
          <w:szCs w:val="18"/>
        </w:rPr>
      </w:pPr>
      <w:r>
        <w:rPr>
          <w:rFonts w:ascii="Calibri" w:hAnsi="Calibri" w:cs="Calibri"/>
          <w:sz w:val="18"/>
          <w:szCs w:val="18"/>
        </w:rPr>
        <w:t xml:space="preserve">En cas de problème, s'adresser au </w:t>
      </w:r>
      <w:r w:rsidR="009A168D">
        <w:rPr>
          <w:rFonts w:ascii="Calibri" w:hAnsi="Calibri" w:cs="Calibri"/>
          <w:sz w:val="18"/>
          <w:szCs w:val="18"/>
        </w:rPr>
        <w:t>R</w:t>
      </w:r>
      <w:r>
        <w:rPr>
          <w:rFonts w:ascii="Calibri" w:hAnsi="Calibri" w:cs="Calibri"/>
          <w:sz w:val="18"/>
          <w:szCs w:val="18"/>
        </w:rPr>
        <w:t>esponsable du championnat concerné.</w:t>
      </w:r>
    </w:p>
    <w:p w14:paraId="7F13E33B" w14:textId="77777777" w:rsidR="00C86EAA" w:rsidRDefault="00C86EAA" w:rsidP="00C86EAA">
      <w:pPr>
        <w:tabs>
          <w:tab w:val="left" w:pos="357"/>
        </w:tabs>
        <w:spacing w:before="40" w:after="40" w:line="300" w:lineRule="auto"/>
        <w:ind w:left="709"/>
        <w:jc w:val="both"/>
        <w:rPr>
          <w:rFonts w:ascii="Calibri" w:hAnsi="Calibri" w:cs="Calibri"/>
          <w:sz w:val="18"/>
          <w:szCs w:val="18"/>
        </w:rPr>
      </w:pPr>
    </w:p>
    <w:p w14:paraId="2C97A4E1" w14:textId="77777777" w:rsidR="003D3B09" w:rsidRDefault="007A7AD9" w:rsidP="00D66ADE">
      <w:pPr>
        <w:pStyle w:val="Titre2"/>
      </w:pPr>
      <w:bookmarkStart w:id="619" w:name="_Toc69799130"/>
      <w:bookmarkStart w:id="620" w:name="_Toc69822333"/>
      <w:bookmarkStart w:id="621" w:name="_Toc69893198"/>
      <w:bookmarkStart w:id="622" w:name="_Toc69895350"/>
      <w:bookmarkStart w:id="623" w:name="_Toc72214256"/>
      <w:bookmarkStart w:id="624" w:name="_Toc72230155"/>
      <w:bookmarkStart w:id="625" w:name="_Toc72312602"/>
      <w:bookmarkStart w:id="626" w:name="_Toc95885724"/>
      <w:bookmarkStart w:id="627" w:name="_Toc133220934"/>
      <w:bookmarkStart w:id="628" w:name="_Toc133221030"/>
      <w:bookmarkStart w:id="629" w:name="_Toc133221593"/>
      <w:bookmarkStart w:id="630" w:name="_Toc133234497"/>
      <w:bookmarkStart w:id="631" w:name="_Toc133235207"/>
      <w:bookmarkStart w:id="632" w:name="_Toc167277094"/>
      <w:bookmarkStart w:id="633" w:name="_Toc167277373"/>
      <w:bookmarkStart w:id="634" w:name="_Toc193951205"/>
      <w:bookmarkStart w:id="635" w:name="_Toc193975875"/>
      <w:bookmarkStart w:id="636" w:name="_Toc233180614"/>
      <w:bookmarkStart w:id="637" w:name="_Toc360711413"/>
      <w:r>
        <w:t xml:space="preserve">Art 26 - </w:t>
      </w:r>
      <w:r w:rsidR="003D3B09">
        <w:t>Décompte des points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14:paraId="4203D9DD" w14:textId="77777777" w:rsidR="008F5FF6" w:rsidRDefault="008F5FF6" w:rsidP="00D66ADE">
      <w:pPr>
        <w:pStyle w:val="Titre2"/>
      </w:pPr>
    </w:p>
    <w:p w14:paraId="509D0E93" w14:textId="77777777" w:rsidR="003861F9" w:rsidRDefault="003D3B09" w:rsidP="00D66ADE">
      <w:pPr>
        <w:pStyle w:val="Titre3"/>
      </w:pPr>
      <w:bookmarkStart w:id="638" w:name="_Toc69895351"/>
      <w:bookmarkStart w:id="639" w:name="_Toc72214257"/>
      <w:bookmarkStart w:id="640" w:name="_Toc72230156"/>
      <w:bookmarkStart w:id="641" w:name="_Toc72312603"/>
      <w:bookmarkStart w:id="642" w:name="_Toc95885725"/>
      <w:bookmarkStart w:id="643" w:name="_Toc133220935"/>
      <w:bookmarkStart w:id="644" w:name="_Toc133221031"/>
      <w:bookmarkStart w:id="645" w:name="_Toc167277095"/>
      <w:bookmarkStart w:id="646" w:name="_Toc167277374"/>
      <w:bookmarkStart w:id="647" w:name="_Toc193951206"/>
      <w:bookmarkStart w:id="648" w:name="_Toc193975876"/>
      <w:bookmarkStart w:id="649" w:name="_Toc233180615"/>
      <w:bookmarkStart w:id="650" w:name="_Toc360711414"/>
      <w:r>
        <w:t>Art.2</w:t>
      </w:r>
      <w:r w:rsidR="00B50514">
        <w:t>6</w:t>
      </w:r>
      <w:r>
        <w:t xml:space="preserve">.1 </w:t>
      </w:r>
      <w:r w:rsidR="00453373">
        <w:t>–</w:t>
      </w:r>
      <w:r>
        <w:t xml:space="preserve"> Définitions</w:t>
      </w:r>
      <w:bookmarkEnd w:id="638"/>
      <w:bookmarkEnd w:id="639"/>
      <w:bookmarkEnd w:id="640"/>
      <w:bookmarkEnd w:id="641"/>
      <w:bookmarkEnd w:id="642"/>
      <w:bookmarkEnd w:id="643"/>
      <w:bookmarkEnd w:id="644"/>
      <w:bookmarkEnd w:id="645"/>
      <w:bookmarkEnd w:id="646"/>
      <w:bookmarkEnd w:id="647"/>
      <w:bookmarkEnd w:id="648"/>
      <w:bookmarkEnd w:id="649"/>
      <w:bookmarkEnd w:id="650"/>
    </w:p>
    <w:p w14:paraId="3444F824" w14:textId="77777777" w:rsidR="00453373" w:rsidRDefault="00453373" w:rsidP="00453373">
      <w:pPr>
        <w:spacing w:line="120" w:lineRule="auto"/>
        <w:rPr>
          <w:rFonts w:ascii="Calibri" w:hAnsi="Calibri" w:cs="Calibri"/>
        </w:rPr>
      </w:pPr>
    </w:p>
    <w:tbl>
      <w:tblPr>
        <w:tblW w:w="9178" w:type="dxa"/>
        <w:jc w:val="right"/>
        <w:tblBorders>
          <w:top w:val="single" w:sz="4" w:space="0" w:color="auto"/>
          <w:left w:val="single" w:sz="4" w:space="0" w:color="auto"/>
          <w:bottom w:val="single" w:sz="4" w:space="0" w:color="auto"/>
          <w:right w:val="single" w:sz="4" w:space="0" w:color="auto"/>
          <w:insideH w:val="dotted" w:sz="4" w:space="0" w:color="auto"/>
        </w:tblBorders>
        <w:tblLook w:val="00A0" w:firstRow="1" w:lastRow="0" w:firstColumn="1" w:lastColumn="0" w:noHBand="0" w:noVBand="0"/>
      </w:tblPr>
      <w:tblGrid>
        <w:gridCol w:w="1716"/>
        <w:gridCol w:w="7462"/>
      </w:tblGrid>
      <w:tr w:rsidR="00453373" w14:paraId="145C423F" w14:textId="77777777">
        <w:trPr>
          <w:jc w:val="right"/>
        </w:trPr>
        <w:tc>
          <w:tcPr>
            <w:tcW w:w="1716" w:type="dxa"/>
            <w:tcBorders>
              <w:top w:val="single" w:sz="4" w:space="0" w:color="auto"/>
              <w:bottom w:val="dotted" w:sz="4" w:space="0" w:color="auto"/>
            </w:tcBorders>
            <w:tcMar>
              <w:left w:w="0" w:type="dxa"/>
              <w:right w:w="0" w:type="dxa"/>
            </w:tcMar>
            <w:vAlign w:val="center"/>
          </w:tcPr>
          <w:p w14:paraId="54F055A4" w14:textId="77777777" w:rsidR="00453373" w:rsidRDefault="00453373" w:rsidP="00453373">
            <w:pPr>
              <w:tabs>
                <w:tab w:val="left" w:pos="1800"/>
              </w:tabs>
              <w:spacing w:before="60" w:after="60"/>
              <w:ind w:left="113"/>
              <w:rPr>
                <w:rFonts w:ascii="Calibri" w:hAnsi="Calibri" w:cs="Calibri"/>
                <w:b/>
                <w:sz w:val="18"/>
                <w:szCs w:val="18"/>
              </w:rPr>
            </w:pPr>
            <w:r>
              <w:rPr>
                <w:rFonts w:ascii="Calibri" w:hAnsi="Calibri" w:cs="Calibri"/>
                <w:b/>
                <w:sz w:val="18"/>
                <w:szCs w:val="18"/>
              </w:rPr>
              <w:t>Rencontre</w:t>
            </w:r>
          </w:p>
        </w:tc>
        <w:tc>
          <w:tcPr>
            <w:tcW w:w="7462" w:type="dxa"/>
            <w:tcBorders>
              <w:top w:val="single" w:sz="4" w:space="0" w:color="auto"/>
              <w:bottom w:val="dotted" w:sz="4" w:space="0" w:color="auto"/>
            </w:tcBorders>
            <w:tcMar>
              <w:left w:w="0" w:type="dxa"/>
              <w:right w:w="0" w:type="dxa"/>
            </w:tcMar>
            <w:vAlign w:val="center"/>
          </w:tcPr>
          <w:p w14:paraId="2312693E" w14:textId="2C55CF34" w:rsidR="00453373" w:rsidRDefault="00453373" w:rsidP="00453373">
            <w:pPr>
              <w:tabs>
                <w:tab w:val="left" w:pos="1800"/>
              </w:tabs>
              <w:spacing w:before="60" w:after="60"/>
              <w:rPr>
                <w:rFonts w:ascii="Calibri" w:hAnsi="Calibri" w:cs="Calibri"/>
                <w:b/>
                <w:sz w:val="18"/>
                <w:szCs w:val="18"/>
              </w:rPr>
            </w:pPr>
            <w:r>
              <w:rPr>
                <w:rFonts w:ascii="Calibri" w:hAnsi="Calibri" w:cs="Calibri"/>
                <w:b/>
                <w:bCs/>
                <w:sz w:val="18"/>
                <w:szCs w:val="18"/>
              </w:rPr>
              <w:t>:</w:t>
            </w:r>
            <w:r>
              <w:rPr>
                <w:rFonts w:ascii="Calibri" w:hAnsi="Calibri" w:cs="Calibri"/>
                <w:sz w:val="18"/>
                <w:szCs w:val="18"/>
              </w:rPr>
              <w:t xml:space="preserve"> Confrontation entre deux équipes</w:t>
            </w:r>
            <w:r w:rsidR="00A82F08">
              <w:rPr>
                <w:rFonts w:ascii="Calibri" w:hAnsi="Calibri" w:cs="Calibri"/>
                <w:sz w:val="18"/>
                <w:szCs w:val="18"/>
              </w:rPr>
              <w:t xml:space="preserve"> </w:t>
            </w:r>
            <w:r>
              <w:rPr>
                <w:rFonts w:ascii="Calibri" w:hAnsi="Calibri" w:cs="Calibri"/>
                <w:sz w:val="18"/>
                <w:szCs w:val="18"/>
              </w:rPr>
              <w:t>; elle se dispute en plusieurs parties</w:t>
            </w:r>
          </w:p>
        </w:tc>
      </w:tr>
      <w:tr w:rsidR="00453373" w14:paraId="6FA08F27" w14:textId="77777777">
        <w:trPr>
          <w:jc w:val="right"/>
        </w:trPr>
        <w:tc>
          <w:tcPr>
            <w:tcW w:w="1716" w:type="dxa"/>
            <w:tcBorders>
              <w:top w:val="dotted" w:sz="4" w:space="0" w:color="auto"/>
              <w:bottom w:val="dotted" w:sz="4" w:space="0" w:color="auto"/>
            </w:tcBorders>
            <w:tcMar>
              <w:left w:w="0" w:type="dxa"/>
              <w:right w:w="0" w:type="dxa"/>
            </w:tcMar>
            <w:vAlign w:val="center"/>
          </w:tcPr>
          <w:p w14:paraId="326632BE" w14:textId="77777777" w:rsidR="00453373" w:rsidRDefault="00453373" w:rsidP="00453373">
            <w:pPr>
              <w:tabs>
                <w:tab w:val="left" w:pos="1800"/>
              </w:tabs>
              <w:spacing w:before="60" w:after="60"/>
              <w:ind w:left="113"/>
              <w:rPr>
                <w:rFonts w:ascii="Calibri" w:hAnsi="Calibri" w:cs="Calibri"/>
                <w:b/>
                <w:sz w:val="18"/>
                <w:szCs w:val="18"/>
              </w:rPr>
            </w:pPr>
            <w:r>
              <w:rPr>
                <w:rFonts w:ascii="Calibri" w:hAnsi="Calibri" w:cs="Calibri"/>
                <w:b/>
                <w:sz w:val="18"/>
                <w:szCs w:val="18"/>
              </w:rPr>
              <w:t>Partie</w:t>
            </w:r>
          </w:p>
        </w:tc>
        <w:tc>
          <w:tcPr>
            <w:tcW w:w="7462" w:type="dxa"/>
            <w:tcBorders>
              <w:top w:val="dotted" w:sz="4" w:space="0" w:color="auto"/>
              <w:bottom w:val="dotted" w:sz="4" w:space="0" w:color="auto"/>
            </w:tcBorders>
            <w:tcMar>
              <w:left w:w="0" w:type="dxa"/>
              <w:right w:w="0" w:type="dxa"/>
            </w:tcMar>
            <w:vAlign w:val="center"/>
          </w:tcPr>
          <w:p w14:paraId="15B58449" w14:textId="77777777" w:rsidR="00453373" w:rsidRDefault="00453373" w:rsidP="00453373">
            <w:pPr>
              <w:tabs>
                <w:tab w:val="left" w:pos="1800"/>
              </w:tabs>
              <w:spacing w:before="60" w:after="60"/>
              <w:rPr>
                <w:rFonts w:ascii="Calibri" w:hAnsi="Calibri" w:cs="Calibri"/>
                <w:b/>
                <w:sz w:val="18"/>
                <w:szCs w:val="18"/>
              </w:rPr>
            </w:pPr>
            <w:r>
              <w:rPr>
                <w:rFonts w:ascii="Calibri" w:hAnsi="Calibri" w:cs="Calibri"/>
                <w:b/>
                <w:bCs/>
                <w:sz w:val="18"/>
                <w:szCs w:val="18"/>
              </w:rPr>
              <w:t>:</w:t>
            </w:r>
            <w:r>
              <w:rPr>
                <w:rFonts w:ascii="Calibri" w:hAnsi="Calibri" w:cs="Calibri"/>
                <w:sz w:val="18"/>
                <w:szCs w:val="18"/>
              </w:rPr>
              <w:t xml:space="preserve"> Confrontation entre deux joueurs ou deux paires au cours d'une rencontre</w:t>
            </w:r>
          </w:p>
        </w:tc>
      </w:tr>
      <w:tr w:rsidR="00453373" w14:paraId="310F73BB" w14:textId="77777777">
        <w:trPr>
          <w:jc w:val="right"/>
        </w:trPr>
        <w:tc>
          <w:tcPr>
            <w:tcW w:w="1716" w:type="dxa"/>
            <w:tcBorders>
              <w:top w:val="dotted" w:sz="4" w:space="0" w:color="auto"/>
              <w:bottom w:val="dotted" w:sz="4" w:space="0" w:color="auto"/>
            </w:tcBorders>
            <w:tcMar>
              <w:left w:w="0" w:type="dxa"/>
              <w:right w:w="0" w:type="dxa"/>
            </w:tcMar>
            <w:vAlign w:val="center"/>
          </w:tcPr>
          <w:p w14:paraId="7DA0B291" w14:textId="77777777" w:rsidR="00453373" w:rsidRDefault="00453373" w:rsidP="003861F9">
            <w:pPr>
              <w:tabs>
                <w:tab w:val="left" w:pos="1800"/>
              </w:tabs>
              <w:spacing w:before="60" w:after="60"/>
              <w:ind w:left="113"/>
              <w:rPr>
                <w:rFonts w:ascii="Calibri" w:hAnsi="Calibri" w:cs="Calibri"/>
                <w:b/>
                <w:sz w:val="18"/>
                <w:szCs w:val="18"/>
              </w:rPr>
            </w:pPr>
            <w:r>
              <w:rPr>
                <w:rFonts w:ascii="Calibri" w:hAnsi="Calibri" w:cs="Calibri"/>
                <w:b/>
                <w:sz w:val="18"/>
                <w:szCs w:val="18"/>
              </w:rPr>
              <w:t>Manche </w:t>
            </w:r>
          </w:p>
        </w:tc>
        <w:tc>
          <w:tcPr>
            <w:tcW w:w="7462" w:type="dxa"/>
            <w:tcBorders>
              <w:top w:val="dotted" w:sz="4" w:space="0" w:color="auto"/>
              <w:bottom w:val="dotted" w:sz="4" w:space="0" w:color="auto"/>
            </w:tcBorders>
            <w:tcMar>
              <w:left w:w="0" w:type="dxa"/>
              <w:right w:w="0" w:type="dxa"/>
            </w:tcMar>
            <w:vAlign w:val="center"/>
          </w:tcPr>
          <w:p w14:paraId="18EF57FE" w14:textId="30722C8F" w:rsidR="00453373" w:rsidRDefault="00453373" w:rsidP="00136DD0">
            <w:pPr>
              <w:tabs>
                <w:tab w:val="left" w:pos="1800"/>
              </w:tabs>
              <w:spacing w:before="60" w:after="60"/>
              <w:rPr>
                <w:rFonts w:ascii="Calibri" w:hAnsi="Calibri" w:cs="Calibri"/>
                <w:b/>
                <w:sz w:val="18"/>
                <w:szCs w:val="18"/>
              </w:rPr>
            </w:pPr>
            <w:r>
              <w:rPr>
                <w:rFonts w:ascii="Calibri" w:hAnsi="Calibri" w:cs="Calibri"/>
                <w:b/>
                <w:bCs/>
                <w:sz w:val="18"/>
                <w:szCs w:val="18"/>
              </w:rPr>
              <w:t>:</w:t>
            </w:r>
            <w:r>
              <w:rPr>
                <w:rFonts w:ascii="Calibri" w:hAnsi="Calibri" w:cs="Calibri"/>
                <w:sz w:val="18"/>
                <w:szCs w:val="18"/>
              </w:rPr>
              <w:t xml:space="preserve"> Partie d'une partie disputée entre 2 adversaires ou 2 paires </w:t>
            </w:r>
            <w:r w:rsidR="00136DD0">
              <w:rPr>
                <w:rFonts w:ascii="Calibri" w:hAnsi="Calibri" w:cs="Calibri"/>
                <w:sz w:val="18"/>
                <w:szCs w:val="18"/>
              </w:rPr>
              <w:t>(</w:t>
            </w:r>
            <w:r>
              <w:rPr>
                <w:rFonts w:ascii="Calibri" w:hAnsi="Calibri" w:cs="Calibri"/>
                <w:sz w:val="18"/>
                <w:szCs w:val="18"/>
              </w:rPr>
              <w:t>incorrectement appelée set</w:t>
            </w:r>
            <w:r w:rsidR="00136DD0">
              <w:rPr>
                <w:rFonts w:ascii="Calibri" w:hAnsi="Calibri" w:cs="Calibri"/>
                <w:sz w:val="18"/>
                <w:szCs w:val="18"/>
              </w:rPr>
              <w:t>)</w:t>
            </w:r>
          </w:p>
        </w:tc>
      </w:tr>
      <w:tr w:rsidR="00453373" w14:paraId="0137CE21" w14:textId="77777777">
        <w:trPr>
          <w:jc w:val="right"/>
        </w:trPr>
        <w:tc>
          <w:tcPr>
            <w:tcW w:w="1716" w:type="dxa"/>
            <w:tcBorders>
              <w:top w:val="dotted" w:sz="4" w:space="0" w:color="auto"/>
              <w:bottom w:val="dotted" w:sz="4" w:space="0" w:color="auto"/>
            </w:tcBorders>
            <w:tcMar>
              <w:left w:w="0" w:type="dxa"/>
              <w:right w:w="0" w:type="dxa"/>
            </w:tcMar>
            <w:vAlign w:val="center"/>
          </w:tcPr>
          <w:p w14:paraId="38D79936" w14:textId="77777777" w:rsidR="00453373" w:rsidRDefault="00453373" w:rsidP="00453373">
            <w:pPr>
              <w:tabs>
                <w:tab w:val="left" w:pos="1800"/>
              </w:tabs>
              <w:spacing w:before="60" w:after="60"/>
              <w:ind w:left="113"/>
              <w:rPr>
                <w:rFonts w:ascii="Calibri" w:hAnsi="Calibri" w:cs="Calibri"/>
                <w:b/>
                <w:sz w:val="18"/>
                <w:szCs w:val="18"/>
              </w:rPr>
            </w:pPr>
            <w:r>
              <w:rPr>
                <w:rFonts w:ascii="Calibri" w:hAnsi="Calibri" w:cs="Calibri"/>
                <w:b/>
                <w:sz w:val="18"/>
                <w:szCs w:val="18"/>
              </w:rPr>
              <w:t>Points de Partie</w:t>
            </w:r>
          </w:p>
        </w:tc>
        <w:tc>
          <w:tcPr>
            <w:tcW w:w="7462" w:type="dxa"/>
            <w:tcBorders>
              <w:top w:val="dotted" w:sz="4" w:space="0" w:color="auto"/>
              <w:bottom w:val="dotted" w:sz="4" w:space="0" w:color="auto"/>
            </w:tcBorders>
            <w:tcMar>
              <w:left w:w="0" w:type="dxa"/>
              <w:right w:w="0" w:type="dxa"/>
            </w:tcMar>
            <w:vAlign w:val="center"/>
          </w:tcPr>
          <w:p w14:paraId="421D8302" w14:textId="2077A38B" w:rsidR="00453373" w:rsidRDefault="00453373" w:rsidP="00A82F08">
            <w:pPr>
              <w:tabs>
                <w:tab w:val="left" w:pos="1800"/>
              </w:tabs>
              <w:spacing w:before="60" w:after="60"/>
              <w:rPr>
                <w:rFonts w:ascii="Calibri" w:hAnsi="Calibri" w:cs="Calibri"/>
                <w:b/>
                <w:sz w:val="18"/>
                <w:szCs w:val="18"/>
              </w:rPr>
            </w:pPr>
            <w:r>
              <w:rPr>
                <w:rFonts w:ascii="Calibri" w:hAnsi="Calibri" w:cs="Calibri"/>
                <w:b/>
                <w:bCs/>
                <w:sz w:val="18"/>
                <w:szCs w:val="18"/>
              </w:rPr>
              <w:t>:</w:t>
            </w:r>
            <w:r>
              <w:rPr>
                <w:rFonts w:ascii="Calibri" w:hAnsi="Calibri" w:cs="Calibri"/>
                <w:sz w:val="18"/>
                <w:szCs w:val="18"/>
              </w:rPr>
              <w:t xml:space="preserve"> Points attribués à l</w:t>
            </w:r>
            <w:r w:rsidR="00A82F08">
              <w:rPr>
                <w:rFonts w:ascii="Calibri" w:hAnsi="Calibri" w:cs="Calibri"/>
                <w:sz w:val="18"/>
                <w:szCs w:val="18"/>
              </w:rPr>
              <w:t>’</w:t>
            </w:r>
            <w:r>
              <w:rPr>
                <w:rFonts w:ascii="Calibri" w:hAnsi="Calibri" w:cs="Calibri"/>
                <w:sz w:val="18"/>
                <w:szCs w:val="18"/>
              </w:rPr>
              <w:t>équipe en fonction du résultat de son représentant dans une partie</w:t>
            </w:r>
          </w:p>
        </w:tc>
      </w:tr>
      <w:tr w:rsidR="00453373" w14:paraId="4BC17FB5" w14:textId="77777777">
        <w:trPr>
          <w:jc w:val="right"/>
        </w:trPr>
        <w:tc>
          <w:tcPr>
            <w:tcW w:w="1716" w:type="dxa"/>
            <w:tcBorders>
              <w:top w:val="dotted" w:sz="4" w:space="0" w:color="auto"/>
              <w:bottom w:val="dotted" w:sz="4" w:space="0" w:color="auto"/>
            </w:tcBorders>
            <w:tcMar>
              <w:left w:w="0" w:type="dxa"/>
              <w:right w:w="0" w:type="dxa"/>
            </w:tcMar>
            <w:vAlign w:val="center"/>
          </w:tcPr>
          <w:p w14:paraId="54EB78C4" w14:textId="77777777" w:rsidR="00453373" w:rsidRDefault="00453373" w:rsidP="00453373">
            <w:pPr>
              <w:tabs>
                <w:tab w:val="left" w:pos="1800"/>
              </w:tabs>
              <w:spacing w:before="60" w:after="60"/>
              <w:ind w:left="113"/>
              <w:rPr>
                <w:rFonts w:ascii="Calibri" w:hAnsi="Calibri" w:cs="Calibri"/>
                <w:b/>
                <w:sz w:val="18"/>
                <w:szCs w:val="18"/>
              </w:rPr>
            </w:pPr>
            <w:r>
              <w:rPr>
                <w:rFonts w:ascii="Calibri" w:hAnsi="Calibri" w:cs="Calibri"/>
                <w:b/>
                <w:sz w:val="18"/>
                <w:szCs w:val="18"/>
              </w:rPr>
              <w:t>Points Résultat</w:t>
            </w:r>
          </w:p>
        </w:tc>
        <w:tc>
          <w:tcPr>
            <w:tcW w:w="7462" w:type="dxa"/>
            <w:tcBorders>
              <w:top w:val="dotted" w:sz="4" w:space="0" w:color="auto"/>
              <w:bottom w:val="dotted" w:sz="4" w:space="0" w:color="auto"/>
            </w:tcBorders>
            <w:tcMar>
              <w:left w:w="0" w:type="dxa"/>
              <w:right w:w="0" w:type="dxa"/>
            </w:tcMar>
            <w:vAlign w:val="center"/>
          </w:tcPr>
          <w:p w14:paraId="6884DA8F" w14:textId="77777777" w:rsidR="00453373" w:rsidRDefault="00453373" w:rsidP="00453373">
            <w:pPr>
              <w:tabs>
                <w:tab w:val="left" w:pos="1800"/>
              </w:tabs>
              <w:spacing w:before="60" w:after="60"/>
              <w:rPr>
                <w:rFonts w:ascii="Calibri" w:hAnsi="Calibri" w:cs="Calibri"/>
                <w:b/>
                <w:sz w:val="18"/>
                <w:szCs w:val="18"/>
              </w:rPr>
            </w:pPr>
            <w:r>
              <w:rPr>
                <w:rFonts w:ascii="Calibri" w:hAnsi="Calibri" w:cs="Calibri"/>
                <w:b/>
                <w:bCs/>
                <w:sz w:val="18"/>
                <w:szCs w:val="18"/>
              </w:rPr>
              <w:t>:</w:t>
            </w:r>
            <w:r>
              <w:rPr>
                <w:rFonts w:ascii="Calibri" w:hAnsi="Calibri" w:cs="Calibri"/>
                <w:sz w:val="18"/>
                <w:szCs w:val="18"/>
              </w:rPr>
              <w:t xml:space="preserve"> Total des points de partie de chacune des équipes</w:t>
            </w:r>
          </w:p>
        </w:tc>
      </w:tr>
      <w:tr w:rsidR="00453373" w14:paraId="56252C90" w14:textId="77777777">
        <w:trPr>
          <w:jc w:val="right"/>
        </w:trPr>
        <w:tc>
          <w:tcPr>
            <w:tcW w:w="1716" w:type="dxa"/>
            <w:tcBorders>
              <w:top w:val="dotted" w:sz="4" w:space="0" w:color="auto"/>
              <w:bottom w:val="single" w:sz="4" w:space="0" w:color="auto"/>
            </w:tcBorders>
            <w:tcMar>
              <w:left w:w="0" w:type="dxa"/>
              <w:right w:w="0" w:type="dxa"/>
            </w:tcMar>
            <w:vAlign w:val="center"/>
          </w:tcPr>
          <w:p w14:paraId="594D21D6" w14:textId="77777777" w:rsidR="00453373" w:rsidRDefault="00453373" w:rsidP="00453373">
            <w:pPr>
              <w:tabs>
                <w:tab w:val="left" w:pos="1800"/>
              </w:tabs>
              <w:spacing w:before="60" w:after="60"/>
              <w:ind w:left="113"/>
              <w:rPr>
                <w:rFonts w:ascii="Calibri" w:hAnsi="Calibri" w:cs="Calibri"/>
                <w:b/>
                <w:sz w:val="18"/>
                <w:szCs w:val="18"/>
              </w:rPr>
            </w:pPr>
            <w:r>
              <w:rPr>
                <w:rFonts w:ascii="Calibri" w:hAnsi="Calibri" w:cs="Calibri"/>
                <w:b/>
                <w:sz w:val="18"/>
                <w:szCs w:val="18"/>
              </w:rPr>
              <w:t>Points Rencontre</w:t>
            </w:r>
          </w:p>
        </w:tc>
        <w:tc>
          <w:tcPr>
            <w:tcW w:w="7462" w:type="dxa"/>
            <w:tcBorders>
              <w:top w:val="dotted" w:sz="4" w:space="0" w:color="auto"/>
              <w:bottom w:val="single" w:sz="4" w:space="0" w:color="auto"/>
            </w:tcBorders>
            <w:tcMar>
              <w:left w:w="0" w:type="dxa"/>
              <w:right w:w="0" w:type="dxa"/>
            </w:tcMar>
            <w:vAlign w:val="center"/>
          </w:tcPr>
          <w:p w14:paraId="7F17FBD6" w14:textId="1D7009E5" w:rsidR="00453373" w:rsidRDefault="00453373" w:rsidP="00A82F08">
            <w:pPr>
              <w:tabs>
                <w:tab w:val="left" w:pos="1800"/>
              </w:tabs>
              <w:spacing w:before="60" w:after="60"/>
              <w:rPr>
                <w:rFonts w:ascii="Calibri" w:hAnsi="Calibri" w:cs="Calibri"/>
                <w:b/>
                <w:sz w:val="18"/>
                <w:szCs w:val="18"/>
              </w:rPr>
            </w:pPr>
            <w:r>
              <w:rPr>
                <w:rFonts w:ascii="Calibri" w:hAnsi="Calibri" w:cs="Calibri"/>
                <w:b/>
                <w:bCs/>
                <w:sz w:val="18"/>
                <w:szCs w:val="18"/>
              </w:rPr>
              <w:t>:</w:t>
            </w:r>
            <w:r>
              <w:rPr>
                <w:rFonts w:ascii="Calibri" w:hAnsi="Calibri" w:cs="Calibri"/>
                <w:sz w:val="18"/>
                <w:szCs w:val="18"/>
              </w:rPr>
              <w:t xml:space="preserve"> Points attribués à l</w:t>
            </w:r>
            <w:r w:rsidR="00A82F08">
              <w:rPr>
                <w:rFonts w:ascii="Calibri" w:hAnsi="Calibri" w:cs="Calibri"/>
                <w:sz w:val="18"/>
                <w:szCs w:val="18"/>
              </w:rPr>
              <w:t>’</w:t>
            </w:r>
            <w:r>
              <w:rPr>
                <w:rFonts w:ascii="Calibri" w:hAnsi="Calibri" w:cs="Calibri"/>
                <w:sz w:val="18"/>
                <w:szCs w:val="18"/>
              </w:rPr>
              <w:t>association en fonction du résultat final de la rencontre</w:t>
            </w:r>
          </w:p>
        </w:tc>
      </w:tr>
    </w:tbl>
    <w:p w14:paraId="02AE9843" w14:textId="77777777" w:rsidR="00C86EAA" w:rsidRDefault="00C86EAA" w:rsidP="00C86EAA">
      <w:pPr>
        <w:rPr>
          <w:rFonts w:ascii="Calibri" w:hAnsi="Calibri" w:cs="Calibri"/>
        </w:rPr>
      </w:pPr>
      <w:bookmarkStart w:id="651" w:name="_Toc360711415"/>
    </w:p>
    <w:p w14:paraId="6B2B78D6" w14:textId="080C78BA" w:rsidR="0042159F" w:rsidRDefault="0042159F" w:rsidP="00D66ADE">
      <w:pPr>
        <w:pStyle w:val="Titre3"/>
      </w:pPr>
      <w:r>
        <w:t>Art.2</w:t>
      </w:r>
      <w:r w:rsidR="00B50514">
        <w:t>6</w:t>
      </w:r>
      <w:r>
        <w:t xml:space="preserve">.2 - </w:t>
      </w:r>
      <w:r w:rsidR="00FA5710">
        <w:t xml:space="preserve">Les </w:t>
      </w:r>
      <w:r w:rsidR="004F78DE">
        <w:t>p</w:t>
      </w:r>
      <w:r w:rsidR="00FA5710">
        <w:t xml:space="preserve">oints de partie </w:t>
      </w:r>
      <w:r>
        <w:t>- Abandon et refus de jouer</w:t>
      </w:r>
      <w:bookmarkEnd w:id="651"/>
    </w:p>
    <w:p w14:paraId="11814E51" w14:textId="27C55DE2" w:rsidR="00886F5A" w:rsidRDefault="00886F5A" w:rsidP="00BC0EC3">
      <w:pPr>
        <w:widowControl w:val="0"/>
        <w:autoSpaceDE w:val="0"/>
        <w:autoSpaceDN w:val="0"/>
        <w:adjustRightInd w:val="0"/>
        <w:spacing w:before="40" w:after="40" w:line="300" w:lineRule="atLeast"/>
        <w:ind w:left="284"/>
        <w:rPr>
          <w:rFonts w:ascii="Calibri" w:hAnsi="Calibri" w:cs="Calibri"/>
          <w:color w:val="00000A"/>
          <w:sz w:val="18"/>
          <w:szCs w:val="18"/>
        </w:rPr>
      </w:pPr>
      <w:r>
        <w:rPr>
          <w:rFonts w:ascii="Calibri" w:hAnsi="Calibri" w:cs="Calibri"/>
          <w:b/>
          <w:bCs/>
          <w:color w:val="00000A"/>
          <w:sz w:val="18"/>
          <w:szCs w:val="18"/>
        </w:rPr>
        <w:t xml:space="preserve">1. </w:t>
      </w:r>
      <w:r>
        <w:rPr>
          <w:rFonts w:ascii="Calibri" w:hAnsi="Calibri" w:cs="Calibri"/>
          <w:color w:val="00000A"/>
          <w:sz w:val="18"/>
          <w:szCs w:val="18"/>
        </w:rPr>
        <w:t>un joueur gagne une partie (par forfait ou non) : son équipe marque 2 points</w:t>
      </w:r>
      <w:r w:rsidR="00E8310F">
        <w:rPr>
          <w:rFonts w:ascii="Calibri" w:hAnsi="Calibri" w:cs="Calibri"/>
          <w:color w:val="00000A"/>
          <w:sz w:val="18"/>
          <w:szCs w:val="18"/>
        </w:rPr>
        <w:t xml:space="preserve"> partie</w:t>
      </w:r>
      <w:r>
        <w:rPr>
          <w:rFonts w:ascii="Calibri" w:hAnsi="Calibri" w:cs="Calibri"/>
          <w:color w:val="00000A"/>
          <w:sz w:val="18"/>
          <w:szCs w:val="18"/>
        </w:rPr>
        <w:t>.</w:t>
      </w:r>
      <w:r>
        <w:rPr>
          <w:rFonts w:ascii="Calibri" w:hAnsi="Calibri" w:cs="Calibri"/>
          <w:color w:val="00000A"/>
          <w:sz w:val="18"/>
          <w:szCs w:val="18"/>
        </w:rPr>
        <w:br/>
      </w:r>
      <w:r>
        <w:rPr>
          <w:rFonts w:ascii="Calibri" w:hAnsi="Calibri" w:cs="Calibri"/>
          <w:b/>
          <w:bCs/>
          <w:color w:val="00000A"/>
          <w:sz w:val="18"/>
          <w:szCs w:val="18"/>
        </w:rPr>
        <w:t xml:space="preserve">2. </w:t>
      </w:r>
      <w:r>
        <w:rPr>
          <w:rFonts w:ascii="Calibri" w:hAnsi="Calibri" w:cs="Calibri"/>
          <w:color w:val="00000A"/>
          <w:sz w:val="18"/>
          <w:szCs w:val="18"/>
        </w:rPr>
        <w:t>un joueur dispute une partie jusqu’à son terme et perd : son équipe marque 1 point</w:t>
      </w:r>
      <w:r w:rsidR="00E8310F">
        <w:rPr>
          <w:rFonts w:ascii="Calibri" w:hAnsi="Calibri" w:cs="Calibri"/>
          <w:color w:val="00000A"/>
          <w:sz w:val="18"/>
          <w:szCs w:val="18"/>
        </w:rPr>
        <w:t xml:space="preserve"> partie</w:t>
      </w:r>
      <w:r>
        <w:rPr>
          <w:rFonts w:ascii="Calibri" w:hAnsi="Calibri" w:cs="Calibri"/>
          <w:color w:val="00000A"/>
          <w:sz w:val="18"/>
          <w:szCs w:val="18"/>
        </w:rPr>
        <w:t>.</w:t>
      </w:r>
      <w:r>
        <w:rPr>
          <w:rFonts w:ascii="Calibri" w:hAnsi="Calibri" w:cs="Calibri"/>
          <w:color w:val="00000A"/>
          <w:sz w:val="18"/>
          <w:szCs w:val="18"/>
        </w:rPr>
        <w:br/>
      </w:r>
      <w:r>
        <w:rPr>
          <w:rFonts w:ascii="Calibri" w:hAnsi="Calibri" w:cs="Calibri"/>
          <w:b/>
          <w:bCs/>
          <w:color w:val="00000A"/>
          <w:sz w:val="18"/>
          <w:szCs w:val="18"/>
        </w:rPr>
        <w:t xml:space="preserve">Abandon et refus de jouer : </w:t>
      </w:r>
      <w:r>
        <w:rPr>
          <w:rFonts w:ascii="Calibri" w:hAnsi="Calibri" w:cs="Calibri"/>
          <w:color w:val="00000A"/>
          <w:sz w:val="18"/>
          <w:szCs w:val="18"/>
        </w:rPr>
        <w:t>un joueur qui abandonne, quel que soit le motif, ou qui refuse de disputer une partie ne peut en aucun cas participer aux éventuelles parties restantes.</w:t>
      </w:r>
      <w:r>
        <w:rPr>
          <w:rFonts w:ascii="Calibri" w:hAnsi="Calibri" w:cs="Calibri"/>
          <w:b/>
          <w:bCs/>
          <w:color w:val="00000A"/>
          <w:sz w:val="18"/>
          <w:szCs w:val="18"/>
        </w:rPr>
        <w:br/>
        <w:t xml:space="preserve">3. </w:t>
      </w:r>
      <w:r>
        <w:rPr>
          <w:rFonts w:ascii="Calibri" w:hAnsi="Calibri" w:cs="Calibri"/>
          <w:color w:val="00000A"/>
          <w:sz w:val="18"/>
          <w:szCs w:val="18"/>
        </w:rPr>
        <w:t xml:space="preserve">un joueur abandonne au cours d’une partie : son </w:t>
      </w:r>
      <w:r w:rsidR="00673B4C">
        <w:rPr>
          <w:rFonts w:ascii="Calibri" w:hAnsi="Calibri" w:cs="Calibri"/>
          <w:color w:val="00000A"/>
          <w:sz w:val="18"/>
          <w:szCs w:val="18"/>
        </w:rPr>
        <w:t>équipe</w:t>
      </w:r>
      <w:r>
        <w:rPr>
          <w:rFonts w:ascii="Calibri" w:hAnsi="Calibri" w:cs="Calibri"/>
          <w:color w:val="00000A"/>
          <w:sz w:val="18"/>
          <w:szCs w:val="18"/>
        </w:rPr>
        <w:t xml:space="preserve"> marque 1 point, le résultat individuel est comptabilisé pour les </w:t>
      </w:r>
      <w:r w:rsidR="00276BD3">
        <w:rPr>
          <w:rFonts w:ascii="Calibri" w:hAnsi="Calibri" w:cs="Calibri"/>
          <w:color w:val="00000A"/>
          <w:sz w:val="18"/>
          <w:szCs w:val="18"/>
        </w:rPr>
        <w:br/>
        <w:t>deux</w:t>
      </w:r>
      <w:r>
        <w:rPr>
          <w:rFonts w:ascii="Calibri" w:hAnsi="Calibri" w:cs="Calibri"/>
          <w:color w:val="00000A"/>
          <w:sz w:val="18"/>
          <w:szCs w:val="18"/>
        </w:rPr>
        <w:t xml:space="preserve"> adversaires et le joueur est considéré comme absent pour ses éventuelles parties restantes.</w:t>
      </w:r>
      <w:r>
        <w:rPr>
          <w:rFonts w:ascii="Calibri" w:hAnsi="Calibri" w:cs="Calibri"/>
          <w:b/>
          <w:bCs/>
          <w:color w:val="00000A"/>
          <w:sz w:val="18"/>
          <w:szCs w:val="18"/>
        </w:rPr>
        <w:br/>
        <w:t xml:space="preserve">4. </w:t>
      </w:r>
      <w:r>
        <w:rPr>
          <w:rFonts w:ascii="Calibri" w:hAnsi="Calibri" w:cs="Calibri"/>
          <w:color w:val="00000A"/>
          <w:sz w:val="18"/>
          <w:szCs w:val="18"/>
        </w:rPr>
        <w:t xml:space="preserve">un joueur refuse de disputer une partie ou bien ne peut le faire pour cause de blessure : son </w:t>
      </w:r>
      <w:r w:rsidR="00673B4C">
        <w:rPr>
          <w:rFonts w:ascii="Calibri" w:hAnsi="Calibri" w:cs="Calibri"/>
          <w:color w:val="00000A"/>
          <w:sz w:val="18"/>
          <w:szCs w:val="18"/>
        </w:rPr>
        <w:t>équipe</w:t>
      </w:r>
      <w:r>
        <w:rPr>
          <w:rFonts w:ascii="Calibri" w:hAnsi="Calibri" w:cs="Calibri"/>
          <w:color w:val="00000A"/>
          <w:sz w:val="18"/>
          <w:szCs w:val="18"/>
        </w:rPr>
        <w:t xml:space="preserve"> marque 0 point, son résultat individuel est comptabilisé mais pas pour son adversaire et le joueur est considéré comme absent pour ses éventuelles parties restantes.</w:t>
      </w:r>
      <w:r>
        <w:rPr>
          <w:rFonts w:ascii="Calibri" w:hAnsi="Calibri" w:cs="Calibri"/>
          <w:b/>
          <w:bCs/>
          <w:color w:val="00000A"/>
          <w:sz w:val="18"/>
          <w:szCs w:val="18"/>
        </w:rPr>
        <w:br/>
      </w:r>
      <w:r>
        <w:rPr>
          <w:rFonts w:ascii="Calibri" w:hAnsi="Calibri" w:cs="Calibri"/>
          <w:b/>
          <w:color w:val="00000A"/>
          <w:sz w:val="18"/>
          <w:szCs w:val="18"/>
        </w:rPr>
        <w:t>Blessure :</w:t>
      </w:r>
      <w:r>
        <w:rPr>
          <w:rFonts w:ascii="Calibri" w:hAnsi="Calibri" w:cs="Calibri"/>
          <w:color w:val="00000A"/>
          <w:sz w:val="18"/>
          <w:szCs w:val="18"/>
        </w:rPr>
        <w:t xml:space="preserve"> si un justificatif montrant l’incapacité du joueur ce jour-là à disputer ou à finir une partie est envoyé au Comité </w:t>
      </w:r>
      <w:r w:rsidR="00276BD3">
        <w:rPr>
          <w:rFonts w:ascii="Calibri" w:hAnsi="Calibri" w:cs="Calibri"/>
          <w:color w:val="00000A"/>
          <w:sz w:val="18"/>
          <w:szCs w:val="18"/>
        </w:rPr>
        <w:br/>
      </w:r>
      <w:r>
        <w:rPr>
          <w:rFonts w:ascii="Calibri" w:hAnsi="Calibri" w:cs="Calibri"/>
          <w:color w:val="00000A"/>
          <w:sz w:val="18"/>
          <w:szCs w:val="18"/>
        </w:rPr>
        <w:t>Départemental dans les 5 jours suivant la rencontre, la CS appréciera s’il y a lieu de rétablir le(s) point(s) partie de la défaite pour l’équipe concernée et les points classement du joueur. (Certificat médical, etc…).</w:t>
      </w:r>
      <w:r>
        <w:rPr>
          <w:rFonts w:ascii="Calibri" w:hAnsi="Calibri" w:cs="Calibri"/>
          <w:b/>
          <w:bCs/>
          <w:color w:val="00000A"/>
          <w:sz w:val="18"/>
          <w:szCs w:val="18"/>
        </w:rPr>
        <w:br/>
        <w:t xml:space="preserve">5. </w:t>
      </w:r>
      <w:r>
        <w:rPr>
          <w:rFonts w:ascii="Calibri" w:hAnsi="Calibri" w:cs="Calibri"/>
          <w:color w:val="00000A"/>
          <w:sz w:val="18"/>
          <w:szCs w:val="18"/>
        </w:rPr>
        <w:t>Un joueur présent mais blessé dès son arrivée est considéré comme absent, sauf blessure dûment constatée durant l’échauffement et confirmée par un certificat médical envoyé au Comité Départemental dans les 5 jours suivant la rencontre.</w:t>
      </w:r>
    </w:p>
    <w:p w14:paraId="0B181FF4" w14:textId="61118C22" w:rsidR="00886F5A" w:rsidRDefault="00BC0EC3" w:rsidP="00BC0EC3">
      <w:pPr>
        <w:widowControl w:val="0"/>
        <w:autoSpaceDE w:val="0"/>
        <w:autoSpaceDN w:val="0"/>
        <w:adjustRightInd w:val="0"/>
        <w:spacing w:before="40" w:after="40" w:line="300" w:lineRule="atLeast"/>
        <w:ind w:left="284"/>
        <w:rPr>
          <w:rFonts w:ascii="Calibri" w:hAnsi="Calibri" w:cs="Calibri"/>
          <w:b/>
          <w:bCs/>
          <w:color w:val="00000A"/>
          <w:sz w:val="18"/>
          <w:szCs w:val="18"/>
        </w:rPr>
      </w:pPr>
      <w:r>
        <w:rPr>
          <w:rFonts w:ascii="Calibri" w:hAnsi="Calibri" w:cs="Calibri"/>
          <w:b/>
          <w:bCs/>
          <w:color w:val="00000A"/>
          <w:sz w:val="18"/>
          <w:szCs w:val="18"/>
        </w:rPr>
        <w:t xml:space="preserve">6. </w:t>
      </w:r>
      <w:r w:rsidR="00886F5A">
        <w:rPr>
          <w:rFonts w:ascii="Calibri" w:hAnsi="Calibri" w:cs="Calibri"/>
          <w:b/>
          <w:bCs/>
          <w:color w:val="00000A"/>
          <w:sz w:val="18"/>
          <w:szCs w:val="18"/>
        </w:rPr>
        <w:t>Absence(s) de joueur(s)</w:t>
      </w:r>
      <w:r w:rsidR="00886F5A">
        <w:rPr>
          <w:rFonts w:ascii="Calibri" w:hAnsi="Calibri" w:cs="Calibri"/>
          <w:b/>
          <w:bCs/>
          <w:color w:val="00000A"/>
          <w:sz w:val="18"/>
          <w:szCs w:val="18"/>
        </w:rPr>
        <w:br/>
      </w:r>
      <w:r>
        <w:rPr>
          <w:rFonts w:ascii="Calibri" w:hAnsi="Calibri" w:cs="Calibri"/>
          <w:bCs/>
          <w:color w:val="00000A"/>
          <w:sz w:val="18"/>
          <w:szCs w:val="18"/>
        </w:rPr>
        <w:t xml:space="preserve">- </w:t>
      </w:r>
      <w:r>
        <w:rPr>
          <w:rFonts w:ascii="Calibri" w:hAnsi="Calibri" w:cs="Calibri"/>
          <w:color w:val="00000A"/>
          <w:sz w:val="18"/>
          <w:szCs w:val="18"/>
        </w:rPr>
        <w:t>U</w:t>
      </w:r>
      <w:r w:rsidR="00886F5A">
        <w:rPr>
          <w:rFonts w:ascii="Calibri" w:hAnsi="Calibri" w:cs="Calibri"/>
          <w:color w:val="00000A"/>
          <w:sz w:val="18"/>
          <w:szCs w:val="18"/>
        </w:rPr>
        <w:t>ne partie n’est pas disputée pour cause d’absence d’un des 2 adversaires : l’équipe fautive marque 0 point, le résultat individuel n’est pas comptabilisé pour les 2 adversaires.</w:t>
      </w:r>
      <w:r w:rsidR="00886F5A">
        <w:rPr>
          <w:rFonts w:ascii="Calibri" w:hAnsi="Calibri" w:cs="Calibri"/>
          <w:color w:val="00000A"/>
          <w:sz w:val="18"/>
          <w:szCs w:val="18"/>
        </w:rPr>
        <w:br/>
      </w:r>
      <w:r>
        <w:rPr>
          <w:rFonts w:ascii="Calibri" w:hAnsi="Calibri" w:cs="Calibri"/>
          <w:bCs/>
          <w:color w:val="00000A"/>
          <w:sz w:val="18"/>
          <w:szCs w:val="18"/>
        </w:rPr>
        <w:t xml:space="preserve">- </w:t>
      </w:r>
      <w:r>
        <w:rPr>
          <w:rFonts w:ascii="Calibri" w:hAnsi="Calibri" w:cs="Calibri"/>
          <w:color w:val="00000A"/>
          <w:sz w:val="18"/>
          <w:szCs w:val="18"/>
        </w:rPr>
        <w:t>U</w:t>
      </w:r>
      <w:r w:rsidR="00886F5A">
        <w:rPr>
          <w:rFonts w:ascii="Calibri" w:hAnsi="Calibri" w:cs="Calibri"/>
          <w:color w:val="00000A"/>
          <w:sz w:val="18"/>
          <w:szCs w:val="18"/>
        </w:rPr>
        <w:t>ne partie n’est pas disputée pour cause d’absence des 2</w:t>
      </w:r>
      <w:r w:rsidR="00642C84">
        <w:rPr>
          <w:rFonts w:ascii="Calibri" w:hAnsi="Calibri" w:cs="Calibri"/>
          <w:color w:val="00000A"/>
          <w:sz w:val="18"/>
          <w:szCs w:val="18"/>
        </w:rPr>
        <w:t xml:space="preserve"> adversaires : les deux équipes</w:t>
      </w:r>
      <w:r w:rsidR="00886F5A">
        <w:rPr>
          <w:rFonts w:ascii="Calibri" w:hAnsi="Calibri" w:cs="Calibri"/>
          <w:color w:val="00000A"/>
          <w:sz w:val="18"/>
          <w:szCs w:val="18"/>
        </w:rPr>
        <w:t xml:space="preserve"> marquent 0 point.</w:t>
      </w:r>
    </w:p>
    <w:p w14:paraId="4BD41114" w14:textId="1306467C" w:rsidR="00E3643A" w:rsidRDefault="00276BD3" w:rsidP="00E3643A">
      <w:pPr>
        <w:widowControl w:val="0"/>
        <w:autoSpaceDE w:val="0"/>
        <w:autoSpaceDN w:val="0"/>
        <w:adjustRightInd w:val="0"/>
        <w:spacing w:before="40" w:after="40" w:line="300" w:lineRule="atLeast"/>
        <w:ind w:left="284"/>
        <w:rPr>
          <w:rFonts w:ascii="Calibri" w:hAnsi="Calibri" w:cs="Calibri"/>
          <w:color w:val="00000A"/>
          <w:sz w:val="18"/>
          <w:szCs w:val="18"/>
        </w:rPr>
      </w:pPr>
      <w:r>
        <w:rPr>
          <w:rFonts w:ascii="Calibri" w:hAnsi="Calibri" w:cs="Calibri"/>
          <w:b/>
          <w:color w:val="00000A"/>
          <w:sz w:val="18"/>
          <w:szCs w:val="18"/>
        </w:rPr>
        <w:t xml:space="preserve">7. </w:t>
      </w:r>
      <w:r w:rsidR="00886F5A">
        <w:rPr>
          <w:rFonts w:ascii="Calibri" w:hAnsi="Calibri" w:cs="Calibri"/>
          <w:b/>
          <w:color w:val="00000A"/>
          <w:sz w:val="18"/>
          <w:szCs w:val="18"/>
        </w:rPr>
        <w:t>Joueur non qualifié :</w:t>
      </w:r>
      <w:r w:rsidR="00886F5A">
        <w:rPr>
          <w:rFonts w:ascii="Calibri" w:hAnsi="Calibri" w:cs="Calibri"/>
          <w:color w:val="00000A"/>
          <w:sz w:val="18"/>
          <w:szCs w:val="18"/>
        </w:rPr>
        <w:t xml:space="preserve"> l’équipe marque 0 point pour chacune de ses parties. Les résultats individuels du joueur non qualifié (brûlé par exemple</w:t>
      </w:r>
      <w:r w:rsidR="00E3643A">
        <w:rPr>
          <w:rFonts w:ascii="Calibri" w:hAnsi="Calibri" w:cs="Calibri"/>
          <w:color w:val="00000A"/>
          <w:sz w:val="18"/>
          <w:szCs w:val="18"/>
        </w:rPr>
        <w:t>)</w:t>
      </w:r>
      <w:r w:rsidR="00886F5A">
        <w:rPr>
          <w:rFonts w:ascii="Calibri" w:hAnsi="Calibri" w:cs="Calibri"/>
          <w:color w:val="00000A"/>
          <w:sz w:val="18"/>
          <w:szCs w:val="18"/>
        </w:rPr>
        <w:t xml:space="preserve"> sont :</w:t>
      </w:r>
      <w:r w:rsidR="00886F5A">
        <w:rPr>
          <w:rFonts w:ascii="Calibri" w:hAnsi="Calibri" w:cs="Calibri"/>
          <w:color w:val="00000A"/>
          <w:sz w:val="18"/>
          <w:szCs w:val="18"/>
        </w:rPr>
        <w:br/>
        <w:t xml:space="preserve">- comptabilisés si le joueur </w:t>
      </w:r>
      <w:r w:rsidR="00E3643A">
        <w:rPr>
          <w:rFonts w:ascii="Calibri" w:hAnsi="Calibri" w:cs="Calibri"/>
          <w:color w:val="00000A"/>
          <w:sz w:val="18"/>
          <w:szCs w:val="18"/>
        </w:rPr>
        <w:t>était</w:t>
      </w:r>
      <w:r w:rsidR="00886F5A">
        <w:rPr>
          <w:rFonts w:ascii="Calibri" w:hAnsi="Calibri" w:cs="Calibri"/>
          <w:color w:val="00000A"/>
          <w:sz w:val="18"/>
          <w:szCs w:val="18"/>
        </w:rPr>
        <w:t xml:space="preserve"> licencié au moment de la rencontre.</w:t>
      </w:r>
      <w:r w:rsidR="00886F5A">
        <w:rPr>
          <w:rFonts w:ascii="Calibri" w:hAnsi="Calibri" w:cs="Calibri"/>
          <w:color w:val="00000A"/>
          <w:sz w:val="18"/>
          <w:szCs w:val="18"/>
        </w:rPr>
        <w:br/>
        <w:t>- annulés si le joueur n’était pas licencié au moment de la rencontre.</w:t>
      </w:r>
    </w:p>
    <w:p w14:paraId="021A4C53" w14:textId="052EEB7F" w:rsidR="001172C3" w:rsidRDefault="00886F5A" w:rsidP="00E3643A">
      <w:pPr>
        <w:spacing w:before="40" w:after="40" w:line="300" w:lineRule="atLeast"/>
        <w:ind w:left="284"/>
        <w:rPr>
          <w:rFonts w:ascii="Calibri" w:hAnsi="Calibri" w:cs="Calibri"/>
          <w:color w:val="00000A"/>
          <w:sz w:val="18"/>
          <w:szCs w:val="18"/>
        </w:rPr>
      </w:pPr>
      <w:r>
        <w:rPr>
          <w:rFonts w:ascii="Calibri" w:hAnsi="Calibri" w:cs="Calibri"/>
          <w:b/>
          <w:bCs/>
          <w:color w:val="00000A"/>
          <w:sz w:val="18"/>
          <w:szCs w:val="18"/>
        </w:rPr>
        <w:t xml:space="preserve">Résultat final : </w:t>
      </w:r>
      <w:r>
        <w:rPr>
          <w:rFonts w:ascii="Calibri" w:hAnsi="Calibri" w:cs="Calibri"/>
          <w:color w:val="00000A"/>
          <w:sz w:val="18"/>
          <w:szCs w:val="18"/>
        </w:rPr>
        <w:t>l’addition des points partie obtenus par chaque équipe détermine le</w:t>
      </w:r>
      <w:r w:rsidR="00C57294">
        <w:rPr>
          <w:rFonts w:ascii="Calibri" w:hAnsi="Calibri" w:cs="Calibri"/>
          <w:color w:val="00000A"/>
          <w:sz w:val="18"/>
          <w:szCs w:val="18"/>
        </w:rPr>
        <w:t>s points</w:t>
      </w:r>
      <w:r>
        <w:rPr>
          <w:rFonts w:ascii="Calibri" w:hAnsi="Calibri" w:cs="Calibri"/>
          <w:color w:val="00000A"/>
          <w:sz w:val="18"/>
          <w:szCs w:val="18"/>
        </w:rPr>
        <w:t xml:space="preserve"> résultat de la rencontre.</w:t>
      </w:r>
      <w:bookmarkStart w:id="652" w:name="_Toc69895353"/>
      <w:bookmarkStart w:id="653" w:name="_Toc72214259"/>
      <w:bookmarkStart w:id="654" w:name="_Toc72230158"/>
      <w:bookmarkStart w:id="655" w:name="_Toc72312605"/>
      <w:bookmarkStart w:id="656" w:name="_Toc95885727"/>
      <w:bookmarkStart w:id="657" w:name="_Toc133220944"/>
      <w:bookmarkStart w:id="658" w:name="_Toc133221040"/>
      <w:bookmarkStart w:id="659" w:name="_Toc167277104"/>
      <w:bookmarkStart w:id="660" w:name="_Toc167277376"/>
      <w:bookmarkStart w:id="661" w:name="_Toc193951208"/>
      <w:bookmarkStart w:id="662" w:name="_Toc193975885"/>
      <w:bookmarkStart w:id="663" w:name="_Toc233180617"/>
    </w:p>
    <w:p w14:paraId="313011CF" w14:textId="77777777" w:rsidR="00D66ADE" w:rsidRDefault="00D66ADE" w:rsidP="00E3643A">
      <w:pPr>
        <w:spacing w:before="40" w:after="40"/>
        <w:ind w:left="284"/>
        <w:rPr>
          <w:rFonts w:ascii="Calibri" w:hAnsi="Calibri" w:cs="Calibri"/>
          <w:sz w:val="18"/>
          <w:szCs w:val="18"/>
        </w:rPr>
      </w:pPr>
    </w:p>
    <w:p w14:paraId="45EECA1E" w14:textId="77777777" w:rsidR="003D3B09" w:rsidRDefault="003D3B09" w:rsidP="00D66ADE">
      <w:pPr>
        <w:pStyle w:val="Titre3"/>
      </w:pPr>
      <w:bookmarkStart w:id="664" w:name="_Toc360711416"/>
      <w:r>
        <w:t>Art.2</w:t>
      </w:r>
      <w:r w:rsidR="00B50514">
        <w:t>6</w:t>
      </w:r>
      <w:r>
        <w:t>.3 - Les points de rencontres</w:t>
      </w:r>
      <w:bookmarkEnd w:id="652"/>
      <w:bookmarkEnd w:id="653"/>
      <w:bookmarkEnd w:id="654"/>
      <w:bookmarkEnd w:id="655"/>
      <w:bookmarkEnd w:id="656"/>
      <w:bookmarkEnd w:id="657"/>
      <w:bookmarkEnd w:id="658"/>
      <w:bookmarkEnd w:id="659"/>
      <w:bookmarkEnd w:id="660"/>
      <w:bookmarkEnd w:id="661"/>
      <w:bookmarkEnd w:id="662"/>
      <w:bookmarkEnd w:id="663"/>
      <w:bookmarkEnd w:id="664"/>
    </w:p>
    <w:p w14:paraId="74CCC30E" w14:textId="0B865611" w:rsidR="003D3B09" w:rsidRDefault="003D3B09" w:rsidP="003D3B09">
      <w:pPr>
        <w:tabs>
          <w:tab w:val="left" w:pos="851"/>
        </w:tabs>
        <w:spacing w:before="40" w:after="40" w:line="300" w:lineRule="auto"/>
        <w:ind w:left="567"/>
        <w:jc w:val="both"/>
        <w:rPr>
          <w:rFonts w:ascii="Calibri" w:hAnsi="Calibri" w:cs="Calibri"/>
          <w:sz w:val="18"/>
          <w:szCs w:val="18"/>
        </w:rPr>
      </w:pPr>
      <w:r>
        <w:rPr>
          <w:rFonts w:ascii="Calibri" w:hAnsi="Calibri" w:cs="Calibri"/>
          <w:sz w:val="18"/>
          <w:szCs w:val="18"/>
        </w:rPr>
        <w:t>À l</w:t>
      </w:r>
      <w:r w:rsidR="009A168D">
        <w:rPr>
          <w:rFonts w:ascii="Calibri" w:hAnsi="Calibri" w:cs="Calibri"/>
          <w:sz w:val="18"/>
          <w:szCs w:val="18"/>
        </w:rPr>
        <w:t>’</w:t>
      </w:r>
      <w:r>
        <w:rPr>
          <w:rFonts w:ascii="Calibri" w:hAnsi="Calibri" w:cs="Calibri"/>
          <w:sz w:val="18"/>
          <w:szCs w:val="18"/>
        </w:rPr>
        <w:t xml:space="preserve">issue de chaque rencontre les points attribués aux </w:t>
      </w:r>
      <w:r w:rsidR="00886F5A">
        <w:rPr>
          <w:rFonts w:ascii="Calibri" w:hAnsi="Calibri" w:cs="Calibri"/>
          <w:sz w:val="18"/>
          <w:szCs w:val="18"/>
        </w:rPr>
        <w:t>équipes</w:t>
      </w:r>
      <w:r>
        <w:rPr>
          <w:rFonts w:ascii="Calibri" w:hAnsi="Calibri" w:cs="Calibri"/>
          <w:sz w:val="18"/>
          <w:szCs w:val="18"/>
        </w:rPr>
        <w:t xml:space="preserve"> sont les suivants : </w:t>
      </w:r>
    </w:p>
    <w:p w14:paraId="6E63DEFA" w14:textId="77777777" w:rsidR="003D3B09" w:rsidRDefault="003D3B09" w:rsidP="003D3B09">
      <w:pPr>
        <w:tabs>
          <w:tab w:val="left" w:pos="1134"/>
          <w:tab w:val="left" w:leader="dot" w:pos="4536"/>
        </w:tabs>
        <w:spacing w:before="40" w:after="40" w:line="300" w:lineRule="auto"/>
        <w:ind w:left="1134"/>
        <w:jc w:val="both"/>
        <w:rPr>
          <w:rFonts w:ascii="Calibri" w:hAnsi="Calibri" w:cs="Calibri"/>
          <w:sz w:val="18"/>
          <w:szCs w:val="18"/>
        </w:rPr>
      </w:pPr>
      <w:r>
        <w:rPr>
          <w:rFonts w:ascii="Calibri" w:hAnsi="Calibri" w:cs="Calibri"/>
          <w:sz w:val="18"/>
          <w:szCs w:val="18"/>
        </w:rPr>
        <w:sym w:font="Wingdings" w:char="F09F"/>
      </w:r>
      <w:r>
        <w:rPr>
          <w:rFonts w:ascii="Calibri" w:hAnsi="Calibri" w:cs="Calibri"/>
          <w:sz w:val="18"/>
          <w:szCs w:val="18"/>
        </w:rPr>
        <w:t xml:space="preserve"> 1 victoire </w:t>
      </w:r>
      <w:r>
        <w:rPr>
          <w:rFonts w:ascii="Calibri" w:hAnsi="Calibri" w:cs="Calibri"/>
          <w:sz w:val="18"/>
          <w:szCs w:val="18"/>
        </w:rPr>
        <w:tab/>
        <w:t>3 points</w:t>
      </w:r>
    </w:p>
    <w:p w14:paraId="086E166F" w14:textId="77777777" w:rsidR="003D3B09" w:rsidRDefault="003D3B09" w:rsidP="003D3B09">
      <w:pPr>
        <w:tabs>
          <w:tab w:val="left" w:pos="1134"/>
          <w:tab w:val="left" w:leader="dot" w:pos="4536"/>
        </w:tabs>
        <w:spacing w:before="40" w:after="40" w:line="300" w:lineRule="auto"/>
        <w:ind w:left="1134"/>
        <w:jc w:val="both"/>
        <w:rPr>
          <w:rFonts w:ascii="Calibri" w:hAnsi="Calibri" w:cs="Calibri"/>
          <w:sz w:val="18"/>
          <w:szCs w:val="18"/>
        </w:rPr>
      </w:pPr>
      <w:r>
        <w:rPr>
          <w:rFonts w:ascii="Calibri" w:hAnsi="Calibri" w:cs="Calibri"/>
          <w:sz w:val="18"/>
          <w:szCs w:val="18"/>
        </w:rPr>
        <w:sym w:font="Wingdings" w:char="F09F"/>
      </w:r>
      <w:r>
        <w:rPr>
          <w:rFonts w:ascii="Calibri" w:hAnsi="Calibri" w:cs="Calibri"/>
          <w:sz w:val="18"/>
          <w:szCs w:val="18"/>
        </w:rPr>
        <w:t xml:space="preserve"> 1 résultat nul</w:t>
      </w:r>
      <w:r>
        <w:rPr>
          <w:rFonts w:ascii="Calibri" w:hAnsi="Calibri" w:cs="Calibri"/>
          <w:sz w:val="18"/>
          <w:szCs w:val="18"/>
        </w:rPr>
        <w:tab/>
        <w:t>2 points</w:t>
      </w:r>
    </w:p>
    <w:p w14:paraId="025F4C50" w14:textId="77777777" w:rsidR="003D3B09" w:rsidRDefault="003D3B09" w:rsidP="003D3B09">
      <w:pPr>
        <w:tabs>
          <w:tab w:val="left" w:pos="1134"/>
          <w:tab w:val="left" w:leader="dot" w:pos="4536"/>
        </w:tabs>
        <w:spacing w:before="40" w:after="40" w:line="300" w:lineRule="auto"/>
        <w:ind w:left="1134"/>
        <w:jc w:val="both"/>
        <w:rPr>
          <w:rFonts w:ascii="Calibri" w:hAnsi="Calibri" w:cs="Calibri"/>
          <w:sz w:val="18"/>
          <w:szCs w:val="18"/>
        </w:rPr>
      </w:pPr>
      <w:r>
        <w:rPr>
          <w:rFonts w:ascii="Calibri" w:hAnsi="Calibri" w:cs="Calibri"/>
          <w:sz w:val="18"/>
          <w:szCs w:val="18"/>
        </w:rPr>
        <w:sym w:font="Wingdings" w:char="F09F"/>
      </w:r>
      <w:r>
        <w:rPr>
          <w:rFonts w:ascii="Calibri" w:hAnsi="Calibri" w:cs="Calibri"/>
          <w:sz w:val="18"/>
          <w:szCs w:val="18"/>
        </w:rPr>
        <w:t xml:space="preserve"> 1 défaite</w:t>
      </w:r>
      <w:r>
        <w:rPr>
          <w:rFonts w:ascii="Calibri" w:hAnsi="Calibri" w:cs="Calibri"/>
          <w:sz w:val="18"/>
          <w:szCs w:val="18"/>
        </w:rPr>
        <w:tab/>
        <w:t>1 point</w:t>
      </w:r>
    </w:p>
    <w:p w14:paraId="1CFF3E14" w14:textId="77777777" w:rsidR="003D3B09" w:rsidRDefault="003D3B09" w:rsidP="003D3B09">
      <w:pPr>
        <w:tabs>
          <w:tab w:val="left" w:pos="1134"/>
          <w:tab w:val="left" w:leader="dot" w:pos="4536"/>
        </w:tabs>
        <w:spacing w:before="40" w:after="40" w:line="300" w:lineRule="auto"/>
        <w:ind w:left="1134"/>
        <w:jc w:val="both"/>
        <w:rPr>
          <w:rFonts w:ascii="Calibri" w:hAnsi="Calibri" w:cs="Calibri"/>
          <w:sz w:val="18"/>
          <w:szCs w:val="18"/>
        </w:rPr>
      </w:pPr>
      <w:r>
        <w:rPr>
          <w:rFonts w:ascii="Calibri" w:hAnsi="Calibri" w:cs="Calibri"/>
          <w:sz w:val="18"/>
          <w:szCs w:val="18"/>
        </w:rPr>
        <w:sym w:font="Wingdings" w:char="F09F"/>
      </w:r>
      <w:r>
        <w:rPr>
          <w:rFonts w:ascii="Calibri" w:hAnsi="Calibri" w:cs="Calibri"/>
          <w:sz w:val="18"/>
          <w:szCs w:val="18"/>
        </w:rPr>
        <w:t xml:space="preserve"> 1 défaite par forfait ou pénalité :</w:t>
      </w:r>
      <w:r>
        <w:rPr>
          <w:rFonts w:ascii="Calibri" w:hAnsi="Calibri" w:cs="Calibri"/>
          <w:sz w:val="18"/>
          <w:szCs w:val="18"/>
        </w:rPr>
        <w:tab/>
        <w:t>0 point</w:t>
      </w:r>
    </w:p>
    <w:p w14:paraId="21FC5945" w14:textId="77777777" w:rsidR="008F5FF6" w:rsidRDefault="008F5FF6" w:rsidP="003D3B09">
      <w:pPr>
        <w:tabs>
          <w:tab w:val="left" w:pos="1134"/>
          <w:tab w:val="left" w:leader="dot" w:pos="4536"/>
        </w:tabs>
        <w:spacing w:before="40" w:after="40" w:line="300" w:lineRule="auto"/>
        <w:ind w:left="1134"/>
        <w:jc w:val="both"/>
        <w:rPr>
          <w:rFonts w:ascii="Calibri" w:hAnsi="Calibri" w:cs="Calibri"/>
          <w:sz w:val="18"/>
          <w:szCs w:val="18"/>
        </w:rPr>
      </w:pPr>
    </w:p>
    <w:p w14:paraId="7E6473FE" w14:textId="77777777" w:rsidR="008F5FF6" w:rsidRDefault="008F5FF6" w:rsidP="003D3B09">
      <w:pPr>
        <w:tabs>
          <w:tab w:val="left" w:pos="1134"/>
          <w:tab w:val="left" w:leader="dot" w:pos="4536"/>
        </w:tabs>
        <w:spacing w:before="40" w:after="40" w:line="300" w:lineRule="auto"/>
        <w:ind w:left="1134"/>
        <w:jc w:val="both"/>
        <w:rPr>
          <w:rFonts w:ascii="Calibri" w:hAnsi="Calibri" w:cs="Calibri"/>
          <w:sz w:val="18"/>
          <w:szCs w:val="18"/>
        </w:rPr>
      </w:pPr>
    </w:p>
    <w:p w14:paraId="42437CA7" w14:textId="77777777" w:rsidR="00BE4F44" w:rsidRDefault="00BE4F44" w:rsidP="003D3B09">
      <w:pPr>
        <w:tabs>
          <w:tab w:val="left" w:pos="1134"/>
          <w:tab w:val="left" w:leader="dot" w:pos="4536"/>
        </w:tabs>
        <w:spacing w:before="40" w:after="40" w:line="300" w:lineRule="auto"/>
        <w:ind w:left="1134"/>
        <w:jc w:val="both"/>
        <w:rPr>
          <w:rFonts w:ascii="Calibri" w:hAnsi="Calibri" w:cs="Calibri"/>
          <w:sz w:val="18"/>
          <w:szCs w:val="18"/>
        </w:rPr>
      </w:pPr>
    </w:p>
    <w:p w14:paraId="7329DA3A" w14:textId="77777777" w:rsidR="00BE4F44" w:rsidRDefault="00BE4F44" w:rsidP="003D3B09">
      <w:pPr>
        <w:tabs>
          <w:tab w:val="left" w:pos="1134"/>
          <w:tab w:val="left" w:leader="dot" w:pos="4536"/>
        </w:tabs>
        <w:spacing w:before="40" w:after="40" w:line="300" w:lineRule="auto"/>
        <w:ind w:left="1134"/>
        <w:jc w:val="both"/>
        <w:rPr>
          <w:rFonts w:ascii="Calibri" w:hAnsi="Calibri" w:cs="Calibri"/>
          <w:sz w:val="18"/>
          <w:szCs w:val="18"/>
        </w:rPr>
      </w:pPr>
    </w:p>
    <w:p w14:paraId="1C7E7738" w14:textId="77777777" w:rsidR="00BE4F44" w:rsidRDefault="00BE4F44" w:rsidP="003D3B09">
      <w:pPr>
        <w:tabs>
          <w:tab w:val="left" w:pos="1134"/>
          <w:tab w:val="left" w:leader="dot" w:pos="4536"/>
        </w:tabs>
        <w:spacing w:before="40" w:after="40" w:line="300" w:lineRule="auto"/>
        <w:ind w:left="1134"/>
        <w:jc w:val="both"/>
        <w:rPr>
          <w:rFonts w:ascii="Calibri" w:hAnsi="Calibri" w:cs="Calibri"/>
          <w:sz w:val="18"/>
          <w:szCs w:val="18"/>
        </w:rPr>
      </w:pPr>
    </w:p>
    <w:p w14:paraId="06FD54C5" w14:textId="143634F3" w:rsidR="003D3B09" w:rsidRDefault="007A7AD9" w:rsidP="00D66ADE">
      <w:pPr>
        <w:pStyle w:val="Titre2"/>
      </w:pPr>
      <w:bookmarkStart w:id="665" w:name="_Toc133220945"/>
      <w:bookmarkStart w:id="666" w:name="_Toc133221041"/>
      <w:bookmarkStart w:id="667" w:name="_Toc167277105"/>
      <w:bookmarkStart w:id="668" w:name="_Toc167277377"/>
      <w:bookmarkStart w:id="669" w:name="_Toc193951209"/>
      <w:bookmarkStart w:id="670" w:name="_Toc193975886"/>
      <w:bookmarkStart w:id="671" w:name="_Toc233180618"/>
      <w:bookmarkStart w:id="672" w:name="_Toc360711417"/>
      <w:r>
        <w:lastRenderedPageBreak/>
        <w:t xml:space="preserve">Art.27 - </w:t>
      </w:r>
      <w:r w:rsidR="003D3B09">
        <w:t>Perte d</w:t>
      </w:r>
      <w:r w:rsidR="00A82F08">
        <w:t>’</w:t>
      </w:r>
      <w:r w:rsidR="003D3B09">
        <w:t>une rencontre par forfait ou pénalité</w:t>
      </w:r>
      <w:bookmarkEnd w:id="665"/>
      <w:bookmarkEnd w:id="666"/>
      <w:bookmarkEnd w:id="667"/>
      <w:bookmarkEnd w:id="668"/>
      <w:bookmarkEnd w:id="669"/>
      <w:bookmarkEnd w:id="670"/>
      <w:bookmarkEnd w:id="671"/>
      <w:bookmarkEnd w:id="672"/>
    </w:p>
    <w:p w14:paraId="3FA9C955" w14:textId="1A79AA21" w:rsidR="003D3B09" w:rsidRDefault="003D3B09" w:rsidP="005E4754">
      <w:pPr>
        <w:tabs>
          <w:tab w:val="left" w:pos="1134"/>
          <w:tab w:val="left" w:leader="dot" w:pos="4536"/>
        </w:tabs>
        <w:spacing w:before="40" w:after="40" w:line="300" w:lineRule="auto"/>
        <w:ind w:left="284"/>
        <w:jc w:val="both"/>
        <w:rPr>
          <w:rFonts w:ascii="Calibri" w:hAnsi="Calibri" w:cs="Calibri"/>
          <w:spacing w:val="-2"/>
          <w:sz w:val="18"/>
          <w:szCs w:val="18"/>
        </w:rPr>
      </w:pPr>
      <w:r>
        <w:rPr>
          <w:rFonts w:ascii="Calibri" w:hAnsi="Calibri" w:cs="Calibri"/>
          <w:spacing w:val="-2"/>
          <w:sz w:val="18"/>
          <w:szCs w:val="18"/>
        </w:rPr>
        <w:t xml:space="preserve">Une équipe battue par forfait ou pénalité marquera 0 point de rencontre et sera considérée comme battue par </w:t>
      </w:r>
      <w:r w:rsidR="004515BB">
        <w:rPr>
          <w:rFonts w:ascii="Calibri" w:hAnsi="Calibri" w:cs="Calibri"/>
          <w:spacing w:val="-2"/>
          <w:sz w:val="18"/>
          <w:szCs w:val="18"/>
        </w:rPr>
        <w:t>28</w:t>
      </w:r>
      <w:r>
        <w:rPr>
          <w:rFonts w:ascii="Calibri" w:hAnsi="Calibri" w:cs="Calibri"/>
          <w:spacing w:val="-2"/>
          <w:sz w:val="18"/>
          <w:szCs w:val="18"/>
        </w:rPr>
        <w:t>/00 pour les messieurs et 20/00 pour les dames, chaque partie étant considérée comme perdue 3 manches à 0 et 11/00 à chaque manche.</w:t>
      </w:r>
    </w:p>
    <w:p w14:paraId="6F9D8B75" w14:textId="4EDA8D93" w:rsidR="003D3B09" w:rsidRDefault="003D3B09" w:rsidP="0006637E">
      <w:pPr>
        <w:numPr>
          <w:ilvl w:val="0"/>
          <w:numId w:val="27"/>
        </w:numPr>
        <w:tabs>
          <w:tab w:val="left" w:pos="1000"/>
          <w:tab w:val="left" w:leader="dot" w:pos="4536"/>
        </w:tabs>
        <w:spacing w:before="40" w:after="40" w:line="300" w:lineRule="auto"/>
        <w:ind w:left="737" w:hanging="170"/>
        <w:jc w:val="both"/>
        <w:rPr>
          <w:rFonts w:ascii="Calibri" w:hAnsi="Calibri" w:cs="Calibri"/>
          <w:sz w:val="18"/>
          <w:szCs w:val="18"/>
        </w:rPr>
      </w:pPr>
      <w:r>
        <w:rPr>
          <w:rFonts w:ascii="Calibri" w:hAnsi="Calibri" w:cs="Calibri"/>
          <w:sz w:val="18"/>
          <w:szCs w:val="18"/>
        </w:rPr>
        <w:t>Une rencontre est perdue par pénalité quand la composition de l</w:t>
      </w:r>
      <w:r w:rsidR="009A168D">
        <w:rPr>
          <w:rFonts w:ascii="Calibri" w:hAnsi="Calibri" w:cs="Calibri"/>
          <w:sz w:val="18"/>
          <w:szCs w:val="18"/>
        </w:rPr>
        <w:t>’</w:t>
      </w:r>
      <w:r>
        <w:rPr>
          <w:rFonts w:ascii="Calibri" w:hAnsi="Calibri" w:cs="Calibri"/>
          <w:sz w:val="18"/>
          <w:szCs w:val="18"/>
        </w:rPr>
        <w:t>équipe ne répond pas aux conditions de participation définies pour chacun des championnats</w:t>
      </w:r>
      <w:r w:rsidR="00EC4FDE">
        <w:rPr>
          <w:rFonts w:ascii="Calibri" w:hAnsi="Calibri" w:cs="Calibri"/>
          <w:sz w:val="18"/>
          <w:szCs w:val="18"/>
        </w:rPr>
        <w:t>.</w:t>
      </w:r>
    </w:p>
    <w:p w14:paraId="09FBEF95" w14:textId="4E9AC23D" w:rsidR="003D3B09" w:rsidRDefault="003D3B09" w:rsidP="0006637E">
      <w:pPr>
        <w:numPr>
          <w:ilvl w:val="0"/>
          <w:numId w:val="27"/>
        </w:numPr>
        <w:tabs>
          <w:tab w:val="left" w:pos="1000"/>
          <w:tab w:val="left" w:leader="dot" w:pos="4536"/>
        </w:tabs>
        <w:spacing w:before="40" w:after="40" w:line="300" w:lineRule="auto"/>
        <w:ind w:left="737" w:hanging="170"/>
        <w:jc w:val="both"/>
        <w:rPr>
          <w:rFonts w:ascii="Calibri" w:hAnsi="Calibri" w:cs="Calibri"/>
          <w:sz w:val="18"/>
          <w:szCs w:val="18"/>
        </w:rPr>
      </w:pPr>
      <w:r>
        <w:rPr>
          <w:rFonts w:ascii="Calibri" w:hAnsi="Calibri" w:cs="Calibri"/>
          <w:sz w:val="18"/>
          <w:szCs w:val="18"/>
        </w:rPr>
        <w:t>Dans le cas de perte par pénalité, les résultats individuels sont conservés à l</w:t>
      </w:r>
      <w:r w:rsidR="009A168D">
        <w:rPr>
          <w:rFonts w:ascii="Calibri" w:hAnsi="Calibri" w:cs="Calibri"/>
          <w:sz w:val="18"/>
          <w:szCs w:val="18"/>
        </w:rPr>
        <w:t>’</w:t>
      </w:r>
      <w:r>
        <w:rPr>
          <w:rFonts w:ascii="Calibri" w:hAnsi="Calibri" w:cs="Calibri"/>
          <w:sz w:val="18"/>
          <w:szCs w:val="18"/>
        </w:rPr>
        <w:t>exception de ceux relatifs aux joueurs non licenciés à la date de la rencontre.</w:t>
      </w:r>
    </w:p>
    <w:p w14:paraId="2122E625" w14:textId="408635BD" w:rsidR="004D324D" w:rsidRDefault="004D324D" w:rsidP="004D324D">
      <w:pPr>
        <w:tabs>
          <w:tab w:val="left" w:pos="1134"/>
          <w:tab w:val="left" w:leader="dot" w:pos="4536"/>
        </w:tabs>
        <w:spacing w:before="40" w:after="40" w:line="300" w:lineRule="auto"/>
        <w:ind w:left="284"/>
        <w:jc w:val="both"/>
        <w:rPr>
          <w:rFonts w:ascii="Calibri" w:hAnsi="Calibri" w:cs="Calibri"/>
          <w:spacing w:val="-2"/>
          <w:sz w:val="18"/>
          <w:szCs w:val="18"/>
        </w:rPr>
      </w:pPr>
      <w:r>
        <w:rPr>
          <w:rFonts w:ascii="Calibri" w:hAnsi="Calibri" w:cs="Calibri"/>
          <w:spacing w:val="-2"/>
          <w:sz w:val="18"/>
          <w:szCs w:val="18"/>
        </w:rPr>
        <w:t>La décision de la défaite par pénalité appartient</w:t>
      </w:r>
      <w:r w:rsidR="00044AA3">
        <w:rPr>
          <w:rFonts w:ascii="Calibri" w:hAnsi="Calibri" w:cs="Calibri"/>
          <w:spacing w:val="-2"/>
          <w:sz w:val="18"/>
          <w:szCs w:val="18"/>
        </w:rPr>
        <w:t xml:space="preserve"> à la </w:t>
      </w:r>
      <w:r w:rsidR="009A168D">
        <w:rPr>
          <w:rFonts w:ascii="Calibri" w:hAnsi="Calibri" w:cs="Calibri"/>
          <w:spacing w:val="-2"/>
          <w:sz w:val="18"/>
          <w:szCs w:val="18"/>
        </w:rPr>
        <w:t>C</w:t>
      </w:r>
      <w:r w:rsidR="00044AA3">
        <w:rPr>
          <w:rFonts w:ascii="Calibri" w:hAnsi="Calibri" w:cs="Calibri"/>
          <w:spacing w:val="-2"/>
          <w:sz w:val="18"/>
          <w:szCs w:val="18"/>
        </w:rPr>
        <w:t xml:space="preserve">ommission </w:t>
      </w:r>
      <w:r w:rsidR="009A168D">
        <w:rPr>
          <w:rFonts w:ascii="Calibri" w:hAnsi="Calibri" w:cs="Calibri"/>
          <w:spacing w:val="-2"/>
          <w:sz w:val="18"/>
          <w:szCs w:val="18"/>
        </w:rPr>
        <w:t>S</w:t>
      </w:r>
      <w:r w:rsidR="00044AA3">
        <w:rPr>
          <w:rFonts w:ascii="Calibri" w:hAnsi="Calibri" w:cs="Calibri"/>
          <w:spacing w:val="-2"/>
          <w:sz w:val="18"/>
          <w:szCs w:val="18"/>
        </w:rPr>
        <w:t>portive compé</w:t>
      </w:r>
      <w:r>
        <w:rPr>
          <w:rFonts w:ascii="Calibri" w:hAnsi="Calibri" w:cs="Calibri"/>
          <w:spacing w:val="-2"/>
          <w:sz w:val="18"/>
          <w:szCs w:val="18"/>
        </w:rPr>
        <w:t>tente qui peut, s’il y a lieu et suivant les circonstances, attribuer le point de la défaite.</w:t>
      </w:r>
    </w:p>
    <w:p w14:paraId="52E3EA10" w14:textId="77777777" w:rsidR="003D3B09" w:rsidRDefault="007A7AD9" w:rsidP="00D66ADE">
      <w:pPr>
        <w:pStyle w:val="Titre2"/>
      </w:pPr>
      <w:bookmarkStart w:id="673" w:name="_Art.4.9_-_Classement_des_équipes_da"/>
      <w:bookmarkStart w:id="674" w:name="_Toc69799131"/>
      <w:bookmarkStart w:id="675" w:name="_Toc69822334"/>
      <w:bookmarkStart w:id="676" w:name="_Toc69893199"/>
      <w:bookmarkStart w:id="677" w:name="_Toc69895354"/>
      <w:bookmarkStart w:id="678" w:name="_Toc72214260"/>
      <w:bookmarkStart w:id="679" w:name="_Toc72230159"/>
      <w:bookmarkStart w:id="680" w:name="_Toc72312606"/>
      <w:bookmarkStart w:id="681" w:name="_Toc95885728"/>
      <w:bookmarkStart w:id="682" w:name="_Toc133220946"/>
      <w:bookmarkStart w:id="683" w:name="_Toc133221042"/>
      <w:bookmarkStart w:id="684" w:name="_Toc133221594"/>
      <w:bookmarkStart w:id="685" w:name="_Toc133234498"/>
      <w:bookmarkStart w:id="686" w:name="_Toc133235208"/>
      <w:bookmarkStart w:id="687" w:name="_Toc167277106"/>
      <w:bookmarkStart w:id="688" w:name="_Toc167277378"/>
      <w:bookmarkStart w:id="689" w:name="_Toc193951210"/>
      <w:bookmarkStart w:id="690" w:name="_Toc193975887"/>
      <w:bookmarkStart w:id="691" w:name="_Toc233180619"/>
      <w:bookmarkStart w:id="692" w:name="_Toc360711418"/>
      <w:bookmarkEnd w:id="673"/>
      <w:r>
        <w:t xml:space="preserve">Art.28 - </w:t>
      </w:r>
      <w:r w:rsidR="003D3B09">
        <w:t>Classement des équipes dans une poule.</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14:paraId="0C9752BD" w14:textId="301CA43C" w:rsidR="003D3B09" w:rsidRDefault="003D3B09" w:rsidP="0006637E">
      <w:pPr>
        <w:numPr>
          <w:ilvl w:val="0"/>
          <w:numId w:val="50"/>
        </w:numPr>
        <w:spacing w:before="40" w:after="40" w:line="300" w:lineRule="auto"/>
        <w:ind w:left="454" w:hanging="170"/>
        <w:jc w:val="both"/>
        <w:rPr>
          <w:rFonts w:ascii="Calibri" w:hAnsi="Calibri" w:cs="Calibri"/>
          <w:b/>
          <w:sz w:val="18"/>
          <w:szCs w:val="18"/>
        </w:rPr>
      </w:pPr>
      <w:r>
        <w:rPr>
          <w:rFonts w:ascii="Calibri" w:hAnsi="Calibri" w:cs="Calibri"/>
          <w:sz w:val="18"/>
          <w:szCs w:val="18"/>
        </w:rPr>
        <w:t>Le classement dans chaque poule est établi dans l</w:t>
      </w:r>
      <w:r w:rsidR="006D4158">
        <w:rPr>
          <w:rFonts w:ascii="Calibri" w:hAnsi="Calibri" w:cs="Calibri"/>
          <w:sz w:val="18"/>
          <w:szCs w:val="18"/>
        </w:rPr>
        <w:t>’</w:t>
      </w:r>
      <w:r>
        <w:rPr>
          <w:rFonts w:ascii="Calibri" w:hAnsi="Calibri" w:cs="Calibri"/>
          <w:sz w:val="18"/>
          <w:szCs w:val="18"/>
        </w:rPr>
        <w:t xml:space="preserve">ordre décroissant du nombre total de </w:t>
      </w:r>
      <w:r>
        <w:rPr>
          <w:rFonts w:ascii="Calibri" w:hAnsi="Calibri" w:cs="Calibri"/>
          <w:b/>
          <w:sz w:val="18"/>
          <w:szCs w:val="18"/>
        </w:rPr>
        <w:t>points de rencontre</w:t>
      </w:r>
      <w:r>
        <w:rPr>
          <w:rFonts w:ascii="Calibri" w:hAnsi="Calibri" w:cs="Calibri"/>
          <w:sz w:val="18"/>
          <w:szCs w:val="18"/>
        </w:rPr>
        <w:t>.</w:t>
      </w:r>
    </w:p>
    <w:p w14:paraId="66CC6044" w14:textId="77777777" w:rsidR="00B24D95" w:rsidRDefault="00E31304" w:rsidP="00B24D95">
      <w:pPr>
        <w:numPr>
          <w:ilvl w:val="0"/>
          <w:numId w:val="50"/>
        </w:numPr>
        <w:spacing w:before="40" w:after="40" w:line="300" w:lineRule="auto"/>
        <w:ind w:left="454" w:hanging="170"/>
        <w:jc w:val="both"/>
        <w:rPr>
          <w:rFonts w:ascii="Calibri" w:hAnsi="Calibri" w:cs="Calibri"/>
          <w:sz w:val="18"/>
          <w:szCs w:val="18"/>
        </w:rPr>
      </w:pPr>
      <w:r>
        <w:rPr>
          <w:rFonts w:ascii="Calibri" w:hAnsi="Calibri" w:cs="Calibri"/>
          <w:sz w:val="18"/>
          <w:szCs w:val="18"/>
        </w:rPr>
        <w:t>Les équipes à égalité de points de rencontres seront départagées s</w:t>
      </w:r>
      <w:r w:rsidR="00B24D95">
        <w:rPr>
          <w:rFonts w:ascii="Calibri" w:hAnsi="Calibri" w:cs="Calibri"/>
          <w:sz w:val="18"/>
          <w:szCs w:val="18"/>
        </w:rPr>
        <w:t>uivant les critères ci-dessous.</w:t>
      </w:r>
    </w:p>
    <w:p w14:paraId="244DD7DB" w14:textId="49960D9C" w:rsidR="003D3B09" w:rsidRDefault="003D3B09" w:rsidP="00B24D95">
      <w:pPr>
        <w:numPr>
          <w:ilvl w:val="0"/>
          <w:numId w:val="50"/>
        </w:numPr>
        <w:spacing w:before="40" w:after="40" w:line="300" w:lineRule="auto"/>
        <w:ind w:left="454" w:hanging="170"/>
        <w:jc w:val="both"/>
        <w:rPr>
          <w:rFonts w:ascii="Calibri" w:hAnsi="Calibri" w:cs="Calibri"/>
          <w:sz w:val="18"/>
          <w:szCs w:val="18"/>
        </w:rPr>
      </w:pPr>
      <w:r>
        <w:rPr>
          <w:rFonts w:ascii="Calibri" w:hAnsi="Calibri" w:cs="Calibri"/>
          <w:sz w:val="18"/>
          <w:szCs w:val="18"/>
        </w:rPr>
        <w:t>Chaque fois qu</w:t>
      </w:r>
      <w:r w:rsidR="006D4158">
        <w:rPr>
          <w:rFonts w:ascii="Calibri" w:hAnsi="Calibri" w:cs="Calibri"/>
          <w:sz w:val="18"/>
          <w:szCs w:val="18"/>
        </w:rPr>
        <w:t>’</w:t>
      </w:r>
      <w:r>
        <w:rPr>
          <w:rFonts w:ascii="Calibri" w:hAnsi="Calibri" w:cs="Calibri"/>
          <w:sz w:val="18"/>
          <w:szCs w:val="18"/>
        </w:rPr>
        <w:t>une ou plusieurs équipes peuvent être classées, il convient de recommencer la procédure d</w:t>
      </w:r>
      <w:r w:rsidR="00E31304">
        <w:rPr>
          <w:rFonts w:ascii="Calibri" w:hAnsi="Calibri" w:cs="Calibri"/>
          <w:sz w:val="18"/>
          <w:szCs w:val="18"/>
        </w:rPr>
        <w:t>e</w:t>
      </w:r>
      <w:r>
        <w:rPr>
          <w:rFonts w:ascii="Calibri" w:hAnsi="Calibri" w:cs="Calibri"/>
          <w:sz w:val="18"/>
          <w:szCs w:val="18"/>
        </w:rPr>
        <w:t xml:space="preserve"> dépar</w:t>
      </w:r>
      <w:r w:rsidR="00E31304">
        <w:rPr>
          <w:rFonts w:ascii="Calibri" w:hAnsi="Calibri" w:cs="Calibri"/>
          <w:sz w:val="18"/>
          <w:szCs w:val="18"/>
        </w:rPr>
        <w:t xml:space="preserve">tage </w:t>
      </w:r>
      <w:r>
        <w:rPr>
          <w:rFonts w:ascii="Calibri" w:hAnsi="Calibri" w:cs="Calibri"/>
          <w:sz w:val="18"/>
          <w:szCs w:val="18"/>
        </w:rPr>
        <w:t>pour c</w:t>
      </w:r>
      <w:r w:rsidR="00FC3560">
        <w:rPr>
          <w:rFonts w:ascii="Calibri" w:hAnsi="Calibri" w:cs="Calibri"/>
          <w:sz w:val="18"/>
          <w:szCs w:val="18"/>
        </w:rPr>
        <w:t>elles restant encore à égalité.</w:t>
      </w:r>
    </w:p>
    <w:tbl>
      <w:tblPr>
        <w:tblW w:w="0" w:type="auto"/>
        <w:jc w:val="center"/>
        <w:tblLook w:val="01E0" w:firstRow="1" w:lastRow="1" w:firstColumn="1" w:lastColumn="1" w:noHBand="0" w:noVBand="0"/>
      </w:tblPr>
      <w:tblGrid>
        <w:gridCol w:w="567"/>
        <w:gridCol w:w="6237"/>
        <w:gridCol w:w="2268"/>
      </w:tblGrid>
      <w:tr w:rsidR="00CE7E64" w14:paraId="59BA1E0F" w14:textId="77777777" w:rsidTr="0006637E">
        <w:trPr>
          <w:jc w:val="center"/>
        </w:trPr>
        <w:tc>
          <w:tcPr>
            <w:tcW w:w="9072" w:type="dxa"/>
            <w:gridSpan w:val="3"/>
            <w:tcBorders>
              <w:top w:val="single" w:sz="4" w:space="0" w:color="auto"/>
              <w:left w:val="single" w:sz="4" w:space="0" w:color="auto"/>
              <w:bottom w:val="single" w:sz="4" w:space="0" w:color="auto"/>
              <w:right w:val="single" w:sz="4" w:space="0" w:color="auto"/>
            </w:tcBorders>
            <w:vAlign w:val="center"/>
          </w:tcPr>
          <w:p w14:paraId="1E771700" w14:textId="77777777" w:rsidR="00CE7E64" w:rsidRDefault="00CE7E64" w:rsidP="0006637E">
            <w:pPr>
              <w:spacing w:before="40" w:after="40" w:line="300" w:lineRule="auto"/>
              <w:jc w:val="center"/>
              <w:rPr>
                <w:rFonts w:ascii="Calibri" w:hAnsi="Calibri" w:cs="Calibri"/>
                <w:b/>
                <w:bCs/>
                <w:sz w:val="18"/>
                <w:szCs w:val="18"/>
              </w:rPr>
            </w:pPr>
            <w:r>
              <w:rPr>
                <w:rFonts w:ascii="Calibri" w:hAnsi="Calibri" w:cs="Calibri"/>
                <w:b/>
                <w:bCs/>
                <w:sz w:val="18"/>
                <w:szCs w:val="18"/>
              </w:rPr>
              <w:t>Critères successifs de départage</w:t>
            </w:r>
            <w:r w:rsidR="00453373">
              <w:rPr>
                <w:rFonts w:ascii="Calibri" w:hAnsi="Calibri" w:cs="Calibri"/>
                <w:b/>
                <w:bCs/>
                <w:sz w:val="18"/>
                <w:szCs w:val="18"/>
              </w:rPr>
              <w:t xml:space="preserve"> dans une poule</w:t>
            </w:r>
          </w:p>
        </w:tc>
      </w:tr>
      <w:tr w:rsidR="003404D7" w14:paraId="1BFC330E" w14:textId="77777777" w:rsidTr="0006637E">
        <w:trPr>
          <w:jc w:val="center"/>
        </w:trPr>
        <w:tc>
          <w:tcPr>
            <w:tcW w:w="567" w:type="dxa"/>
            <w:tcBorders>
              <w:top w:val="single" w:sz="4" w:space="0" w:color="auto"/>
              <w:left w:val="single" w:sz="4" w:space="0" w:color="auto"/>
              <w:bottom w:val="dotted" w:sz="4" w:space="0" w:color="auto"/>
              <w:right w:val="dotted" w:sz="4" w:space="0" w:color="auto"/>
            </w:tcBorders>
            <w:vAlign w:val="center"/>
          </w:tcPr>
          <w:p w14:paraId="54201517" w14:textId="77777777" w:rsidR="003404D7" w:rsidRDefault="003404D7" w:rsidP="0006637E">
            <w:pPr>
              <w:spacing w:before="40" w:after="40" w:line="300" w:lineRule="auto"/>
              <w:jc w:val="center"/>
              <w:rPr>
                <w:rFonts w:ascii="Calibri" w:hAnsi="Calibri" w:cs="Calibri"/>
                <w:sz w:val="18"/>
                <w:szCs w:val="18"/>
              </w:rPr>
            </w:pPr>
            <w:r>
              <w:rPr>
                <w:rFonts w:ascii="Calibri" w:hAnsi="Calibri" w:cs="Calibri"/>
                <w:sz w:val="18"/>
                <w:szCs w:val="18"/>
              </w:rPr>
              <w:t>1</w:t>
            </w:r>
            <w:r>
              <w:rPr>
                <w:rFonts w:ascii="Calibri" w:hAnsi="Calibri" w:cs="Calibri"/>
                <w:sz w:val="18"/>
                <w:szCs w:val="18"/>
                <w:vertAlign w:val="superscript"/>
              </w:rPr>
              <w:t>er</w:t>
            </w:r>
          </w:p>
        </w:tc>
        <w:tc>
          <w:tcPr>
            <w:tcW w:w="6237" w:type="dxa"/>
            <w:tcBorders>
              <w:top w:val="single" w:sz="4" w:space="0" w:color="auto"/>
              <w:left w:val="dotted" w:sz="4" w:space="0" w:color="auto"/>
              <w:bottom w:val="dotted" w:sz="4" w:space="0" w:color="auto"/>
              <w:right w:val="dotted" w:sz="4" w:space="0" w:color="auto"/>
            </w:tcBorders>
          </w:tcPr>
          <w:p w14:paraId="6DD605EB" w14:textId="77777777" w:rsidR="003404D7" w:rsidRDefault="003404D7" w:rsidP="00E4200E">
            <w:pPr>
              <w:spacing w:before="40" w:after="40" w:line="300" w:lineRule="auto"/>
              <w:jc w:val="both"/>
              <w:rPr>
                <w:rFonts w:ascii="Calibri" w:hAnsi="Calibri" w:cs="Calibri"/>
                <w:sz w:val="18"/>
                <w:szCs w:val="18"/>
              </w:rPr>
            </w:pPr>
            <w:r>
              <w:rPr>
                <w:rFonts w:ascii="Calibri" w:hAnsi="Calibri" w:cs="Calibri"/>
                <w:sz w:val="18"/>
                <w:szCs w:val="18"/>
              </w:rPr>
              <w:t xml:space="preserve">Total des </w:t>
            </w:r>
            <w:r>
              <w:rPr>
                <w:rFonts w:ascii="Calibri" w:hAnsi="Calibri" w:cs="Calibri"/>
                <w:b/>
                <w:bCs/>
                <w:sz w:val="18"/>
                <w:szCs w:val="18"/>
              </w:rPr>
              <w:t>points de rencontre</w:t>
            </w:r>
            <w:r>
              <w:rPr>
                <w:rFonts w:ascii="Calibri" w:hAnsi="Calibri" w:cs="Calibri"/>
                <w:color w:val="FF0000"/>
                <w:sz w:val="18"/>
                <w:szCs w:val="18"/>
              </w:rPr>
              <w:t xml:space="preserve"> </w:t>
            </w:r>
          </w:p>
        </w:tc>
        <w:tc>
          <w:tcPr>
            <w:tcW w:w="2268" w:type="dxa"/>
            <w:vMerge w:val="restart"/>
            <w:tcBorders>
              <w:top w:val="single" w:sz="4" w:space="0" w:color="auto"/>
              <w:left w:val="dotted" w:sz="4" w:space="0" w:color="auto"/>
              <w:bottom w:val="dotted" w:sz="4" w:space="0" w:color="auto"/>
              <w:right w:val="single" w:sz="4" w:space="0" w:color="auto"/>
            </w:tcBorders>
            <w:vAlign w:val="center"/>
          </w:tcPr>
          <w:p w14:paraId="46ADFE29" w14:textId="77777777" w:rsidR="003404D7" w:rsidRDefault="003404D7" w:rsidP="0006637E">
            <w:pPr>
              <w:spacing w:before="40" w:after="40" w:line="300" w:lineRule="auto"/>
              <w:jc w:val="center"/>
              <w:rPr>
                <w:rFonts w:ascii="Calibri" w:hAnsi="Calibri" w:cs="Calibri"/>
                <w:sz w:val="18"/>
                <w:szCs w:val="18"/>
              </w:rPr>
            </w:pPr>
            <w:r>
              <w:rPr>
                <w:rFonts w:ascii="Calibri" w:hAnsi="Calibri" w:cs="Calibri"/>
                <w:sz w:val="18"/>
                <w:szCs w:val="18"/>
              </w:rPr>
              <w:t>Dans les rencontres ayant opposé les équipes restant à égalité</w:t>
            </w:r>
          </w:p>
        </w:tc>
      </w:tr>
      <w:tr w:rsidR="003404D7" w14:paraId="72298519" w14:textId="77777777" w:rsidTr="0006637E">
        <w:trPr>
          <w:jc w:val="center"/>
        </w:trPr>
        <w:tc>
          <w:tcPr>
            <w:tcW w:w="567" w:type="dxa"/>
            <w:tcBorders>
              <w:top w:val="dotted" w:sz="4" w:space="0" w:color="auto"/>
              <w:left w:val="single" w:sz="4" w:space="0" w:color="auto"/>
              <w:bottom w:val="dotted" w:sz="4" w:space="0" w:color="auto"/>
              <w:right w:val="dotted" w:sz="4" w:space="0" w:color="auto"/>
            </w:tcBorders>
            <w:vAlign w:val="center"/>
          </w:tcPr>
          <w:p w14:paraId="353F507E" w14:textId="77777777" w:rsidR="003404D7" w:rsidRDefault="003404D7" w:rsidP="0006637E">
            <w:pPr>
              <w:spacing w:before="40" w:after="40" w:line="300" w:lineRule="auto"/>
              <w:jc w:val="center"/>
              <w:rPr>
                <w:rFonts w:ascii="Calibri" w:hAnsi="Calibri" w:cs="Calibri"/>
                <w:sz w:val="18"/>
                <w:szCs w:val="18"/>
              </w:rPr>
            </w:pPr>
            <w:r>
              <w:rPr>
                <w:rFonts w:ascii="Calibri" w:hAnsi="Calibri" w:cs="Calibri"/>
                <w:sz w:val="18"/>
                <w:szCs w:val="18"/>
              </w:rPr>
              <w:t>2</w:t>
            </w:r>
            <w:r>
              <w:rPr>
                <w:rFonts w:ascii="Calibri" w:hAnsi="Calibri" w:cs="Calibri"/>
                <w:sz w:val="18"/>
                <w:szCs w:val="18"/>
                <w:vertAlign w:val="superscript"/>
              </w:rPr>
              <w:t>ème</w:t>
            </w:r>
          </w:p>
        </w:tc>
        <w:tc>
          <w:tcPr>
            <w:tcW w:w="6237" w:type="dxa"/>
            <w:tcBorders>
              <w:top w:val="dotted" w:sz="4" w:space="0" w:color="auto"/>
              <w:left w:val="dotted" w:sz="4" w:space="0" w:color="auto"/>
              <w:bottom w:val="dotted" w:sz="4" w:space="0" w:color="auto"/>
              <w:right w:val="dotted" w:sz="4" w:space="0" w:color="auto"/>
            </w:tcBorders>
          </w:tcPr>
          <w:p w14:paraId="58FFB249" w14:textId="77777777" w:rsidR="003404D7" w:rsidRDefault="00E31304" w:rsidP="0006637E">
            <w:pPr>
              <w:spacing w:before="40" w:after="40" w:line="300" w:lineRule="auto"/>
              <w:jc w:val="both"/>
              <w:rPr>
                <w:rFonts w:ascii="Calibri" w:hAnsi="Calibri" w:cs="Calibri"/>
                <w:sz w:val="18"/>
                <w:szCs w:val="18"/>
              </w:rPr>
            </w:pPr>
            <w:r>
              <w:rPr>
                <w:rFonts w:ascii="Calibri" w:hAnsi="Calibri" w:cs="Calibri"/>
                <w:sz w:val="18"/>
                <w:szCs w:val="18"/>
              </w:rPr>
              <w:t xml:space="preserve">Quotient : </w:t>
            </w:r>
            <w:r w:rsidR="003404D7">
              <w:rPr>
                <w:rFonts w:ascii="Calibri" w:hAnsi="Calibri" w:cs="Calibri"/>
                <w:b/>
                <w:bCs/>
                <w:sz w:val="18"/>
                <w:szCs w:val="18"/>
              </w:rPr>
              <w:t>Points de parties gagnés</w:t>
            </w:r>
            <w:r w:rsidR="003404D7">
              <w:rPr>
                <w:rFonts w:ascii="Calibri" w:hAnsi="Calibri" w:cs="Calibri"/>
                <w:sz w:val="18"/>
                <w:szCs w:val="18"/>
              </w:rPr>
              <w:t xml:space="preserve"> par </w:t>
            </w:r>
            <w:r w:rsidR="003404D7">
              <w:rPr>
                <w:rFonts w:ascii="Calibri" w:hAnsi="Calibri" w:cs="Calibri"/>
                <w:b/>
                <w:bCs/>
                <w:sz w:val="18"/>
                <w:szCs w:val="18"/>
              </w:rPr>
              <w:t>points de parties perdus</w:t>
            </w:r>
          </w:p>
        </w:tc>
        <w:tc>
          <w:tcPr>
            <w:tcW w:w="2268" w:type="dxa"/>
            <w:vMerge/>
            <w:tcBorders>
              <w:top w:val="dotted" w:sz="4" w:space="0" w:color="auto"/>
              <w:left w:val="dotted" w:sz="4" w:space="0" w:color="auto"/>
              <w:bottom w:val="dotted" w:sz="4" w:space="0" w:color="auto"/>
              <w:right w:val="single" w:sz="4" w:space="0" w:color="auto"/>
            </w:tcBorders>
          </w:tcPr>
          <w:p w14:paraId="6467836B" w14:textId="77777777" w:rsidR="003404D7" w:rsidRDefault="003404D7" w:rsidP="0006637E">
            <w:pPr>
              <w:spacing w:before="40" w:after="40" w:line="300" w:lineRule="auto"/>
              <w:jc w:val="both"/>
              <w:rPr>
                <w:rFonts w:ascii="Calibri" w:hAnsi="Calibri" w:cs="Calibri"/>
                <w:sz w:val="18"/>
                <w:szCs w:val="18"/>
              </w:rPr>
            </w:pPr>
          </w:p>
        </w:tc>
      </w:tr>
      <w:tr w:rsidR="003404D7" w14:paraId="71F59A4D" w14:textId="77777777" w:rsidTr="0006637E">
        <w:trPr>
          <w:jc w:val="center"/>
        </w:trPr>
        <w:tc>
          <w:tcPr>
            <w:tcW w:w="567" w:type="dxa"/>
            <w:tcBorders>
              <w:top w:val="dotted" w:sz="4" w:space="0" w:color="auto"/>
              <w:left w:val="single" w:sz="4" w:space="0" w:color="auto"/>
              <w:bottom w:val="dotted" w:sz="4" w:space="0" w:color="auto"/>
              <w:right w:val="dotted" w:sz="4" w:space="0" w:color="auto"/>
            </w:tcBorders>
            <w:vAlign w:val="center"/>
          </w:tcPr>
          <w:p w14:paraId="3DE3F922" w14:textId="77777777" w:rsidR="003404D7" w:rsidRDefault="003404D7" w:rsidP="0006637E">
            <w:pPr>
              <w:spacing w:before="40" w:after="40" w:line="300" w:lineRule="auto"/>
              <w:jc w:val="center"/>
              <w:rPr>
                <w:rFonts w:ascii="Calibri" w:hAnsi="Calibri" w:cs="Calibri"/>
                <w:sz w:val="18"/>
                <w:szCs w:val="18"/>
              </w:rPr>
            </w:pPr>
            <w:r>
              <w:rPr>
                <w:rFonts w:ascii="Calibri" w:hAnsi="Calibri" w:cs="Calibri"/>
                <w:sz w:val="18"/>
                <w:szCs w:val="18"/>
              </w:rPr>
              <w:t>3</w:t>
            </w:r>
            <w:r>
              <w:rPr>
                <w:rFonts w:ascii="Calibri" w:hAnsi="Calibri" w:cs="Calibri"/>
                <w:sz w:val="18"/>
                <w:szCs w:val="18"/>
                <w:vertAlign w:val="superscript"/>
              </w:rPr>
              <w:t>ème</w:t>
            </w:r>
          </w:p>
        </w:tc>
        <w:tc>
          <w:tcPr>
            <w:tcW w:w="6237" w:type="dxa"/>
            <w:tcBorders>
              <w:top w:val="dotted" w:sz="4" w:space="0" w:color="auto"/>
              <w:left w:val="dotted" w:sz="4" w:space="0" w:color="auto"/>
              <w:bottom w:val="dotted" w:sz="4" w:space="0" w:color="auto"/>
              <w:right w:val="dotted" w:sz="4" w:space="0" w:color="auto"/>
            </w:tcBorders>
          </w:tcPr>
          <w:p w14:paraId="6DD95A4D" w14:textId="77777777" w:rsidR="003404D7" w:rsidRDefault="00E31304" w:rsidP="0006637E">
            <w:pPr>
              <w:spacing w:before="40" w:after="40" w:line="300" w:lineRule="auto"/>
              <w:jc w:val="both"/>
              <w:rPr>
                <w:rFonts w:ascii="Calibri" w:hAnsi="Calibri" w:cs="Calibri"/>
                <w:sz w:val="18"/>
                <w:szCs w:val="18"/>
              </w:rPr>
            </w:pPr>
            <w:r>
              <w:rPr>
                <w:rFonts w:ascii="Calibri" w:hAnsi="Calibri" w:cs="Calibri"/>
                <w:sz w:val="18"/>
                <w:szCs w:val="18"/>
              </w:rPr>
              <w:t xml:space="preserve">Quotient : </w:t>
            </w:r>
            <w:r w:rsidR="003404D7">
              <w:rPr>
                <w:rFonts w:ascii="Calibri" w:hAnsi="Calibri" w:cs="Calibri"/>
                <w:b/>
                <w:bCs/>
                <w:sz w:val="18"/>
                <w:szCs w:val="18"/>
              </w:rPr>
              <w:t>Manches gagnées</w:t>
            </w:r>
            <w:r w:rsidR="003404D7">
              <w:rPr>
                <w:rFonts w:ascii="Calibri" w:hAnsi="Calibri" w:cs="Calibri"/>
                <w:sz w:val="18"/>
                <w:szCs w:val="18"/>
              </w:rPr>
              <w:t xml:space="preserve"> par </w:t>
            </w:r>
            <w:r w:rsidR="003404D7">
              <w:rPr>
                <w:rFonts w:ascii="Calibri" w:hAnsi="Calibri" w:cs="Calibri"/>
                <w:b/>
                <w:bCs/>
                <w:sz w:val="18"/>
                <w:szCs w:val="18"/>
              </w:rPr>
              <w:t>manches perdues</w:t>
            </w:r>
          </w:p>
        </w:tc>
        <w:tc>
          <w:tcPr>
            <w:tcW w:w="2268" w:type="dxa"/>
            <w:vMerge/>
            <w:tcBorders>
              <w:top w:val="dotted" w:sz="4" w:space="0" w:color="auto"/>
              <w:left w:val="dotted" w:sz="4" w:space="0" w:color="auto"/>
              <w:bottom w:val="dotted" w:sz="4" w:space="0" w:color="auto"/>
              <w:right w:val="single" w:sz="4" w:space="0" w:color="auto"/>
            </w:tcBorders>
          </w:tcPr>
          <w:p w14:paraId="466A2AB7" w14:textId="77777777" w:rsidR="003404D7" w:rsidRDefault="003404D7" w:rsidP="0006637E">
            <w:pPr>
              <w:spacing w:before="40" w:after="40" w:line="300" w:lineRule="auto"/>
              <w:jc w:val="both"/>
              <w:rPr>
                <w:rFonts w:ascii="Calibri" w:hAnsi="Calibri" w:cs="Calibri"/>
                <w:sz w:val="18"/>
                <w:szCs w:val="18"/>
              </w:rPr>
            </w:pPr>
          </w:p>
        </w:tc>
      </w:tr>
      <w:tr w:rsidR="003404D7" w14:paraId="6A3B33DA" w14:textId="77777777" w:rsidTr="0006637E">
        <w:trPr>
          <w:jc w:val="center"/>
        </w:trPr>
        <w:tc>
          <w:tcPr>
            <w:tcW w:w="567" w:type="dxa"/>
            <w:tcBorders>
              <w:top w:val="dotted" w:sz="4" w:space="0" w:color="auto"/>
              <w:left w:val="single" w:sz="4" w:space="0" w:color="auto"/>
              <w:bottom w:val="dotted" w:sz="4" w:space="0" w:color="auto"/>
              <w:right w:val="dotted" w:sz="4" w:space="0" w:color="auto"/>
            </w:tcBorders>
            <w:vAlign w:val="center"/>
          </w:tcPr>
          <w:p w14:paraId="762D646B" w14:textId="77777777" w:rsidR="003404D7" w:rsidRDefault="003404D7" w:rsidP="0006637E">
            <w:pPr>
              <w:spacing w:before="40" w:after="40" w:line="300" w:lineRule="auto"/>
              <w:jc w:val="center"/>
              <w:rPr>
                <w:rFonts w:ascii="Calibri" w:hAnsi="Calibri" w:cs="Calibri"/>
                <w:sz w:val="18"/>
                <w:szCs w:val="18"/>
              </w:rPr>
            </w:pPr>
            <w:r>
              <w:rPr>
                <w:rFonts w:ascii="Calibri" w:hAnsi="Calibri" w:cs="Calibri"/>
                <w:sz w:val="18"/>
                <w:szCs w:val="18"/>
              </w:rPr>
              <w:t>4</w:t>
            </w:r>
            <w:r>
              <w:rPr>
                <w:rFonts w:ascii="Calibri" w:hAnsi="Calibri" w:cs="Calibri"/>
                <w:sz w:val="18"/>
                <w:szCs w:val="18"/>
                <w:vertAlign w:val="superscript"/>
              </w:rPr>
              <w:t>ème</w:t>
            </w:r>
          </w:p>
        </w:tc>
        <w:tc>
          <w:tcPr>
            <w:tcW w:w="6237" w:type="dxa"/>
            <w:tcBorders>
              <w:top w:val="dotted" w:sz="4" w:space="0" w:color="auto"/>
              <w:left w:val="dotted" w:sz="4" w:space="0" w:color="auto"/>
              <w:bottom w:val="dotted" w:sz="4" w:space="0" w:color="auto"/>
              <w:right w:val="dotted" w:sz="4" w:space="0" w:color="auto"/>
            </w:tcBorders>
          </w:tcPr>
          <w:p w14:paraId="4672652A" w14:textId="77777777" w:rsidR="003404D7" w:rsidRDefault="00E31304" w:rsidP="0006637E">
            <w:pPr>
              <w:spacing w:before="40" w:after="40" w:line="300" w:lineRule="auto"/>
              <w:jc w:val="both"/>
              <w:rPr>
                <w:rFonts w:ascii="Calibri" w:hAnsi="Calibri" w:cs="Calibri"/>
                <w:sz w:val="18"/>
                <w:szCs w:val="18"/>
              </w:rPr>
            </w:pPr>
            <w:r>
              <w:rPr>
                <w:rFonts w:ascii="Calibri" w:hAnsi="Calibri" w:cs="Calibri"/>
                <w:sz w:val="18"/>
                <w:szCs w:val="18"/>
              </w:rPr>
              <w:t xml:space="preserve">Quotient : </w:t>
            </w:r>
            <w:r w:rsidR="003404D7">
              <w:rPr>
                <w:rFonts w:ascii="Calibri" w:hAnsi="Calibri" w:cs="Calibri"/>
                <w:b/>
                <w:bCs/>
                <w:sz w:val="18"/>
                <w:szCs w:val="18"/>
              </w:rPr>
              <w:t>Points de manche</w:t>
            </w:r>
            <w:r w:rsidR="00CE7E64">
              <w:rPr>
                <w:rFonts w:ascii="Calibri" w:hAnsi="Calibri" w:cs="Calibri"/>
                <w:b/>
                <w:bCs/>
                <w:sz w:val="18"/>
                <w:szCs w:val="18"/>
              </w:rPr>
              <w:t>s</w:t>
            </w:r>
            <w:r w:rsidR="003404D7">
              <w:rPr>
                <w:rFonts w:ascii="Calibri" w:hAnsi="Calibri" w:cs="Calibri"/>
                <w:b/>
                <w:bCs/>
                <w:sz w:val="18"/>
                <w:szCs w:val="18"/>
              </w:rPr>
              <w:t xml:space="preserve"> gagnés</w:t>
            </w:r>
            <w:r w:rsidR="003404D7">
              <w:rPr>
                <w:rFonts w:ascii="Calibri" w:hAnsi="Calibri" w:cs="Calibri"/>
                <w:sz w:val="18"/>
                <w:szCs w:val="18"/>
              </w:rPr>
              <w:t xml:space="preserve"> par </w:t>
            </w:r>
            <w:r w:rsidR="003404D7">
              <w:rPr>
                <w:rFonts w:ascii="Calibri" w:hAnsi="Calibri" w:cs="Calibri"/>
                <w:b/>
                <w:bCs/>
                <w:sz w:val="18"/>
                <w:szCs w:val="18"/>
              </w:rPr>
              <w:t>points de manches perdus</w:t>
            </w:r>
            <w:r w:rsidR="003404D7">
              <w:rPr>
                <w:rFonts w:ascii="Calibri" w:hAnsi="Calibri" w:cs="Calibri"/>
                <w:sz w:val="18"/>
                <w:szCs w:val="18"/>
              </w:rPr>
              <w:t xml:space="preserve"> </w:t>
            </w:r>
          </w:p>
        </w:tc>
        <w:tc>
          <w:tcPr>
            <w:tcW w:w="2268" w:type="dxa"/>
            <w:vMerge/>
            <w:tcBorders>
              <w:top w:val="dotted" w:sz="4" w:space="0" w:color="auto"/>
              <w:left w:val="dotted" w:sz="4" w:space="0" w:color="auto"/>
              <w:bottom w:val="dotted" w:sz="4" w:space="0" w:color="auto"/>
              <w:right w:val="single" w:sz="4" w:space="0" w:color="auto"/>
            </w:tcBorders>
          </w:tcPr>
          <w:p w14:paraId="2D9FE5AF" w14:textId="77777777" w:rsidR="003404D7" w:rsidRDefault="003404D7" w:rsidP="0006637E">
            <w:pPr>
              <w:spacing w:before="40" w:after="40" w:line="300" w:lineRule="auto"/>
              <w:jc w:val="both"/>
              <w:rPr>
                <w:rFonts w:ascii="Calibri" w:hAnsi="Calibri" w:cs="Calibri"/>
                <w:sz w:val="18"/>
                <w:szCs w:val="18"/>
              </w:rPr>
            </w:pPr>
          </w:p>
        </w:tc>
      </w:tr>
      <w:tr w:rsidR="00CE7E64" w14:paraId="394524DC" w14:textId="77777777" w:rsidTr="0006637E">
        <w:trPr>
          <w:jc w:val="center"/>
        </w:trPr>
        <w:tc>
          <w:tcPr>
            <w:tcW w:w="567" w:type="dxa"/>
            <w:tcBorders>
              <w:top w:val="dotted" w:sz="4" w:space="0" w:color="auto"/>
              <w:left w:val="single" w:sz="4" w:space="0" w:color="auto"/>
              <w:bottom w:val="dotted" w:sz="4" w:space="0" w:color="auto"/>
              <w:right w:val="dotted" w:sz="4" w:space="0" w:color="auto"/>
            </w:tcBorders>
            <w:vAlign w:val="center"/>
          </w:tcPr>
          <w:p w14:paraId="7C4124C2" w14:textId="77777777" w:rsidR="00CE7E64" w:rsidRDefault="00CE7E64" w:rsidP="0006637E">
            <w:pPr>
              <w:spacing w:before="40" w:after="40" w:line="300" w:lineRule="auto"/>
              <w:jc w:val="center"/>
              <w:rPr>
                <w:rFonts w:ascii="Calibri" w:hAnsi="Calibri" w:cs="Calibri"/>
                <w:sz w:val="18"/>
                <w:szCs w:val="18"/>
              </w:rPr>
            </w:pPr>
            <w:r>
              <w:rPr>
                <w:rFonts w:ascii="Calibri" w:hAnsi="Calibri" w:cs="Calibri"/>
                <w:sz w:val="18"/>
                <w:szCs w:val="18"/>
              </w:rPr>
              <w:t>5</w:t>
            </w:r>
            <w:r>
              <w:rPr>
                <w:rFonts w:ascii="Calibri" w:hAnsi="Calibri" w:cs="Calibri"/>
                <w:sz w:val="18"/>
                <w:szCs w:val="18"/>
                <w:vertAlign w:val="superscript"/>
              </w:rPr>
              <w:t>ème</w:t>
            </w:r>
          </w:p>
        </w:tc>
        <w:tc>
          <w:tcPr>
            <w:tcW w:w="8505" w:type="dxa"/>
            <w:gridSpan w:val="2"/>
            <w:tcBorders>
              <w:top w:val="dotted" w:sz="4" w:space="0" w:color="auto"/>
              <w:left w:val="dotted" w:sz="4" w:space="0" w:color="auto"/>
              <w:bottom w:val="dotted" w:sz="4" w:space="0" w:color="auto"/>
              <w:right w:val="single" w:sz="4" w:space="0" w:color="auto"/>
            </w:tcBorders>
          </w:tcPr>
          <w:p w14:paraId="6A2C1C43" w14:textId="29F48568" w:rsidR="00CE7E64" w:rsidRDefault="00CE7E64" w:rsidP="00A82F08">
            <w:pPr>
              <w:spacing w:before="40" w:after="40" w:line="300" w:lineRule="auto"/>
              <w:jc w:val="both"/>
              <w:rPr>
                <w:rFonts w:ascii="Calibri" w:hAnsi="Calibri" w:cs="Calibri"/>
                <w:sz w:val="18"/>
                <w:szCs w:val="18"/>
              </w:rPr>
            </w:pPr>
            <w:r>
              <w:rPr>
                <w:rFonts w:ascii="Calibri" w:hAnsi="Calibri" w:cs="Calibri"/>
                <w:sz w:val="18"/>
                <w:szCs w:val="18"/>
              </w:rPr>
              <w:t>On privilégiera l</w:t>
            </w:r>
            <w:r w:rsidR="00A82F08">
              <w:rPr>
                <w:rFonts w:ascii="Calibri" w:hAnsi="Calibri" w:cs="Calibri"/>
                <w:sz w:val="18"/>
                <w:szCs w:val="18"/>
              </w:rPr>
              <w:t>’</w:t>
            </w:r>
            <w:r>
              <w:rPr>
                <w:rFonts w:ascii="Calibri" w:hAnsi="Calibri" w:cs="Calibri"/>
                <w:sz w:val="18"/>
                <w:szCs w:val="18"/>
              </w:rPr>
              <w:t>association qui compte le plus grand nombre de licenciés traditionnels dans le championnat concerné (masculin ou féminin)</w:t>
            </w:r>
          </w:p>
        </w:tc>
      </w:tr>
      <w:tr w:rsidR="00CE7E64" w14:paraId="755AF476" w14:textId="77777777" w:rsidTr="0006637E">
        <w:trPr>
          <w:jc w:val="center"/>
        </w:trPr>
        <w:tc>
          <w:tcPr>
            <w:tcW w:w="567" w:type="dxa"/>
            <w:tcBorders>
              <w:top w:val="dotted" w:sz="4" w:space="0" w:color="auto"/>
              <w:left w:val="single" w:sz="4" w:space="0" w:color="auto"/>
              <w:bottom w:val="single" w:sz="4" w:space="0" w:color="auto"/>
              <w:right w:val="dotted" w:sz="4" w:space="0" w:color="auto"/>
            </w:tcBorders>
            <w:vAlign w:val="center"/>
          </w:tcPr>
          <w:p w14:paraId="2CA3E2B1" w14:textId="77777777" w:rsidR="00CE7E64" w:rsidRDefault="00CE7E64" w:rsidP="0006637E">
            <w:pPr>
              <w:spacing w:before="40" w:after="40" w:line="300" w:lineRule="auto"/>
              <w:jc w:val="center"/>
              <w:rPr>
                <w:rFonts w:ascii="Calibri" w:hAnsi="Calibri" w:cs="Calibri"/>
                <w:sz w:val="18"/>
                <w:szCs w:val="18"/>
              </w:rPr>
            </w:pPr>
            <w:r>
              <w:rPr>
                <w:rFonts w:ascii="Calibri" w:hAnsi="Calibri" w:cs="Calibri"/>
                <w:sz w:val="18"/>
                <w:szCs w:val="18"/>
              </w:rPr>
              <w:t>6</w:t>
            </w:r>
            <w:r>
              <w:rPr>
                <w:rFonts w:ascii="Calibri" w:hAnsi="Calibri" w:cs="Calibri"/>
                <w:sz w:val="18"/>
                <w:szCs w:val="18"/>
                <w:vertAlign w:val="superscript"/>
              </w:rPr>
              <w:t>ème</w:t>
            </w:r>
          </w:p>
        </w:tc>
        <w:tc>
          <w:tcPr>
            <w:tcW w:w="8505" w:type="dxa"/>
            <w:gridSpan w:val="2"/>
            <w:tcBorders>
              <w:top w:val="dotted" w:sz="4" w:space="0" w:color="auto"/>
              <w:left w:val="dotted" w:sz="4" w:space="0" w:color="auto"/>
              <w:bottom w:val="single" w:sz="4" w:space="0" w:color="auto"/>
              <w:right w:val="single" w:sz="4" w:space="0" w:color="auto"/>
            </w:tcBorders>
          </w:tcPr>
          <w:p w14:paraId="263C60D1" w14:textId="24AE9D55" w:rsidR="00CE7E64" w:rsidRDefault="00CE7E64" w:rsidP="0006637E">
            <w:pPr>
              <w:spacing w:before="40" w:after="40" w:line="300" w:lineRule="auto"/>
              <w:jc w:val="both"/>
              <w:rPr>
                <w:rFonts w:ascii="Calibri" w:hAnsi="Calibri" w:cs="Calibri"/>
                <w:sz w:val="18"/>
                <w:szCs w:val="18"/>
              </w:rPr>
            </w:pPr>
            <w:r>
              <w:rPr>
                <w:rFonts w:ascii="Calibri" w:hAnsi="Calibri" w:cs="Calibri"/>
                <w:sz w:val="18"/>
                <w:szCs w:val="18"/>
              </w:rPr>
              <w:t>En cas d’égalité persistante, une rencontre sur tables neutres pourra être organisée par la Commission Sportive Départementale</w:t>
            </w:r>
            <w:r w:rsidR="00A82F08">
              <w:rPr>
                <w:rFonts w:ascii="Calibri" w:hAnsi="Calibri" w:cs="Calibri"/>
                <w:sz w:val="18"/>
                <w:szCs w:val="18"/>
              </w:rPr>
              <w:t xml:space="preserve"> </w:t>
            </w:r>
            <w:r>
              <w:rPr>
                <w:rFonts w:ascii="Calibri" w:hAnsi="Calibri" w:cs="Calibri"/>
                <w:sz w:val="18"/>
                <w:szCs w:val="18"/>
              </w:rPr>
              <w:t>; sinon un tirage au sort sera effectué</w:t>
            </w:r>
          </w:p>
        </w:tc>
      </w:tr>
    </w:tbl>
    <w:p w14:paraId="3D613819" w14:textId="77777777" w:rsidR="007F3C81" w:rsidRDefault="007F3C81" w:rsidP="00C37E5B">
      <w:pPr>
        <w:spacing w:before="40" w:after="40" w:line="120" w:lineRule="auto"/>
        <w:ind w:left="1135" w:hanging="284"/>
        <w:jc w:val="both"/>
        <w:rPr>
          <w:rFonts w:ascii="Calibri" w:hAnsi="Calibri" w:cs="Calibri"/>
          <w:sz w:val="18"/>
          <w:szCs w:val="18"/>
        </w:rPr>
      </w:pPr>
    </w:p>
    <w:p w14:paraId="55B1D9D8" w14:textId="77777777" w:rsidR="003D3B09" w:rsidRDefault="007A7AD9" w:rsidP="00D66ADE">
      <w:pPr>
        <w:pStyle w:val="Titre2"/>
      </w:pPr>
      <w:bookmarkStart w:id="693" w:name="_Art.4.10_-_Classement_général_inter"/>
      <w:bookmarkStart w:id="694" w:name="_Toc69799132"/>
      <w:bookmarkStart w:id="695" w:name="_Toc69822335"/>
      <w:bookmarkStart w:id="696" w:name="_Toc69893200"/>
      <w:bookmarkStart w:id="697" w:name="_Toc69895355"/>
      <w:bookmarkStart w:id="698" w:name="_Toc72214261"/>
      <w:bookmarkStart w:id="699" w:name="_Toc72230160"/>
      <w:bookmarkStart w:id="700" w:name="_Toc72312607"/>
      <w:bookmarkStart w:id="701" w:name="_Toc95885729"/>
      <w:bookmarkStart w:id="702" w:name="_Toc133220947"/>
      <w:bookmarkStart w:id="703" w:name="_Toc133221043"/>
      <w:bookmarkStart w:id="704" w:name="_Toc133221595"/>
      <w:bookmarkStart w:id="705" w:name="_Toc133234499"/>
      <w:bookmarkStart w:id="706" w:name="_Toc133235209"/>
      <w:bookmarkStart w:id="707" w:name="_Toc167277107"/>
      <w:bookmarkStart w:id="708" w:name="_Toc167277379"/>
      <w:bookmarkStart w:id="709" w:name="_Toc193951211"/>
      <w:bookmarkStart w:id="710" w:name="_Toc193975888"/>
      <w:bookmarkStart w:id="711" w:name="_Toc233180620"/>
      <w:bookmarkStart w:id="712" w:name="_Toc360711419"/>
      <w:bookmarkStart w:id="713" w:name="_Hlk199900091"/>
      <w:bookmarkEnd w:id="693"/>
      <w:r>
        <w:t xml:space="preserve">Art.29 - </w:t>
      </w:r>
      <w:r w:rsidR="003D3B09">
        <w:t xml:space="preserve">Classement </w:t>
      </w:r>
      <w:bookmarkEnd w:id="694"/>
      <w:bookmarkEnd w:id="695"/>
      <w:bookmarkEnd w:id="696"/>
      <w:bookmarkEnd w:id="697"/>
      <w:bookmarkEnd w:id="698"/>
      <w:bookmarkEnd w:id="699"/>
      <w:bookmarkEnd w:id="700"/>
      <w:bookmarkEnd w:id="701"/>
      <w:bookmarkEnd w:id="702"/>
      <w:bookmarkEnd w:id="703"/>
      <w:bookmarkEnd w:id="704"/>
      <w:bookmarkEnd w:id="705"/>
      <w:bookmarkEnd w:id="706"/>
      <w:r w:rsidR="003D3B09">
        <w:t>Inter-poules</w:t>
      </w:r>
      <w:bookmarkEnd w:id="707"/>
      <w:bookmarkEnd w:id="708"/>
      <w:bookmarkEnd w:id="709"/>
      <w:bookmarkEnd w:id="710"/>
      <w:bookmarkEnd w:id="711"/>
      <w:bookmarkEnd w:id="712"/>
    </w:p>
    <w:bookmarkEnd w:id="713"/>
    <w:p w14:paraId="22FF073E" w14:textId="47D475FD" w:rsidR="003D3B09" w:rsidRDefault="003D3B09" w:rsidP="003D3B09">
      <w:pPr>
        <w:tabs>
          <w:tab w:val="left" w:pos="1134"/>
          <w:tab w:val="left" w:leader="dot" w:pos="4536"/>
        </w:tabs>
        <w:spacing w:before="40" w:after="40" w:line="300" w:lineRule="auto"/>
        <w:ind w:left="284"/>
        <w:jc w:val="both"/>
        <w:rPr>
          <w:rFonts w:ascii="Calibri" w:hAnsi="Calibri" w:cs="Calibri"/>
          <w:sz w:val="18"/>
          <w:szCs w:val="18"/>
          <w:shd w:val="clear" w:color="auto" w:fill="FFFFFF"/>
        </w:rPr>
      </w:pPr>
      <w:r>
        <w:rPr>
          <w:rFonts w:ascii="Calibri" w:hAnsi="Calibri" w:cs="Calibri"/>
          <w:sz w:val="18"/>
          <w:szCs w:val="18"/>
        </w:rPr>
        <w:t>Le classement inter-poules permet de classer toutes les équipes d</w:t>
      </w:r>
      <w:r w:rsidR="009A168D">
        <w:rPr>
          <w:rFonts w:ascii="Calibri" w:hAnsi="Calibri" w:cs="Calibri"/>
          <w:sz w:val="18"/>
          <w:szCs w:val="18"/>
        </w:rPr>
        <w:t>’</w:t>
      </w:r>
      <w:r>
        <w:rPr>
          <w:rFonts w:ascii="Calibri" w:hAnsi="Calibri" w:cs="Calibri"/>
          <w:sz w:val="18"/>
          <w:szCs w:val="18"/>
        </w:rPr>
        <w:t>une division afin de déterminer celles devant monter</w:t>
      </w:r>
      <w:r w:rsidR="00036CC0">
        <w:rPr>
          <w:rFonts w:ascii="Calibri" w:hAnsi="Calibri" w:cs="Calibri"/>
          <w:sz w:val="18"/>
          <w:szCs w:val="18"/>
        </w:rPr>
        <w:t xml:space="preserve"> ou</w:t>
      </w:r>
      <w:r>
        <w:rPr>
          <w:rFonts w:ascii="Calibri" w:hAnsi="Calibri" w:cs="Calibri"/>
          <w:sz w:val="18"/>
          <w:szCs w:val="18"/>
        </w:rPr>
        <w:t xml:space="preserve"> de</w:t>
      </w:r>
      <w:r w:rsidR="00396388">
        <w:rPr>
          <w:rFonts w:ascii="Calibri" w:hAnsi="Calibri" w:cs="Calibri"/>
          <w:sz w:val="18"/>
          <w:szCs w:val="18"/>
        </w:rPr>
        <w:t>s</w:t>
      </w:r>
      <w:r>
        <w:rPr>
          <w:rFonts w:ascii="Calibri" w:hAnsi="Calibri" w:cs="Calibri"/>
          <w:sz w:val="18"/>
          <w:szCs w:val="18"/>
        </w:rPr>
        <w:t>cendre</w:t>
      </w:r>
      <w:r w:rsidR="00EA54DA">
        <w:rPr>
          <w:rFonts w:ascii="Calibri" w:hAnsi="Calibri" w:cs="Calibri"/>
          <w:sz w:val="18"/>
          <w:szCs w:val="18"/>
        </w:rPr>
        <w:t xml:space="preserve"> ou disputer des barrages</w:t>
      </w:r>
      <w:r w:rsidR="00036CC0">
        <w:rPr>
          <w:rFonts w:ascii="Calibri" w:hAnsi="Calibri" w:cs="Calibri"/>
          <w:sz w:val="18"/>
          <w:szCs w:val="18"/>
          <w:shd w:val="clear" w:color="auto" w:fill="FFFFFF"/>
        </w:rPr>
        <w:t>.</w:t>
      </w:r>
    </w:p>
    <w:p w14:paraId="2CC58BD9" w14:textId="77777777" w:rsidR="003D3B09" w:rsidRDefault="00E31304" w:rsidP="00E31304">
      <w:pPr>
        <w:tabs>
          <w:tab w:val="left" w:pos="1134"/>
          <w:tab w:val="left" w:leader="dot" w:pos="4536"/>
        </w:tabs>
        <w:spacing w:before="40" w:after="40" w:line="300" w:lineRule="auto"/>
        <w:ind w:left="284"/>
        <w:jc w:val="both"/>
        <w:rPr>
          <w:rFonts w:ascii="Calibri" w:hAnsi="Calibri" w:cs="Calibri"/>
          <w:sz w:val="18"/>
          <w:szCs w:val="18"/>
        </w:rPr>
      </w:pPr>
      <w:r>
        <w:rPr>
          <w:rFonts w:ascii="Calibri" w:hAnsi="Calibri" w:cs="Calibri"/>
          <w:sz w:val="18"/>
          <w:szCs w:val="18"/>
        </w:rPr>
        <w:t xml:space="preserve">Le </w:t>
      </w:r>
      <w:r w:rsidR="003D3B09">
        <w:rPr>
          <w:rFonts w:ascii="Calibri" w:hAnsi="Calibri" w:cs="Calibri"/>
          <w:sz w:val="18"/>
          <w:szCs w:val="18"/>
        </w:rPr>
        <w:t xml:space="preserve">départage des équipes ayant terminé à une même place dans des poules différentes, </w:t>
      </w:r>
      <w:r w:rsidR="00553DED">
        <w:rPr>
          <w:rFonts w:ascii="Calibri" w:hAnsi="Calibri" w:cs="Calibri"/>
          <w:sz w:val="18"/>
          <w:szCs w:val="18"/>
        </w:rPr>
        <w:t xml:space="preserve">sera </w:t>
      </w:r>
      <w:r w:rsidR="003D3B09">
        <w:rPr>
          <w:rFonts w:ascii="Calibri" w:hAnsi="Calibri" w:cs="Calibri"/>
          <w:sz w:val="18"/>
          <w:szCs w:val="18"/>
        </w:rPr>
        <w:t xml:space="preserve">déterminé </w:t>
      </w:r>
      <w:r w:rsidR="00553DED">
        <w:rPr>
          <w:rFonts w:ascii="Calibri" w:hAnsi="Calibri" w:cs="Calibri"/>
          <w:sz w:val="18"/>
          <w:szCs w:val="18"/>
        </w:rPr>
        <w:t xml:space="preserve">suivant </w:t>
      </w:r>
      <w:r>
        <w:rPr>
          <w:rFonts w:ascii="Calibri" w:hAnsi="Calibri" w:cs="Calibri"/>
          <w:sz w:val="18"/>
          <w:szCs w:val="18"/>
        </w:rPr>
        <w:t>les critères ci-dessous :</w:t>
      </w:r>
    </w:p>
    <w:p w14:paraId="3192D1C2" w14:textId="77777777" w:rsidR="001172C3" w:rsidRDefault="001172C3" w:rsidP="00C37E5B">
      <w:pPr>
        <w:tabs>
          <w:tab w:val="left" w:pos="1134"/>
          <w:tab w:val="left" w:leader="dot" w:pos="4536"/>
        </w:tabs>
        <w:spacing w:before="40" w:after="40" w:line="120" w:lineRule="auto"/>
        <w:ind w:left="284"/>
        <w:jc w:val="both"/>
        <w:rPr>
          <w:rFonts w:ascii="Calibri" w:hAnsi="Calibri" w:cs="Calibri"/>
          <w:sz w:val="18"/>
          <w:szCs w:val="18"/>
        </w:rPr>
      </w:pPr>
    </w:p>
    <w:tbl>
      <w:tblPr>
        <w:tblW w:w="0" w:type="auto"/>
        <w:jc w:val="center"/>
        <w:tblLook w:val="01E0" w:firstRow="1" w:lastRow="1" w:firstColumn="1" w:lastColumn="1" w:noHBand="0" w:noVBand="0"/>
      </w:tblPr>
      <w:tblGrid>
        <w:gridCol w:w="550"/>
        <w:gridCol w:w="9263"/>
      </w:tblGrid>
      <w:tr w:rsidR="00CE7E64" w14:paraId="7164D04D" w14:textId="77777777" w:rsidTr="00396388">
        <w:trPr>
          <w:jc w:val="center"/>
        </w:trPr>
        <w:tc>
          <w:tcPr>
            <w:tcW w:w="9813" w:type="dxa"/>
            <w:gridSpan w:val="2"/>
            <w:tcBorders>
              <w:top w:val="single" w:sz="4" w:space="0" w:color="auto"/>
              <w:left w:val="single" w:sz="4" w:space="0" w:color="auto"/>
              <w:bottom w:val="single" w:sz="4" w:space="0" w:color="auto"/>
              <w:right w:val="single" w:sz="4" w:space="0" w:color="auto"/>
            </w:tcBorders>
            <w:vAlign w:val="center"/>
          </w:tcPr>
          <w:p w14:paraId="6885D5B8" w14:textId="77777777" w:rsidR="00CE7E64" w:rsidRDefault="00CE7E64" w:rsidP="0006637E">
            <w:pPr>
              <w:spacing w:before="40" w:after="40" w:line="300" w:lineRule="auto"/>
              <w:jc w:val="center"/>
              <w:rPr>
                <w:rFonts w:ascii="Calibri" w:hAnsi="Calibri" w:cs="Calibri"/>
                <w:b/>
                <w:bCs/>
                <w:sz w:val="18"/>
                <w:szCs w:val="18"/>
              </w:rPr>
            </w:pPr>
            <w:r>
              <w:rPr>
                <w:rFonts w:ascii="Calibri" w:hAnsi="Calibri" w:cs="Calibri"/>
                <w:b/>
                <w:bCs/>
                <w:sz w:val="18"/>
                <w:szCs w:val="18"/>
              </w:rPr>
              <w:t>Critères successifs de départage</w:t>
            </w:r>
            <w:r w:rsidR="00453373">
              <w:rPr>
                <w:rFonts w:ascii="Calibri" w:hAnsi="Calibri" w:cs="Calibri"/>
                <w:b/>
                <w:bCs/>
                <w:sz w:val="18"/>
                <w:szCs w:val="18"/>
              </w:rPr>
              <w:t xml:space="preserve"> inter-poules</w:t>
            </w:r>
          </w:p>
        </w:tc>
      </w:tr>
      <w:tr w:rsidR="00841765" w14:paraId="7C84CEFB" w14:textId="77777777" w:rsidTr="00396388">
        <w:trPr>
          <w:jc w:val="center"/>
        </w:trPr>
        <w:tc>
          <w:tcPr>
            <w:tcW w:w="550" w:type="dxa"/>
            <w:tcBorders>
              <w:top w:val="single" w:sz="4" w:space="0" w:color="auto"/>
              <w:left w:val="single" w:sz="4" w:space="0" w:color="auto"/>
              <w:bottom w:val="dotted" w:sz="4" w:space="0" w:color="auto"/>
              <w:right w:val="dotted" w:sz="4" w:space="0" w:color="auto"/>
            </w:tcBorders>
            <w:vAlign w:val="center"/>
          </w:tcPr>
          <w:p w14:paraId="43981FB8" w14:textId="77777777" w:rsidR="00841765" w:rsidRDefault="00841765" w:rsidP="0006637E">
            <w:pPr>
              <w:spacing w:before="40" w:after="40" w:line="300" w:lineRule="auto"/>
              <w:jc w:val="center"/>
              <w:rPr>
                <w:rFonts w:ascii="Calibri" w:hAnsi="Calibri" w:cs="Calibri"/>
                <w:sz w:val="18"/>
                <w:szCs w:val="18"/>
              </w:rPr>
            </w:pPr>
            <w:r>
              <w:rPr>
                <w:rFonts w:ascii="Calibri" w:hAnsi="Calibri" w:cs="Calibri"/>
                <w:sz w:val="18"/>
                <w:szCs w:val="18"/>
              </w:rPr>
              <w:t>1</w:t>
            </w:r>
            <w:r>
              <w:rPr>
                <w:rFonts w:ascii="Calibri" w:hAnsi="Calibri" w:cs="Calibri"/>
                <w:sz w:val="18"/>
                <w:szCs w:val="18"/>
                <w:vertAlign w:val="superscript"/>
              </w:rPr>
              <w:t>er</w:t>
            </w:r>
          </w:p>
        </w:tc>
        <w:tc>
          <w:tcPr>
            <w:tcW w:w="9263" w:type="dxa"/>
            <w:tcBorders>
              <w:top w:val="single" w:sz="4" w:space="0" w:color="auto"/>
              <w:left w:val="dotted" w:sz="4" w:space="0" w:color="auto"/>
              <w:bottom w:val="dotted" w:sz="4" w:space="0" w:color="auto"/>
              <w:right w:val="single" w:sz="4" w:space="0" w:color="auto"/>
            </w:tcBorders>
          </w:tcPr>
          <w:p w14:paraId="3E05B886" w14:textId="77777777" w:rsidR="00841765" w:rsidRDefault="00841765" w:rsidP="00483B2E">
            <w:pPr>
              <w:spacing w:before="40" w:after="40" w:line="300" w:lineRule="auto"/>
              <w:jc w:val="both"/>
              <w:rPr>
                <w:rFonts w:ascii="Calibri" w:hAnsi="Calibri" w:cs="Calibri"/>
                <w:sz w:val="18"/>
                <w:szCs w:val="18"/>
              </w:rPr>
            </w:pPr>
            <w:r>
              <w:rPr>
                <w:rFonts w:ascii="Calibri" w:hAnsi="Calibri" w:cs="Calibri"/>
                <w:sz w:val="18"/>
                <w:szCs w:val="18"/>
              </w:rPr>
              <w:t xml:space="preserve">Quotient : </w:t>
            </w:r>
            <w:r>
              <w:rPr>
                <w:rFonts w:ascii="Calibri" w:hAnsi="Calibri" w:cs="Calibri"/>
                <w:b/>
                <w:sz w:val="18"/>
                <w:szCs w:val="18"/>
              </w:rPr>
              <w:t>points rencontre</w:t>
            </w:r>
            <w:r>
              <w:rPr>
                <w:rFonts w:ascii="Calibri" w:hAnsi="Calibri" w:cs="Calibri"/>
                <w:sz w:val="18"/>
                <w:szCs w:val="18"/>
              </w:rPr>
              <w:t xml:space="preserve"> par </w:t>
            </w:r>
            <w:r>
              <w:rPr>
                <w:rFonts w:ascii="Calibri" w:hAnsi="Calibri" w:cs="Calibri"/>
                <w:b/>
                <w:bCs/>
                <w:sz w:val="18"/>
                <w:szCs w:val="18"/>
              </w:rPr>
              <w:t>nombre de rencontre</w:t>
            </w:r>
          </w:p>
        </w:tc>
      </w:tr>
      <w:tr w:rsidR="00841765" w14:paraId="502E4AFB" w14:textId="77777777" w:rsidTr="00396388">
        <w:trPr>
          <w:trHeight w:val="404"/>
          <w:jc w:val="center"/>
        </w:trPr>
        <w:tc>
          <w:tcPr>
            <w:tcW w:w="550" w:type="dxa"/>
            <w:tcBorders>
              <w:top w:val="dotted" w:sz="4" w:space="0" w:color="auto"/>
              <w:left w:val="single" w:sz="4" w:space="0" w:color="auto"/>
              <w:bottom w:val="dotted" w:sz="4" w:space="0" w:color="auto"/>
              <w:right w:val="dotted" w:sz="4" w:space="0" w:color="auto"/>
            </w:tcBorders>
            <w:vAlign w:val="center"/>
          </w:tcPr>
          <w:p w14:paraId="0E057F61" w14:textId="77777777" w:rsidR="00841765" w:rsidRDefault="00841765" w:rsidP="0006637E">
            <w:pPr>
              <w:spacing w:before="40" w:after="40" w:line="300" w:lineRule="auto"/>
              <w:jc w:val="center"/>
              <w:rPr>
                <w:rFonts w:ascii="Calibri" w:hAnsi="Calibri" w:cs="Calibri"/>
                <w:sz w:val="18"/>
                <w:szCs w:val="18"/>
              </w:rPr>
            </w:pPr>
            <w:r>
              <w:rPr>
                <w:rFonts w:ascii="Calibri" w:hAnsi="Calibri" w:cs="Calibri"/>
                <w:sz w:val="18"/>
                <w:szCs w:val="18"/>
              </w:rPr>
              <w:t>2</w:t>
            </w:r>
            <w:r>
              <w:rPr>
                <w:rFonts w:ascii="Calibri" w:hAnsi="Calibri" w:cs="Calibri"/>
                <w:sz w:val="18"/>
                <w:szCs w:val="18"/>
                <w:vertAlign w:val="superscript"/>
              </w:rPr>
              <w:t>ème</w:t>
            </w:r>
          </w:p>
        </w:tc>
        <w:tc>
          <w:tcPr>
            <w:tcW w:w="9263" w:type="dxa"/>
            <w:tcBorders>
              <w:top w:val="dotted" w:sz="4" w:space="0" w:color="auto"/>
              <w:left w:val="dotted" w:sz="4" w:space="0" w:color="auto"/>
              <w:bottom w:val="dotted" w:sz="4" w:space="0" w:color="auto"/>
              <w:right w:val="single" w:sz="4" w:space="0" w:color="auto"/>
            </w:tcBorders>
          </w:tcPr>
          <w:p w14:paraId="03F45A06" w14:textId="77777777" w:rsidR="00841765" w:rsidRDefault="00841765" w:rsidP="0006637E">
            <w:pPr>
              <w:spacing w:before="40" w:after="40" w:line="300" w:lineRule="auto"/>
              <w:jc w:val="both"/>
              <w:rPr>
                <w:rFonts w:ascii="Calibri" w:hAnsi="Calibri" w:cs="Calibri"/>
                <w:b/>
                <w:bCs/>
                <w:color w:val="FFFFFF"/>
                <w:sz w:val="18"/>
                <w:szCs w:val="18"/>
              </w:rPr>
            </w:pPr>
            <w:r>
              <w:rPr>
                <w:rFonts w:ascii="Calibri" w:hAnsi="Calibri" w:cs="Calibri"/>
                <w:sz w:val="18"/>
                <w:szCs w:val="18"/>
              </w:rPr>
              <w:t xml:space="preserve">Quotient : </w:t>
            </w:r>
            <w:r>
              <w:rPr>
                <w:rFonts w:ascii="Calibri" w:hAnsi="Calibri" w:cs="Calibri"/>
                <w:b/>
                <w:sz w:val="18"/>
                <w:szCs w:val="18"/>
              </w:rPr>
              <w:t xml:space="preserve">points de partie </w:t>
            </w:r>
            <w:r>
              <w:rPr>
                <w:rFonts w:ascii="Calibri" w:hAnsi="Calibri" w:cs="Calibri"/>
                <w:b/>
                <w:bCs/>
                <w:sz w:val="18"/>
                <w:szCs w:val="18"/>
              </w:rPr>
              <w:t>gagnés</w:t>
            </w:r>
            <w:r>
              <w:rPr>
                <w:rFonts w:ascii="Calibri" w:hAnsi="Calibri" w:cs="Calibri"/>
                <w:sz w:val="18"/>
                <w:szCs w:val="18"/>
              </w:rPr>
              <w:t xml:space="preserve"> par </w:t>
            </w:r>
            <w:r>
              <w:rPr>
                <w:rFonts w:ascii="Calibri" w:hAnsi="Calibri" w:cs="Calibri"/>
                <w:b/>
                <w:sz w:val="18"/>
                <w:szCs w:val="18"/>
              </w:rPr>
              <w:t xml:space="preserve">points de parties perdus </w:t>
            </w:r>
            <w:r>
              <w:rPr>
                <w:rFonts w:ascii="Calibri" w:hAnsi="Calibri" w:cs="Calibri"/>
                <w:b/>
                <w:bCs/>
                <w:color w:val="FFFFFF"/>
                <w:sz w:val="18"/>
                <w:szCs w:val="18"/>
              </w:rPr>
              <w:t>points de parties perdus</w:t>
            </w:r>
          </w:p>
        </w:tc>
      </w:tr>
      <w:tr w:rsidR="00841765" w14:paraId="2FF9240F" w14:textId="77777777" w:rsidTr="00396388">
        <w:trPr>
          <w:jc w:val="center"/>
        </w:trPr>
        <w:tc>
          <w:tcPr>
            <w:tcW w:w="550" w:type="dxa"/>
            <w:tcBorders>
              <w:top w:val="dotted" w:sz="4" w:space="0" w:color="auto"/>
              <w:left w:val="single" w:sz="4" w:space="0" w:color="auto"/>
              <w:bottom w:val="dotted" w:sz="4" w:space="0" w:color="auto"/>
              <w:right w:val="dotted" w:sz="4" w:space="0" w:color="auto"/>
            </w:tcBorders>
            <w:vAlign w:val="center"/>
          </w:tcPr>
          <w:p w14:paraId="1AFF5EDF" w14:textId="77777777" w:rsidR="00841765" w:rsidRDefault="00841765" w:rsidP="0006637E">
            <w:pPr>
              <w:spacing w:before="40" w:after="40" w:line="300" w:lineRule="auto"/>
              <w:jc w:val="center"/>
              <w:rPr>
                <w:rFonts w:ascii="Calibri" w:hAnsi="Calibri" w:cs="Calibri"/>
                <w:sz w:val="18"/>
                <w:szCs w:val="18"/>
              </w:rPr>
            </w:pPr>
            <w:r>
              <w:rPr>
                <w:rFonts w:ascii="Calibri" w:hAnsi="Calibri" w:cs="Calibri"/>
                <w:sz w:val="18"/>
                <w:szCs w:val="18"/>
              </w:rPr>
              <w:t>3</w:t>
            </w:r>
            <w:r>
              <w:rPr>
                <w:rFonts w:ascii="Calibri" w:hAnsi="Calibri" w:cs="Calibri"/>
                <w:sz w:val="18"/>
                <w:szCs w:val="18"/>
                <w:vertAlign w:val="superscript"/>
              </w:rPr>
              <w:t>ème</w:t>
            </w:r>
          </w:p>
        </w:tc>
        <w:tc>
          <w:tcPr>
            <w:tcW w:w="9263" w:type="dxa"/>
            <w:tcBorders>
              <w:top w:val="dotted" w:sz="4" w:space="0" w:color="auto"/>
              <w:left w:val="dotted" w:sz="4" w:space="0" w:color="auto"/>
              <w:bottom w:val="dotted" w:sz="4" w:space="0" w:color="auto"/>
              <w:right w:val="single" w:sz="4" w:space="0" w:color="auto"/>
            </w:tcBorders>
          </w:tcPr>
          <w:p w14:paraId="51E742C3" w14:textId="77777777" w:rsidR="00841765" w:rsidRDefault="00841765" w:rsidP="0006637E">
            <w:pPr>
              <w:spacing w:before="40" w:after="40" w:line="300" w:lineRule="auto"/>
              <w:jc w:val="both"/>
              <w:rPr>
                <w:rFonts w:ascii="Calibri" w:hAnsi="Calibri" w:cs="Calibri"/>
                <w:sz w:val="18"/>
                <w:szCs w:val="18"/>
              </w:rPr>
            </w:pPr>
            <w:r>
              <w:rPr>
                <w:rFonts w:ascii="Calibri" w:hAnsi="Calibri" w:cs="Calibri"/>
                <w:sz w:val="18"/>
                <w:szCs w:val="18"/>
              </w:rPr>
              <w:t xml:space="preserve">Quotient : </w:t>
            </w:r>
            <w:r>
              <w:rPr>
                <w:rFonts w:ascii="Calibri" w:hAnsi="Calibri" w:cs="Calibri"/>
                <w:b/>
                <w:bCs/>
                <w:sz w:val="18"/>
                <w:szCs w:val="18"/>
              </w:rPr>
              <w:t>Manches gagnées</w:t>
            </w:r>
            <w:r>
              <w:rPr>
                <w:rFonts w:ascii="Calibri" w:hAnsi="Calibri" w:cs="Calibri"/>
                <w:sz w:val="18"/>
                <w:szCs w:val="18"/>
              </w:rPr>
              <w:t xml:space="preserve"> par </w:t>
            </w:r>
            <w:r>
              <w:rPr>
                <w:rFonts w:ascii="Calibri" w:hAnsi="Calibri" w:cs="Calibri"/>
                <w:b/>
                <w:bCs/>
                <w:sz w:val="18"/>
                <w:szCs w:val="18"/>
              </w:rPr>
              <w:t>manches perdues</w:t>
            </w:r>
          </w:p>
        </w:tc>
      </w:tr>
      <w:tr w:rsidR="00CE7E64" w14:paraId="785E2A42" w14:textId="77777777" w:rsidTr="00396388">
        <w:trPr>
          <w:jc w:val="center"/>
        </w:trPr>
        <w:tc>
          <w:tcPr>
            <w:tcW w:w="550" w:type="dxa"/>
            <w:tcBorders>
              <w:top w:val="dotted" w:sz="4" w:space="0" w:color="auto"/>
              <w:left w:val="single" w:sz="4" w:space="0" w:color="auto"/>
              <w:bottom w:val="single" w:sz="4" w:space="0" w:color="auto"/>
              <w:right w:val="dotted" w:sz="4" w:space="0" w:color="auto"/>
            </w:tcBorders>
            <w:vAlign w:val="center"/>
          </w:tcPr>
          <w:p w14:paraId="03E91889" w14:textId="77777777" w:rsidR="00CE7E64" w:rsidRDefault="00036CC0" w:rsidP="00036CC0">
            <w:pPr>
              <w:spacing w:before="40" w:after="40" w:line="300" w:lineRule="auto"/>
              <w:jc w:val="center"/>
              <w:rPr>
                <w:rFonts w:ascii="Calibri" w:hAnsi="Calibri" w:cs="Calibri"/>
                <w:sz w:val="18"/>
                <w:szCs w:val="18"/>
              </w:rPr>
            </w:pPr>
            <w:r>
              <w:rPr>
                <w:rFonts w:ascii="Calibri" w:hAnsi="Calibri" w:cs="Calibri"/>
                <w:sz w:val="18"/>
                <w:szCs w:val="18"/>
              </w:rPr>
              <w:t>4</w:t>
            </w:r>
            <w:r w:rsidR="00CE7E64">
              <w:rPr>
                <w:rFonts w:ascii="Calibri" w:hAnsi="Calibri" w:cs="Calibri"/>
                <w:sz w:val="18"/>
                <w:szCs w:val="18"/>
                <w:vertAlign w:val="superscript"/>
              </w:rPr>
              <w:t>ème</w:t>
            </w:r>
          </w:p>
        </w:tc>
        <w:tc>
          <w:tcPr>
            <w:tcW w:w="9263" w:type="dxa"/>
            <w:tcBorders>
              <w:top w:val="dotted" w:sz="4" w:space="0" w:color="auto"/>
              <w:left w:val="dotted" w:sz="4" w:space="0" w:color="auto"/>
              <w:bottom w:val="single" w:sz="4" w:space="0" w:color="auto"/>
              <w:right w:val="single" w:sz="4" w:space="0" w:color="auto"/>
            </w:tcBorders>
          </w:tcPr>
          <w:p w14:paraId="205F0561" w14:textId="77777777" w:rsidR="00CE7E64" w:rsidRDefault="00CE7E64" w:rsidP="00396388">
            <w:pPr>
              <w:spacing w:before="40" w:after="40" w:line="300" w:lineRule="auto"/>
              <w:jc w:val="both"/>
              <w:rPr>
                <w:rFonts w:ascii="Calibri" w:hAnsi="Calibri" w:cs="Calibri"/>
                <w:sz w:val="18"/>
                <w:szCs w:val="18"/>
              </w:rPr>
            </w:pPr>
            <w:r>
              <w:rPr>
                <w:rFonts w:ascii="Calibri" w:hAnsi="Calibri" w:cs="Calibri"/>
                <w:sz w:val="18"/>
                <w:szCs w:val="18"/>
              </w:rPr>
              <w:t>En cas d’égalité persistante</w:t>
            </w:r>
            <w:r w:rsidR="00396388">
              <w:rPr>
                <w:rFonts w:ascii="Calibri" w:hAnsi="Calibri" w:cs="Calibri"/>
                <w:sz w:val="18"/>
                <w:szCs w:val="18"/>
              </w:rPr>
              <w:t xml:space="preserve">, </w:t>
            </w:r>
            <w:r>
              <w:rPr>
                <w:rFonts w:ascii="Calibri" w:hAnsi="Calibri" w:cs="Calibri"/>
                <w:sz w:val="18"/>
                <w:szCs w:val="18"/>
              </w:rPr>
              <w:t>un tirage au sort sera effectué</w:t>
            </w:r>
          </w:p>
        </w:tc>
      </w:tr>
    </w:tbl>
    <w:p w14:paraId="4F8825E1" w14:textId="77777777" w:rsidR="00396388" w:rsidRDefault="00396388" w:rsidP="00396388">
      <w:pPr>
        <w:tabs>
          <w:tab w:val="left" w:pos="1134"/>
          <w:tab w:val="left" w:leader="dot" w:pos="4536"/>
        </w:tabs>
        <w:spacing w:before="40" w:after="40" w:line="300" w:lineRule="auto"/>
        <w:ind w:left="284"/>
        <w:jc w:val="both"/>
        <w:rPr>
          <w:rFonts w:ascii="Calibri" w:hAnsi="Calibri" w:cs="Calibri"/>
          <w:sz w:val="18"/>
          <w:szCs w:val="18"/>
        </w:rPr>
      </w:pPr>
      <w:bookmarkStart w:id="714" w:name="_TITRE_V_:_QUALIFICATION_DES_JOUEURS"/>
      <w:bookmarkStart w:id="715" w:name="_Toc133221052"/>
      <w:bookmarkStart w:id="716" w:name="_Toc133235215"/>
      <w:bookmarkStart w:id="717" w:name="_Toc167277118"/>
      <w:bookmarkStart w:id="718" w:name="_Toc167277390"/>
      <w:bookmarkStart w:id="719" w:name="_Toc193951212"/>
      <w:bookmarkStart w:id="720" w:name="_Toc193975889"/>
      <w:bookmarkStart w:id="721" w:name="_Toc233180622"/>
      <w:bookmarkStart w:id="722" w:name="_Toc69822347"/>
      <w:bookmarkStart w:id="723" w:name="_Toc69893212"/>
      <w:bookmarkStart w:id="724" w:name="_Toc69895367"/>
      <w:bookmarkStart w:id="725" w:name="_Toc72214274"/>
      <w:bookmarkStart w:id="726" w:name="_Toc72230174"/>
      <w:bookmarkStart w:id="727" w:name="_Toc72312620"/>
      <w:bookmarkStart w:id="728" w:name="_Toc95885742"/>
      <w:bookmarkEnd w:id="714"/>
    </w:p>
    <w:p w14:paraId="352204FA" w14:textId="77777777" w:rsidR="00396388" w:rsidRDefault="00396388" w:rsidP="00396388">
      <w:pPr>
        <w:tabs>
          <w:tab w:val="left" w:pos="1134"/>
          <w:tab w:val="left" w:leader="dot" w:pos="4536"/>
        </w:tabs>
        <w:spacing w:before="40" w:after="40" w:line="300" w:lineRule="auto"/>
        <w:ind w:left="284"/>
        <w:jc w:val="both"/>
        <w:rPr>
          <w:rFonts w:ascii="Calibri" w:hAnsi="Calibri" w:cs="Calibri"/>
          <w:sz w:val="18"/>
          <w:szCs w:val="18"/>
        </w:rPr>
      </w:pPr>
      <w:r>
        <w:rPr>
          <w:rFonts w:ascii="Calibri" w:hAnsi="Calibri" w:cs="Calibri"/>
          <w:sz w:val="18"/>
          <w:szCs w:val="18"/>
        </w:rPr>
        <w:t>En cas de poules incomplètes, le classement des deuxièmes de poules sera effectué en égalisant le nombre de rencontres au niveau de la poule la plus incomplète. Les résultats face au(x) dernier(s) de poule seront ignorés.</w:t>
      </w:r>
    </w:p>
    <w:p w14:paraId="7525B54C" w14:textId="70C7EA72" w:rsidR="003D3B09" w:rsidRDefault="003D3B09" w:rsidP="00272935">
      <w:pPr>
        <w:pStyle w:val="Titre1"/>
        <w:rPr>
          <w:rFonts w:ascii="Calibri" w:hAnsi="Calibri" w:cs="Calibri"/>
        </w:rPr>
      </w:pPr>
      <w:bookmarkStart w:id="729" w:name="_Toc360711420"/>
      <w:r>
        <w:rPr>
          <w:rFonts w:ascii="Calibri" w:hAnsi="Calibri" w:cs="Calibri"/>
        </w:rPr>
        <w:t>TITRE V</w:t>
      </w:r>
      <w:r w:rsidR="00DC5BF8">
        <w:rPr>
          <w:rFonts w:ascii="Calibri" w:hAnsi="Calibri" w:cs="Calibri"/>
        </w:rPr>
        <w:t>I</w:t>
      </w:r>
      <w:r>
        <w:rPr>
          <w:rFonts w:ascii="Calibri" w:hAnsi="Calibri" w:cs="Calibri"/>
        </w:rPr>
        <w:t xml:space="preserve"> - REPORT </w:t>
      </w:r>
      <w:r w:rsidR="00572C33">
        <w:rPr>
          <w:rFonts w:ascii="Calibri" w:hAnsi="Calibri" w:cs="Calibri"/>
        </w:rPr>
        <w:t>-</w:t>
      </w:r>
      <w:r>
        <w:rPr>
          <w:rFonts w:ascii="Calibri" w:hAnsi="Calibri" w:cs="Calibri"/>
        </w:rPr>
        <w:t xml:space="preserve"> RETARD </w:t>
      </w:r>
      <w:r w:rsidR="00572C33">
        <w:rPr>
          <w:rFonts w:ascii="Calibri" w:hAnsi="Calibri" w:cs="Calibri"/>
        </w:rPr>
        <w:t>-</w:t>
      </w:r>
      <w:r>
        <w:rPr>
          <w:rFonts w:ascii="Calibri" w:hAnsi="Calibri" w:cs="Calibri"/>
        </w:rPr>
        <w:t xml:space="preserve"> ÉQUIPES INCOMPLÈTES</w:t>
      </w:r>
      <w:bookmarkEnd w:id="715"/>
      <w:bookmarkEnd w:id="716"/>
      <w:bookmarkEnd w:id="717"/>
      <w:bookmarkEnd w:id="718"/>
      <w:bookmarkEnd w:id="719"/>
      <w:bookmarkEnd w:id="720"/>
      <w:bookmarkEnd w:id="721"/>
      <w:bookmarkEnd w:id="729"/>
      <w:r>
        <w:rPr>
          <w:rFonts w:ascii="Calibri" w:hAnsi="Calibri" w:cs="Calibri"/>
        </w:rPr>
        <w:t xml:space="preserve"> </w:t>
      </w:r>
      <w:bookmarkEnd w:id="722"/>
      <w:bookmarkEnd w:id="723"/>
      <w:bookmarkEnd w:id="724"/>
      <w:bookmarkEnd w:id="725"/>
      <w:bookmarkEnd w:id="726"/>
      <w:bookmarkEnd w:id="727"/>
      <w:bookmarkEnd w:id="728"/>
    </w:p>
    <w:p w14:paraId="42A91394" w14:textId="77777777" w:rsidR="003D3B09" w:rsidRDefault="007A7AD9" w:rsidP="00D66ADE">
      <w:pPr>
        <w:pStyle w:val="Titre2"/>
      </w:pPr>
      <w:bookmarkStart w:id="730" w:name="_Toc69822348"/>
      <w:bookmarkStart w:id="731" w:name="_Toc69893213"/>
      <w:bookmarkStart w:id="732" w:name="_Toc69895368"/>
      <w:bookmarkStart w:id="733" w:name="_Toc72214275"/>
      <w:bookmarkStart w:id="734" w:name="_Toc72230175"/>
      <w:bookmarkStart w:id="735" w:name="_Toc72312621"/>
      <w:bookmarkStart w:id="736" w:name="_Toc95885743"/>
      <w:bookmarkStart w:id="737" w:name="_Toc133220955"/>
      <w:bookmarkStart w:id="738" w:name="_Toc133221053"/>
      <w:bookmarkStart w:id="739" w:name="_Toc133221600"/>
      <w:bookmarkStart w:id="740" w:name="_Toc133234504"/>
      <w:bookmarkStart w:id="741" w:name="_Toc133235216"/>
      <w:bookmarkStart w:id="742" w:name="_Toc167277119"/>
      <w:bookmarkStart w:id="743" w:name="_Toc167277391"/>
      <w:bookmarkStart w:id="744" w:name="_Toc193951213"/>
      <w:bookmarkStart w:id="745" w:name="_Toc193975890"/>
      <w:bookmarkStart w:id="746" w:name="_Toc233180623"/>
      <w:bookmarkStart w:id="747" w:name="_Toc360711421"/>
      <w:r>
        <w:t xml:space="preserve">Art.30 - </w:t>
      </w:r>
      <w:r w:rsidR="003D3B09">
        <w:t>Report et avancement de date</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14:paraId="6B60EF0D" w14:textId="77777777" w:rsidR="003D3B09" w:rsidRDefault="003D3B09" w:rsidP="0006637E">
      <w:pPr>
        <w:numPr>
          <w:ilvl w:val="0"/>
          <w:numId w:val="10"/>
        </w:numPr>
        <w:tabs>
          <w:tab w:val="left" w:pos="357"/>
        </w:tabs>
        <w:spacing w:before="40" w:after="40" w:line="300" w:lineRule="auto"/>
        <w:ind w:left="851" w:hanging="284"/>
        <w:jc w:val="both"/>
        <w:rPr>
          <w:rFonts w:ascii="Calibri" w:hAnsi="Calibri" w:cs="Calibri"/>
          <w:b/>
          <w:sz w:val="18"/>
          <w:szCs w:val="18"/>
        </w:rPr>
      </w:pPr>
      <w:r>
        <w:rPr>
          <w:rFonts w:ascii="Calibri" w:hAnsi="Calibri" w:cs="Calibri"/>
          <w:sz w:val="18"/>
          <w:szCs w:val="18"/>
        </w:rPr>
        <w:t xml:space="preserve"> Toutes les dates portées aux différents calendriers sont impératives. </w:t>
      </w:r>
    </w:p>
    <w:p w14:paraId="00BFC135" w14:textId="44D4011E" w:rsidR="003D3B09" w:rsidRDefault="00A94A81" w:rsidP="0006637E">
      <w:pPr>
        <w:numPr>
          <w:ilvl w:val="0"/>
          <w:numId w:val="10"/>
        </w:numPr>
        <w:tabs>
          <w:tab w:val="left" w:pos="357"/>
        </w:tabs>
        <w:spacing w:before="40" w:after="40" w:line="300" w:lineRule="auto"/>
        <w:ind w:left="851" w:hanging="284"/>
        <w:jc w:val="both"/>
        <w:rPr>
          <w:rFonts w:ascii="Calibri" w:hAnsi="Calibri" w:cs="Calibri"/>
          <w:b/>
          <w:sz w:val="18"/>
          <w:szCs w:val="18"/>
        </w:rPr>
      </w:pPr>
      <w:r>
        <w:rPr>
          <w:rFonts w:ascii="Calibri" w:hAnsi="Calibri" w:cs="Calibri"/>
          <w:sz w:val="18"/>
          <w:szCs w:val="18"/>
        </w:rPr>
        <w:t xml:space="preserve">Toute demande de report de date de rencontre doit se faire via l’espace </w:t>
      </w:r>
      <w:r>
        <w:rPr>
          <w:rFonts w:ascii="Calibri" w:hAnsi="Calibri" w:cs="Calibri"/>
          <w:b/>
          <w:sz w:val="18"/>
          <w:szCs w:val="18"/>
        </w:rPr>
        <w:t>MonClub</w:t>
      </w:r>
      <w:r>
        <w:rPr>
          <w:rFonts w:ascii="Calibri" w:hAnsi="Calibri" w:cs="Calibri"/>
          <w:sz w:val="18"/>
          <w:szCs w:val="18"/>
        </w:rPr>
        <w:t xml:space="preserve"> (</w:t>
      </w:r>
      <w:hyperlink r:id="rId8" w:history="1">
        <w:r>
          <w:rPr>
            <w:rStyle w:val="Lienhypertexte"/>
            <w:rFonts w:ascii="Calibri" w:hAnsi="Calibri" w:cs="Calibri"/>
            <w:sz w:val="18"/>
            <w:szCs w:val="18"/>
          </w:rPr>
          <w:t>www.fftt.com/monclub</w:t>
        </w:r>
      </w:hyperlink>
      <w:r>
        <w:rPr>
          <w:rFonts w:ascii="Calibri" w:hAnsi="Calibri" w:cs="Calibri"/>
          <w:sz w:val="18"/>
          <w:szCs w:val="18"/>
        </w:rPr>
        <w:t xml:space="preserve">) rubrique </w:t>
      </w:r>
      <w:r w:rsidR="00624073">
        <w:rPr>
          <w:rFonts w:ascii="Calibri" w:hAnsi="Calibri" w:cs="Calibri"/>
          <w:sz w:val="18"/>
          <w:szCs w:val="18"/>
        </w:rPr>
        <w:t>“Sportifs” “Demandes de modifs”</w:t>
      </w:r>
      <w:r>
        <w:rPr>
          <w:rFonts w:ascii="Calibri" w:hAnsi="Calibri" w:cs="Calibri"/>
          <w:sz w:val="18"/>
          <w:szCs w:val="18"/>
        </w:rPr>
        <w:t xml:space="preserve"> et ce</w:t>
      </w:r>
      <w:r w:rsidR="003D3B09">
        <w:rPr>
          <w:rFonts w:ascii="Calibri" w:hAnsi="Calibri" w:cs="Calibri"/>
          <w:sz w:val="18"/>
          <w:szCs w:val="18"/>
        </w:rPr>
        <w:t xml:space="preserve"> au </w:t>
      </w:r>
      <w:r>
        <w:rPr>
          <w:rFonts w:ascii="Calibri" w:hAnsi="Calibri" w:cs="Calibri"/>
          <w:sz w:val="18"/>
          <w:szCs w:val="18"/>
        </w:rPr>
        <w:t>plus tard</w:t>
      </w:r>
      <w:r w:rsidR="003D3B09">
        <w:rPr>
          <w:rFonts w:ascii="Calibri" w:hAnsi="Calibri" w:cs="Calibri"/>
          <w:sz w:val="18"/>
          <w:szCs w:val="18"/>
        </w:rPr>
        <w:t xml:space="preserve"> 8 jours </w:t>
      </w:r>
      <w:r>
        <w:rPr>
          <w:rFonts w:ascii="Calibri" w:hAnsi="Calibri" w:cs="Calibri"/>
          <w:sz w:val="18"/>
          <w:szCs w:val="18"/>
        </w:rPr>
        <w:t>avant la date initiale de rencontre</w:t>
      </w:r>
      <w:r w:rsidR="003D3B09">
        <w:rPr>
          <w:rFonts w:ascii="Calibri" w:hAnsi="Calibri" w:cs="Calibri"/>
          <w:sz w:val="18"/>
          <w:szCs w:val="18"/>
        </w:rPr>
        <w:t>.</w:t>
      </w:r>
    </w:p>
    <w:p w14:paraId="5763CEEA" w14:textId="77777777" w:rsidR="003D3B09" w:rsidRDefault="003D3B09" w:rsidP="00453373">
      <w:pPr>
        <w:spacing w:before="40" w:after="40" w:line="300" w:lineRule="auto"/>
        <w:ind w:left="1021"/>
        <w:jc w:val="both"/>
        <w:rPr>
          <w:rFonts w:ascii="Calibri" w:hAnsi="Calibri" w:cs="Calibri"/>
          <w:sz w:val="18"/>
          <w:szCs w:val="18"/>
        </w:rPr>
      </w:pPr>
      <w:r>
        <w:rPr>
          <w:rFonts w:ascii="Calibri" w:hAnsi="Calibri" w:cs="Calibri"/>
          <w:sz w:val="18"/>
          <w:szCs w:val="18"/>
        </w:rPr>
        <w:t xml:space="preserve">- La procédure est la même pour </w:t>
      </w:r>
      <w:r w:rsidR="00453373">
        <w:rPr>
          <w:rFonts w:ascii="Calibri" w:hAnsi="Calibri" w:cs="Calibri"/>
          <w:sz w:val="18"/>
          <w:szCs w:val="18"/>
        </w:rPr>
        <w:t>un</w:t>
      </w:r>
      <w:r>
        <w:rPr>
          <w:rFonts w:ascii="Calibri" w:hAnsi="Calibri" w:cs="Calibri"/>
          <w:sz w:val="18"/>
          <w:szCs w:val="18"/>
        </w:rPr>
        <w:t xml:space="preserve"> changement éventuel de salle.</w:t>
      </w:r>
    </w:p>
    <w:p w14:paraId="2B05DDD9" w14:textId="461AAF89" w:rsidR="003D3B09" w:rsidRDefault="003D3B09" w:rsidP="006C425B">
      <w:pPr>
        <w:numPr>
          <w:ilvl w:val="0"/>
          <w:numId w:val="10"/>
        </w:numPr>
        <w:tabs>
          <w:tab w:val="left" w:pos="357"/>
          <w:tab w:val="left" w:pos="851"/>
        </w:tabs>
        <w:spacing w:before="40" w:after="40" w:line="300" w:lineRule="auto"/>
        <w:ind w:left="851" w:hanging="284"/>
        <w:jc w:val="both"/>
        <w:rPr>
          <w:rFonts w:ascii="Calibri" w:hAnsi="Calibri" w:cs="Calibri"/>
          <w:b/>
          <w:sz w:val="18"/>
          <w:szCs w:val="18"/>
        </w:rPr>
      </w:pPr>
      <w:r>
        <w:rPr>
          <w:rFonts w:ascii="Calibri" w:hAnsi="Calibri" w:cs="Calibri"/>
          <w:sz w:val="18"/>
          <w:szCs w:val="18"/>
        </w:rPr>
        <w:t>Dans le cas de sélection ou d</w:t>
      </w:r>
      <w:r w:rsidR="00A82F08">
        <w:rPr>
          <w:rFonts w:ascii="Calibri" w:hAnsi="Calibri" w:cs="Calibri"/>
          <w:sz w:val="18"/>
          <w:szCs w:val="18"/>
        </w:rPr>
        <w:t>’</w:t>
      </w:r>
      <w:r>
        <w:rPr>
          <w:rFonts w:ascii="Calibri" w:hAnsi="Calibri" w:cs="Calibri"/>
          <w:sz w:val="18"/>
          <w:szCs w:val="18"/>
        </w:rPr>
        <w:t>un stage de sélection, l</w:t>
      </w:r>
      <w:r w:rsidR="009A168D">
        <w:rPr>
          <w:rFonts w:ascii="Calibri" w:hAnsi="Calibri" w:cs="Calibri"/>
          <w:sz w:val="18"/>
          <w:szCs w:val="18"/>
        </w:rPr>
        <w:t>’</w:t>
      </w:r>
      <w:r>
        <w:rPr>
          <w:rFonts w:ascii="Calibri" w:hAnsi="Calibri" w:cs="Calibri"/>
          <w:sz w:val="18"/>
          <w:szCs w:val="18"/>
        </w:rPr>
        <w:t xml:space="preserve">association d'un joueur concerné peut demander le report de la rencontre, la décision appartenant à la </w:t>
      </w:r>
      <w:r w:rsidR="00A82F08">
        <w:rPr>
          <w:rFonts w:ascii="Calibri" w:hAnsi="Calibri" w:cs="Calibri"/>
          <w:sz w:val="18"/>
          <w:szCs w:val="18"/>
        </w:rPr>
        <w:t>C</w:t>
      </w:r>
      <w:r>
        <w:rPr>
          <w:rFonts w:ascii="Calibri" w:hAnsi="Calibri" w:cs="Calibri"/>
          <w:sz w:val="18"/>
          <w:szCs w:val="18"/>
        </w:rPr>
        <w:t xml:space="preserve">ommission </w:t>
      </w:r>
      <w:r w:rsidR="00A82F08">
        <w:rPr>
          <w:rFonts w:ascii="Calibri" w:hAnsi="Calibri" w:cs="Calibri"/>
          <w:sz w:val="18"/>
          <w:szCs w:val="18"/>
        </w:rPr>
        <w:t>S</w:t>
      </w:r>
      <w:r>
        <w:rPr>
          <w:rFonts w:ascii="Calibri" w:hAnsi="Calibri" w:cs="Calibri"/>
          <w:sz w:val="18"/>
          <w:szCs w:val="18"/>
        </w:rPr>
        <w:t xml:space="preserve">portive départementale. </w:t>
      </w:r>
    </w:p>
    <w:p w14:paraId="1B1C8FEC" w14:textId="28699CEF" w:rsidR="003D3B09" w:rsidRDefault="003D3B09" w:rsidP="0006637E">
      <w:pPr>
        <w:numPr>
          <w:ilvl w:val="0"/>
          <w:numId w:val="10"/>
        </w:numPr>
        <w:tabs>
          <w:tab w:val="left" w:pos="357"/>
        </w:tabs>
        <w:spacing w:before="40" w:after="40" w:line="300" w:lineRule="auto"/>
        <w:ind w:left="851" w:hanging="284"/>
        <w:jc w:val="both"/>
        <w:rPr>
          <w:rFonts w:ascii="Calibri" w:hAnsi="Calibri" w:cs="Calibri"/>
          <w:b/>
          <w:sz w:val="18"/>
          <w:szCs w:val="18"/>
        </w:rPr>
      </w:pPr>
      <w:r>
        <w:rPr>
          <w:rFonts w:ascii="Calibri" w:hAnsi="Calibri" w:cs="Calibri"/>
          <w:sz w:val="18"/>
          <w:szCs w:val="18"/>
        </w:rPr>
        <w:lastRenderedPageBreak/>
        <w:t xml:space="preserve">Tout litige relatif à un changement de date ou de salle consécutif à un cas de force majeur de dernière minute sera traité par la </w:t>
      </w:r>
      <w:r w:rsidR="00A82F08">
        <w:rPr>
          <w:rFonts w:ascii="Calibri" w:hAnsi="Calibri" w:cs="Calibri"/>
          <w:sz w:val="18"/>
          <w:szCs w:val="18"/>
        </w:rPr>
        <w:t>C</w:t>
      </w:r>
      <w:r>
        <w:rPr>
          <w:rFonts w:ascii="Calibri" w:hAnsi="Calibri" w:cs="Calibri"/>
          <w:sz w:val="18"/>
          <w:szCs w:val="18"/>
        </w:rPr>
        <w:t xml:space="preserve">ommission </w:t>
      </w:r>
      <w:r w:rsidR="00A82F08">
        <w:rPr>
          <w:rFonts w:ascii="Calibri" w:hAnsi="Calibri" w:cs="Calibri"/>
          <w:sz w:val="18"/>
          <w:szCs w:val="18"/>
        </w:rPr>
        <w:t>S</w:t>
      </w:r>
      <w:r>
        <w:rPr>
          <w:rFonts w:ascii="Calibri" w:hAnsi="Calibri" w:cs="Calibri"/>
          <w:sz w:val="18"/>
          <w:szCs w:val="18"/>
        </w:rPr>
        <w:t>portive.</w:t>
      </w:r>
    </w:p>
    <w:p w14:paraId="31CA0C27" w14:textId="492F41AA" w:rsidR="003D3B09" w:rsidRDefault="003D3B09" w:rsidP="0006637E">
      <w:pPr>
        <w:numPr>
          <w:ilvl w:val="0"/>
          <w:numId w:val="10"/>
        </w:numPr>
        <w:tabs>
          <w:tab w:val="left" w:pos="357"/>
        </w:tabs>
        <w:spacing w:before="40" w:after="40" w:line="300" w:lineRule="auto"/>
        <w:ind w:left="851" w:hanging="284"/>
        <w:jc w:val="both"/>
        <w:rPr>
          <w:rFonts w:ascii="Calibri" w:hAnsi="Calibri" w:cs="Calibri"/>
          <w:b/>
          <w:sz w:val="18"/>
          <w:szCs w:val="18"/>
        </w:rPr>
      </w:pPr>
      <w:r>
        <w:rPr>
          <w:rFonts w:ascii="Calibri" w:hAnsi="Calibri" w:cs="Calibri"/>
          <w:sz w:val="18"/>
          <w:szCs w:val="18"/>
        </w:rPr>
        <w:t>L</w:t>
      </w:r>
      <w:r w:rsidR="00A94A81">
        <w:rPr>
          <w:rFonts w:ascii="Calibri" w:hAnsi="Calibri" w:cs="Calibri"/>
          <w:sz w:val="18"/>
          <w:szCs w:val="18"/>
        </w:rPr>
        <w:t>’acceptation d’un</w:t>
      </w:r>
      <w:r>
        <w:rPr>
          <w:rFonts w:ascii="Calibri" w:hAnsi="Calibri" w:cs="Calibri"/>
          <w:sz w:val="18"/>
          <w:szCs w:val="18"/>
        </w:rPr>
        <w:t xml:space="preserve"> report de rencontre est exceptionnel et du seul ressort de la Commission Sportive </w:t>
      </w:r>
      <w:r w:rsidR="009A168D">
        <w:rPr>
          <w:rFonts w:ascii="Calibri" w:hAnsi="Calibri" w:cs="Calibri"/>
          <w:sz w:val="18"/>
          <w:szCs w:val="18"/>
        </w:rPr>
        <w:t>d</w:t>
      </w:r>
      <w:r>
        <w:rPr>
          <w:rFonts w:ascii="Calibri" w:hAnsi="Calibri" w:cs="Calibri"/>
          <w:sz w:val="18"/>
          <w:szCs w:val="18"/>
        </w:rPr>
        <w:t xml:space="preserve">épartementale. </w:t>
      </w:r>
    </w:p>
    <w:p w14:paraId="2F410F95" w14:textId="1FEB73BD" w:rsidR="00B15EA0" w:rsidRDefault="007A7AD9" w:rsidP="00D66ADE">
      <w:pPr>
        <w:pStyle w:val="Titre2"/>
      </w:pPr>
      <w:bookmarkStart w:id="748" w:name="_Art.6.2_-_Retard_–_équipes_incomplè"/>
      <w:bookmarkStart w:id="749" w:name="_Délais_de_Retard"/>
      <w:bookmarkStart w:id="750" w:name="_Retard_d'une_équipe"/>
      <w:bookmarkStart w:id="751" w:name="_Toc69822349"/>
      <w:bookmarkStart w:id="752" w:name="_Toc69893214"/>
      <w:bookmarkStart w:id="753" w:name="_Toc69895369"/>
      <w:bookmarkStart w:id="754" w:name="_Toc72214276"/>
      <w:bookmarkStart w:id="755" w:name="_Toc72230176"/>
      <w:bookmarkStart w:id="756" w:name="_Toc72312622"/>
      <w:bookmarkStart w:id="757" w:name="_Toc95885744"/>
      <w:bookmarkStart w:id="758" w:name="_Toc360711422"/>
      <w:bookmarkStart w:id="759" w:name="_Toc133220956"/>
      <w:bookmarkStart w:id="760" w:name="_Toc133221054"/>
      <w:bookmarkStart w:id="761" w:name="_Toc133221601"/>
      <w:bookmarkStart w:id="762" w:name="_Toc133234505"/>
      <w:bookmarkStart w:id="763" w:name="_Toc133235217"/>
      <w:bookmarkStart w:id="764" w:name="_Toc167277120"/>
      <w:bookmarkStart w:id="765" w:name="_Toc167277392"/>
      <w:bookmarkStart w:id="766" w:name="_Toc193951214"/>
      <w:bookmarkStart w:id="767" w:name="_Toc193975891"/>
      <w:bookmarkStart w:id="768" w:name="_Toc233180624"/>
      <w:bookmarkEnd w:id="748"/>
      <w:bookmarkEnd w:id="749"/>
      <w:bookmarkEnd w:id="750"/>
      <w:r>
        <w:t xml:space="preserve">Art.31 - </w:t>
      </w:r>
      <w:r w:rsidR="003D3B09">
        <w:t>Retard</w:t>
      </w:r>
      <w:bookmarkEnd w:id="751"/>
      <w:bookmarkEnd w:id="752"/>
      <w:bookmarkEnd w:id="753"/>
      <w:bookmarkEnd w:id="754"/>
      <w:bookmarkEnd w:id="755"/>
      <w:bookmarkEnd w:id="756"/>
      <w:bookmarkEnd w:id="757"/>
      <w:r w:rsidR="003D3B09">
        <w:t xml:space="preserve"> </w:t>
      </w:r>
      <w:r w:rsidR="00561179">
        <w:t>d</w:t>
      </w:r>
      <w:r w:rsidR="009A168D">
        <w:t>’</w:t>
      </w:r>
      <w:r w:rsidR="00561179">
        <w:t>une équipe</w:t>
      </w:r>
      <w:bookmarkEnd w:id="758"/>
      <w:r w:rsidR="00B57897">
        <w:t xml:space="preserve"> </w:t>
      </w:r>
    </w:p>
    <w:p w14:paraId="6DFF91AE" w14:textId="17D9AD69" w:rsidR="00647030" w:rsidRDefault="00647030" w:rsidP="000711BE">
      <w:pPr>
        <w:spacing w:before="40" w:after="40" w:line="300" w:lineRule="auto"/>
        <w:ind w:left="284"/>
        <w:jc w:val="both"/>
        <w:rPr>
          <w:rFonts w:ascii="Calibri" w:hAnsi="Calibri" w:cs="Calibri"/>
          <w:sz w:val="18"/>
          <w:szCs w:val="18"/>
        </w:rPr>
      </w:pPr>
      <w:r>
        <w:rPr>
          <w:rFonts w:ascii="Calibri" w:hAnsi="Calibri" w:cs="Calibri"/>
          <w:sz w:val="18"/>
          <w:szCs w:val="18"/>
        </w:rPr>
        <w:t>Une équipe est considéré</w:t>
      </w:r>
      <w:r w:rsidR="00104178">
        <w:rPr>
          <w:rFonts w:ascii="Calibri" w:hAnsi="Calibri" w:cs="Calibri"/>
          <w:sz w:val="18"/>
          <w:szCs w:val="18"/>
        </w:rPr>
        <w:t>e</w:t>
      </w:r>
      <w:r>
        <w:rPr>
          <w:rFonts w:ascii="Calibri" w:hAnsi="Calibri" w:cs="Calibri"/>
          <w:sz w:val="18"/>
          <w:szCs w:val="18"/>
        </w:rPr>
        <w:t xml:space="preserve"> comme en retard quand</w:t>
      </w:r>
      <w:r w:rsidR="00AC5859">
        <w:rPr>
          <w:rFonts w:ascii="Calibri" w:hAnsi="Calibri" w:cs="Calibri"/>
          <w:sz w:val="18"/>
          <w:szCs w:val="18"/>
        </w:rPr>
        <w:t>,</w:t>
      </w:r>
      <w:r>
        <w:rPr>
          <w:rFonts w:ascii="Calibri" w:hAnsi="Calibri" w:cs="Calibri"/>
          <w:sz w:val="18"/>
          <w:szCs w:val="18"/>
        </w:rPr>
        <w:t xml:space="preserve"> à l</w:t>
      </w:r>
      <w:r w:rsidR="009A168D">
        <w:rPr>
          <w:rFonts w:ascii="Calibri" w:hAnsi="Calibri" w:cs="Calibri"/>
          <w:sz w:val="18"/>
          <w:szCs w:val="18"/>
        </w:rPr>
        <w:t>’</w:t>
      </w:r>
      <w:r>
        <w:rPr>
          <w:rFonts w:ascii="Calibri" w:hAnsi="Calibri" w:cs="Calibri"/>
          <w:sz w:val="18"/>
          <w:szCs w:val="18"/>
        </w:rPr>
        <w:t>heure officiel</w:t>
      </w:r>
      <w:r w:rsidR="00AC5859">
        <w:rPr>
          <w:rFonts w:ascii="Calibri" w:hAnsi="Calibri" w:cs="Calibri"/>
          <w:sz w:val="18"/>
          <w:szCs w:val="18"/>
        </w:rPr>
        <w:t>le</w:t>
      </w:r>
      <w:r>
        <w:rPr>
          <w:rFonts w:ascii="Calibri" w:hAnsi="Calibri" w:cs="Calibri"/>
          <w:sz w:val="18"/>
          <w:szCs w:val="18"/>
        </w:rPr>
        <w:t xml:space="preserve"> de début de la rencontre</w:t>
      </w:r>
      <w:r w:rsidR="00AC5859">
        <w:rPr>
          <w:rFonts w:ascii="Calibri" w:hAnsi="Calibri" w:cs="Calibri"/>
          <w:sz w:val="18"/>
          <w:szCs w:val="18"/>
        </w:rPr>
        <w:t>,</w:t>
      </w:r>
      <w:r>
        <w:rPr>
          <w:rFonts w:ascii="Calibri" w:hAnsi="Calibri" w:cs="Calibri"/>
          <w:sz w:val="18"/>
          <w:szCs w:val="18"/>
        </w:rPr>
        <w:t xml:space="preserve"> elle n</w:t>
      </w:r>
      <w:r w:rsidR="009A168D">
        <w:rPr>
          <w:rFonts w:ascii="Calibri" w:hAnsi="Calibri" w:cs="Calibri"/>
          <w:sz w:val="18"/>
          <w:szCs w:val="18"/>
        </w:rPr>
        <w:t>’</w:t>
      </w:r>
      <w:r>
        <w:rPr>
          <w:rFonts w:ascii="Calibri" w:hAnsi="Calibri" w:cs="Calibri"/>
          <w:sz w:val="18"/>
          <w:szCs w:val="18"/>
        </w:rPr>
        <w:t>est pas en mesure de commencer celle-ci (équipe totalement absente ou joueurs présents en nombre insuffisant)</w:t>
      </w:r>
      <w:r w:rsidR="00561179">
        <w:rPr>
          <w:rFonts w:ascii="Calibri" w:hAnsi="Calibri" w:cs="Calibri"/>
          <w:sz w:val="18"/>
          <w:szCs w:val="18"/>
        </w:rPr>
        <w:t>.</w:t>
      </w:r>
    </w:p>
    <w:p w14:paraId="0084B627" w14:textId="06AD2875" w:rsidR="001A65BF" w:rsidRDefault="00B57897" w:rsidP="0006637E">
      <w:pPr>
        <w:numPr>
          <w:ilvl w:val="0"/>
          <w:numId w:val="49"/>
        </w:numPr>
        <w:tabs>
          <w:tab w:val="clear" w:pos="1004"/>
          <w:tab w:val="num" w:pos="455"/>
        </w:tabs>
        <w:spacing w:before="40" w:after="40" w:line="300" w:lineRule="auto"/>
        <w:ind w:left="737" w:hanging="170"/>
        <w:jc w:val="both"/>
        <w:rPr>
          <w:rFonts w:ascii="Calibri" w:hAnsi="Calibri" w:cs="Calibri"/>
          <w:sz w:val="18"/>
          <w:szCs w:val="18"/>
        </w:rPr>
      </w:pPr>
      <w:r>
        <w:rPr>
          <w:rFonts w:ascii="Calibri" w:hAnsi="Calibri" w:cs="Calibri"/>
          <w:sz w:val="18"/>
          <w:szCs w:val="18"/>
        </w:rPr>
        <w:t>L</w:t>
      </w:r>
      <w:r w:rsidR="009A168D">
        <w:rPr>
          <w:rFonts w:ascii="Calibri" w:hAnsi="Calibri" w:cs="Calibri"/>
          <w:sz w:val="18"/>
          <w:szCs w:val="18"/>
        </w:rPr>
        <w:t>’</w:t>
      </w:r>
      <w:r>
        <w:rPr>
          <w:rFonts w:ascii="Calibri" w:hAnsi="Calibri" w:cs="Calibri"/>
          <w:sz w:val="18"/>
          <w:szCs w:val="18"/>
        </w:rPr>
        <w:t>équipe qui reçoit ne bénéficie d</w:t>
      </w:r>
      <w:r w:rsidR="009A168D">
        <w:rPr>
          <w:rFonts w:ascii="Calibri" w:hAnsi="Calibri" w:cs="Calibri"/>
          <w:sz w:val="18"/>
          <w:szCs w:val="18"/>
        </w:rPr>
        <w:t>’</w:t>
      </w:r>
      <w:r>
        <w:rPr>
          <w:rFonts w:ascii="Calibri" w:hAnsi="Calibri" w:cs="Calibri"/>
          <w:sz w:val="18"/>
          <w:szCs w:val="18"/>
        </w:rPr>
        <w:t>aucun délai de retard.</w:t>
      </w:r>
      <w:r w:rsidR="001A65BF">
        <w:rPr>
          <w:rFonts w:ascii="Calibri" w:hAnsi="Calibri" w:cs="Calibri"/>
          <w:sz w:val="18"/>
          <w:szCs w:val="18"/>
        </w:rPr>
        <w:t xml:space="preserve"> </w:t>
      </w:r>
    </w:p>
    <w:p w14:paraId="7E4CA60B" w14:textId="75DF6D21" w:rsidR="00B57897" w:rsidRDefault="001A65BF" w:rsidP="0006637E">
      <w:pPr>
        <w:numPr>
          <w:ilvl w:val="0"/>
          <w:numId w:val="49"/>
        </w:numPr>
        <w:tabs>
          <w:tab w:val="clear" w:pos="1004"/>
          <w:tab w:val="num" w:pos="455"/>
        </w:tabs>
        <w:spacing w:before="40" w:after="40" w:line="300" w:lineRule="auto"/>
        <w:ind w:left="737" w:hanging="170"/>
        <w:jc w:val="both"/>
        <w:rPr>
          <w:rFonts w:ascii="Calibri" w:hAnsi="Calibri" w:cs="Calibri"/>
          <w:sz w:val="18"/>
          <w:szCs w:val="18"/>
        </w:rPr>
      </w:pPr>
      <w:r>
        <w:rPr>
          <w:rFonts w:ascii="Calibri" w:hAnsi="Calibri" w:cs="Calibri"/>
          <w:sz w:val="18"/>
          <w:szCs w:val="18"/>
        </w:rPr>
        <w:t>Si l</w:t>
      </w:r>
      <w:r w:rsidR="009A168D">
        <w:rPr>
          <w:rFonts w:ascii="Calibri" w:hAnsi="Calibri" w:cs="Calibri"/>
          <w:sz w:val="18"/>
          <w:szCs w:val="18"/>
        </w:rPr>
        <w:t>’</w:t>
      </w:r>
      <w:r>
        <w:rPr>
          <w:rFonts w:ascii="Calibri" w:hAnsi="Calibri" w:cs="Calibri"/>
          <w:sz w:val="18"/>
          <w:szCs w:val="18"/>
        </w:rPr>
        <w:t>équipe qui reçoit est absente à l</w:t>
      </w:r>
      <w:r w:rsidR="009A168D">
        <w:rPr>
          <w:rFonts w:ascii="Calibri" w:hAnsi="Calibri" w:cs="Calibri"/>
          <w:sz w:val="18"/>
          <w:szCs w:val="18"/>
        </w:rPr>
        <w:t>’</w:t>
      </w:r>
      <w:r>
        <w:rPr>
          <w:rFonts w:ascii="Calibri" w:hAnsi="Calibri" w:cs="Calibri"/>
          <w:sz w:val="18"/>
          <w:szCs w:val="18"/>
        </w:rPr>
        <w:t>heure officielle de début de la rencontre, l</w:t>
      </w:r>
      <w:r w:rsidR="009A168D">
        <w:rPr>
          <w:rFonts w:ascii="Calibri" w:hAnsi="Calibri" w:cs="Calibri"/>
          <w:sz w:val="18"/>
          <w:szCs w:val="18"/>
        </w:rPr>
        <w:t>’</w:t>
      </w:r>
      <w:r>
        <w:rPr>
          <w:rFonts w:ascii="Calibri" w:hAnsi="Calibri" w:cs="Calibri"/>
          <w:sz w:val="18"/>
          <w:szCs w:val="18"/>
        </w:rPr>
        <w:t>équipe adverse n</w:t>
      </w:r>
      <w:r w:rsidR="009A168D">
        <w:rPr>
          <w:rFonts w:ascii="Calibri" w:hAnsi="Calibri" w:cs="Calibri"/>
          <w:sz w:val="18"/>
          <w:szCs w:val="18"/>
        </w:rPr>
        <w:t>’</w:t>
      </w:r>
      <w:r>
        <w:rPr>
          <w:rFonts w:ascii="Calibri" w:hAnsi="Calibri" w:cs="Calibri"/>
          <w:sz w:val="18"/>
          <w:szCs w:val="18"/>
        </w:rPr>
        <w:t xml:space="preserve">est pas tenue </w:t>
      </w:r>
      <w:r w:rsidR="001A2A26">
        <w:rPr>
          <w:rFonts w:ascii="Calibri" w:hAnsi="Calibri" w:cs="Calibri"/>
          <w:sz w:val="18"/>
          <w:szCs w:val="18"/>
        </w:rPr>
        <w:t>d’attendre ;</w:t>
      </w:r>
      <w:r>
        <w:rPr>
          <w:rFonts w:ascii="Calibri" w:hAnsi="Calibri" w:cs="Calibri"/>
          <w:sz w:val="18"/>
          <w:szCs w:val="18"/>
        </w:rPr>
        <w:t xml:space="preserve"> elle remplit alors une feuille de rencontre en mentionnant en réserve la demande justifiée du forfait</w:t>
      </w:r>
    </w:p>
    <w:p w14:paraId="5D8AF6D2" w14:textId="5676B92B" w:rsidR="00561179" w:rsidRDefault="001A65BF" w:rsidP="0006637E">
      <w:pPr>
        <w:numPr>
          <w:ilvl w:val="0"/>
          <w:numId w:val="49"/>
        </w:numPr>
        <w:tabs>
          <w:tab w:val="clear" w:pos="1004"/>
          <w:tab w:val="num" w:pos="455"/>
        </w:tabs>
        <w:spacing w:before="40" w:after="40" w:line="300" w:lineRule="auto"/>
        <w:ind w:left="737" w:hanging="170"/>
        <w:jc w:val="both"/>
        <w:rPr>
          <w:rFonts w:ascii="Calibri" w:hAnsi="Calibri" w:cs="Calibri"/>
          <w:sz w:val="18"/>
          <w:szCs w:val="18"/>
        </w:rPr>
      </w:pPr>
      <w:r>
        <w:rPr>
          <w:rFonts w:ascii="Calibri" w:hAnsi="Calibri" w:cs="Calibri"/>
          <w:sz w:val="18"/>
          <w:szCs w:val="18"/>
        </w:rPr>
        <w:t>Passée l</w:t>
      </w:r>
      <w:r w:rsidR="009A168D">
        <w:rPr>
          <w:rFonts w:ascii="Calibri" w:hAnsi="Calibri" w:cs="Calibri"/>
          <w:sz w:val="18"/>
          <w:szCs w:val="18"/>
        </w:rPr>
        <w:t>’</w:t>
      </w:r>
      <w:r>
        <w:rPr>
          <w:rFonts w:ascii="Calibri" w:hAnsi="Calibri" w:cs="Calibri"/>
          <w:sz w:val="18"/>
          <w:szCs w:val="18"/>
        </w:rPr>
        <w:t>heure officielle de début de rencontre, l</w:t>
      </w:r>
      <w:r w:rsidR="00561179">
        <w:rPr>
          <w:rFonts w:ascii="Calibri" w:hAnsi="Calibri" w:cs="Calibri"/>
          <w:sz w:val="18"/>
          <w:szCs w:val="18"/>
        </w:rPr>
        <w:t>e capitaine de l</w:t>
      </w:r>
      <w:r w:rsidR="00B54A7D">
        <w:rPr>
          <w:rFonts w:ascii="Calibri" w:hAnsi="Calibri" w:cs="Calibri"/>
          <w:sz w:val="18"/>
          <w:szCs w:val="18"/>
        </w:rPr>
        <w:t>’</w:t>
      </w:r>
      <w:r w:rsidR="00561179">
        <w:rPr>
          <w:rFonts w:ascii="Calibri" w:hAnsi="Calibri" w:cs="Calibri"/>
          <w:sz w:val="18"/>
          <w:szCs w:val="18"/>
        </w:rPr>
        <w:t>équipe présente est en droit de déposer des réserves au verso de la feuille de rencontre.</w:t>
      </w:r>
    </w:p>
    <w:p w14:paraId="372BC136" w14:textId="4BCCA28F" w:rsidR="00561179" w:rsidRDefault="00561179" w:rsidP="0006637E">
      <w:pPr>
        <w:numPr>
          <w:ilvl w:val="0"/>
          <w:numId w:val="49"/>
        </w:numPr>
        <w:tabs>
          <w:tab w:val="clear" w:pos="1004"/>
          <w:tab w:val="num" w:pos="455"/>
        </w:tabs>
        <w:spacing w:before="40" w:after="40" w:line="300" w:lineRule="auto"/>
        <w:ind w:left="737" w:hanging="170"/>
        <w:jc w:val="both"/>
        <w:rPr>
          <w:rFonts w:ascii="Calibri" w:hAnsi="Calibri" w:cs="Calibri"/>
          <w:sz w:val="18"/>
          <w:szCs w:val="18"/>
        </w:rPr>
      </w:pPr>
      <w:r>
        <w:rPr>
          <w:rFonts w:ascii="Calibri" w:hAnsi="Calibri" w:cs="Calibri"/>
          <w:sz w:val="18"/>
          <w:szCs w:val="18"/>
        </w:rPr>
        <w:t xml:space="preserve">La demande de forfait </w:t>
      </w:r>
      <w:r w:rsidR="001A65BF">
        <w:rPr>
          <w:rFonts w:ascii="Calibri" w:hAnsi="Calibri" w:cs="Calibri"/>
          <w:sz w:val="18"/>
          <w:szCs w:val="18"/>
        </w:rPr>
        <w:t>pour retard de l</w:t>
      </w:r>
      <w:r w:rsidR="009A168D">
        <w:rPr>
          <w:rFonts w:ascii="Calibri" w:hAnsi="Calibri" w:cs="Calibri"/>
          <w:sz w:val="18"/>
          <w:szCs w:val="18"/>
        </w:rPr>
        <w:t>’</w:t>
      </w:r>
      <w:r w:rsidR="001A65BF">
        <w:rPr>
          <w:rFonts w:ascii="Calibri" w:hAnsi="Calibri" w:cs="Calibri"/>
          <w:sz w:val="18"/>
          <w:szCs w:val="18"/>
        </w:rPr>
        <w:t xml:space="preserve">équipe visiteuse </w:t>
      </w:r>
      <w:r>
        <w:rPr>
          <w:rFonts w:ascii="Calibri" w:hAnsi="Calibri" w:cs="Calibri"/>
          <w:sz w:val="18"/>
          <w:szCs w:val="18"/>
        </w:rPr>
        <w:t>ne peut être formulée</w:t>
      </w:r>
      <w:r w:rsidR="00B57897">
        <w:rPr>
          <w:rFonts w:ascii="Calibri" w:hAnsi="Calibri" w:cs="Calibri"/>
          <w:sz w:val="18"/>
          <w:szCs w:val="18"/>
        </w:rPr>
        <w:t xml:space="preserve"> qu</w:t>
      </w:r>
      <w:r w:rsidR="009A168D">
        <w:rPr>
          <w:rFonts w:ascii="Calibri" w:hAnsi="Calibri" w:cs="Calibri"/>
          <w:sz w:val="18"/>
          <w:szCs w:val="18"/>
        </w:rPr>
        <w:t>’</w:t>
      </w:r>
      <w:r w:rsidR="00B57897">
        <w:rPr>
          <w:rFonts w:ascii="Calibri" w:hAnsi="Calibri" w:cs="Calibri"/>
          <w:sz w:val="18"/>
          <w:szCs w:val="18"/>
        </w:rPr>
        <w:t>après un délai d</w:t>
      </w:r>
      <w:r w:rsidR="009A168D">
        <w:rPr>
          <w:rFonts w:ascii="Calibri" w:hAnsi="Calibri" w:cs="Calibri"/>
          <w:sz w:val="18"/>
          <w:szCs w:val="18"/>
        </w:rPr>
        <w:t>’</w:t>
      </w:r>
      <w:r w:rsidR="00B57897">
        <w:rPr>
          <w:rFonts w:ascii="Calibri" w:hAnsi="Calibri" w:cs="Calibri"/>
          <w:sz w:val="18"/>
          <w:szCs w:val="18"/>
        </w:rPr>
        <w:t>attente de :</w:t>
      </w:r>
    </w:p>
    <w:p w14:paraId="24A0162D" w14:textId="47C1A388" w:rsidR="009A100A" w:rsidRDefault="00B54E8A" w:rsidP="0006637E">
      <w:pPr>
        <w:numPr>
          <w:ilvl w:val="0"/>
          <w:numId w:val="49"/>
        </w:numPr>
        <w:tabs>
          <w:tab w:val="clear" w:pos="1004"/>
          <w:tab w:val="num" w:pos="728"/>
          <w:tab w:val="left" w:pos="1274"/>
        </w:tabs>
        <w:spacing w:before="40" w:after="40" w:line="300" w:lineRule="auto"/>
        <w:ind w:left="1491" w:hanging="357"/>
        <w:jc w:val="both"/>
        <w:rPr>
          <w:rFonts w:ascii="Calibri" w:hAnsi="Calibri" w:cs="Calibri"/>
          <w:sz w:val="18"/>
          <w:szCs w:val="18"/>
        </w:rPr>
      </w:pPr>
      <w:r>
        <w:rPr>
          <w:rFonts w:ascii="Calibri" w:hAnsi="Calibri" w:cs="Calibri"/>
          <w:b/>
          <w:bCs/>
          <w:sz w:val="18"/>
          <w:szCs w:val="18"/>
        </w:rPr>
        <w:t>30 minutes</w:t>
      </w:r>
      <w:r>
        <w:rPr>
          <w:rFonts w:ascii="Calibri" w:hAnsi="Calibri" w:cs="Calibri"/>
          <w:sz w:val="18"/>
          <w:szCs w:val="18"/>
        </w:rPr>
        <w:t xml:space="preserve"> si </w:t>
      </w:r>
      <w:r w:rsidR="00B57897">
        <w:rPr>
          <w:rFonts w:ascii="Calibri" w:hAnsi="Calibri" w:cs="Calibri"/>
          <w:sz w:val="18"/>
          <w:szCs w:val="18"/>
        </w:rPr>
        <w:t>l</w:t>
      </w:r>
      <w:r w:rsidR="009A168D">
        <w:rPr>
          <w:rFonts w:ascii="Calibri" w:hAnsi="Calibri" w:cs="Calibri"/>
          <w:sz w:val="18"/>
          <w:szCs w:val="18"/>
        </w:rPr>
        <w:t>’</w:t>
      </w:r>
      <w:r w:rsidR="00B57897">
        <w:rPr>
          <w:rFonts w:ascii="Calibri" w:hAnsi="Calibri" w:cs="Calibri"/>
          <w:sz w:val="18"/>
          <w:szCs w:val="18"/>
        </w:rPr>
        <w:t xml:space="preserve">équipe </w:t>
      </w:r>
      <w:r w:rsidR="001A65BF">
        <w:rPr>
          <w:rFonts w:ascii="Calibri" w:hAnsi="Calibri" w:cs="Calibri"/>
          <w:sz w:val="18"/>
          <w:szCs w:val="18"/>
        </w:rPr>
        <w:t>visiteuse</w:t>
      </w:r>
      <w:r>
        <w:rPr>
          <w:rFonts w:ascii="Calibri" w:hAnsi="Calibri" w:cs="Calibri"/>
          <w:sz w:val="18"/>
          <w:szCs w:val="18"/>
        </w:rPr>
        <w:t xml:space="preserve"> n</w:t>
      </w:r>
      <w:r w:rsidR="009A168D">
        <w:rPr>
          <w:rFonts w:ascii="Calibri" w:hAnsi="Calibri" w:cs="Calibri"/>
          <w:sz w:val="18"/>
          <w:szCs w:val="18"/>
        </w:rPr>
        <w:t>’</w:t>
      </w:r>
      <w:r>
        <w:rPr>
          <w:rFonts w:ascii="Calibri" w:hAnsi="Calibri" w:cs="Calibri"/>
          <w:sz w:val="18"/>
          <w:szCs w:val="18"/>
        </w:rPr>
        <w:t>a pas averti de son retard</w:t>
      </w:r>
    </w:p>
    <w:p w14:paraId="2C7F82DB" w14:textId="77777777" w:rsidR="00B54E8A" w:rsidRDefault="00B54E8A" w:rsidP="0006637E">
      <w:pPr>
        <w:numPr>
          <w:ilvl w:val="0"/>
          <w:numId w:val="49"/>
        </w:numPr>
        <w:tabs>
          <w:tab w:val="clear" w:pos="1004"/>
          <w:tab w:val="num" w:pos="728"/>
          <w:tab w:val="left" w:pos="1274"/>
        </w:tabs>
        <w:spacing w:before="40" w:after="40" w:line="300" w:lineRule="auto"/>
        <w:ind w:left="1491" w:hanging="357"/>
        <w:jc w:val="both"/>
        <w:rPr>
          <w:rFonts w:ascii="Calibri" w:hAnsi="Calibri" w:cs="Calibri"/>
          <w:sz w:val="18"/>
          <w:szCs w:val="18"/>
        </w:rPr>
      </w:pPr>
      <w:r>
        <w:rPr>
          <w:rFonts w:ascii="Calibri" w:hAnsi="Calibri" w:cs="Calibri"/>
          <w:b/>
          <w:bCs/>
          <w:sz w:val="18"/>
          <w:szCs w:val="18"/>
        </w:rPr>
        <w:t>1 heure</w:t>
      </w:r>
      <w:r>
        <w:rPr>
          <w:rFonts w:ascii="Calibri" w:hAnsi="Calibri" w:cs="Calibri"/>
          <w:sz w:val="18"/>
          <w:szCs w:val="18"/>
        </w:rPr>
        <w:t xml:space="preserve"> si elle a averti de son retard</w:t>
      </w:r>
    </w:p>
    <w:p w14:paraId="32CBE27A" w14:textId="364C14B0" w:rsidR="001A65BF" w:rsidRDefault="001A65BF" w:rsidP="0006637E">
      <w:pPr>
        <w:numPr>
          <w:ilvl w:val="0"/>
          <w:numId w:val="49"/>
        </w:numPr>
        <w:tabs>
          <w:tab w:val="clear" w:pos="1004"/>
          <w:tab w:val="left" w:pos="528"/>
          <w:tab w:val="num" w:pos="728"/>
          <w:tab w:val="num" w:pos="819"/>
        </w:tabs>
        <w:spacing w:before="40" w:after="40" w:line="300" w:lineRule="auto"/>
        <w:ind w:left="816" w:hanging="170"/>
        <w:jc w:val="both"/>
        <w:rPr>
          <w:rFonts w:ascii="Calibri" w:hAnsi="Calibri" w:cs="Calibri"/>
          <w:sz w:val="18"/>
          <w:szCs w:val="18"/>
        </w:rPr>
      </w:pPr>
      <w:r>
        <w:rPr>
          <w:rFonts w:ascii="Calibri" w:hAnsi="Calibri" w:cs="Calibri"/>
          <w:sz w:val="18"/>
          <w:szCs w:val="18"/>
        </w:rPr>
        <w:t xml:space="preserve">Passés </w:t>
      </w:r>
      <w:r w:rsidR="00561179">
        <w:rPr>
          <w:rFonts w:ascii="Calibri" w:hAnsi="Calibri" w:cs="Calibri"/>
          <w:sz w:val="18"/>
          <w:szCs w:val="18"/>
        </w:rPr>
        <w:t>ces délais</w:t>
      </w:r>
      <w:r>
        <w:rPr>
          <w:rFonts w:ascii="Calibri" w:hAnsi="Calibri" w:cs="Calibri"/>
          <w:sz w:val="18"/>
          <w:szCs w:val="18"/>
        </w:rPr>
        <w:t>, l</w:t>
      </w:r>
      <w:r w:rsidR="00B54A7D">
        <w:rPr>
          <w:rFonts w:ascii="Calibri" w:hAnsi="Calibri" w:cs="Calibri"/>
          <w:sz w:val="18"/>
          <w:szCs w:val="18"/>
        </w:rPr>
        <w:t>’</w:t>
      </w:r>
      <w:r>
        <w:rPr>
          <w:rFonts w:ascii="Calibri" w:hAnsi="Calibri" w:cs="Calibri"/>
          <w:sz w:val="18"/>
          <w:szCs w:val="18"/>
        </w:rPr>
        <w:t>équipe présente n</w:t>
      </w:r>
      <w:r w:rsidR="00B54A7D">
        <w:rPr>
          <w:rFonts w:ascii="Calibri" w:hAnsi="Calibri" w:cs="Calibri"/>
          <w:sz w:val="18"/>
          <w:szCs w:val="18"/>
        </w:rPr>
        <w:t>’</w:t>
      </w:r>
      <w:r>
        <w:rPr>
          <w:rFonts w:ascii="Calibri" w:hAnsi="Calibri" w:cs="Calibri"/>
          <w:sz w:val="18"/>
          <w:szCs w:val="18"/>
        </w:rPr>
        <w:t>est plus tenue de disputer la rencontre</w:t>
      </w:r>
      <w:r w:rsidR="00B54A7D">
        <w:rPr>
          <w:rFonts w:ascii="Calibri" w:hAnsi="Calibri" w:cs="Calibri"/>
          <w:sz w:val="18"/>
          <w:szCs w:val="18"/>
        </w:rPr>
        <w:t xml:space="preserve"> </w:t>
      </w:r>
      <w:r>
        <w:rPr>
          <w:rFonts w:ascii="Calibri" w:hAnsi="Calibri" w:cs="Calibri"/>
          <w:sz w:val="18"/>
          <w:szCs w:val="18"/>
        </w:rPr>
        <w:t>; elle remplit alors la feuille de rencontre en mentionnant en réserve la demande justifiée du forfait.</w:t>
      </w:r>
    </w:p>
    <w:p w14:paraId="52BC30C5" w14:textId="6C5FC6CB" w:rsidR="007155F4" w:rsidRDefault="009A168D" w:rsidP="0006637E">
      <w:pPr>
        <w:numPr>
          <w:ilvl w:val="0"/>
          <w:numId w:val="49"/>
        </w:numPr>
        <w:tabs>
          <w:tab w:val="clear" w:pos="1004"/>
          <w:tab w:val="left" w:pos="528"/>
          <w:tab w:val="num" w:pos="728"/>
          <w:tab w:val="num" w:pos="819"/>
        </w:tabs>
        <w:spacing w:before="40" w:after="40" w:line="300" w:lineRule="auto"/>
        <w:ind w:left="816" w:hanging="170"/>
        <w:jc w:val="both"/>
        <w:rPr>
          <w:rFonts w:ascii="Calibri" w:hAnsi="Calibri" w:cs="Calibri"/>
          <w:spacing w:val="-2"/>
          <w:sz w:val="18"/>
          <w:szCs w:val="18"/>
        </w:rPr>
      </w:pPr>
      <w:r>
        <w:rPr>
          <w:rFonts w:ascii="Calibri" w:hAnsi="Calibri" w:cs="Calibri"/>
          <w:spacing w:val="-2"/>
          <w:sz w:val="18"/>
          <w:szCs w:val="18"/>
        </w:rPr>
        <w:t xml:space="preserve"> </w:t>
      </w:r>
      <w:r w:rsidR="007155F4">
        <w:rPr>
          <w:rFonts w:ascii="Calibri" w:hAnsi="Calibri" w:cs="Calibri"/>
          <w:spacing w:val="-2"/>
          <w:sz w:val="18"/>
          <w:szCs w:val="18"/>
        </w:rPr>
        <w:t>P</w:t>
      </w:r>
      <w:r w:rsidR="00B15EA0">
        <w:rPr>
          <w:rFonts w:ascii="Calibri" w:hAnsi="Calibri" w:cs="Calibri"/>
          <w:spacing w:val="-2"/>
          <w:sz w:val="18"/>
          <w:szCs w:val="18"/>
        </w:rPr>
        <w:t>endant le délai de retard, la rencontre doit obligatoirement débuter</w:t>
      </w:r>
      <w:r w:rsidR="007155F4">
        <w:rPr>
          <w:rFonts w:ascii="Calibri" w:hAnsi="Calibri" w:cs="Calibri"/>
          <w:spacing w:val="-2"/>
          <w:sz w:val="18"/>
          <w:szCs w:val="18"/>
        </w:rPr>
        <w:t xml:space="preserve"> dès lors que le nombre de joueurs arrivés le permet.</w:t>
      </w:r>
    </w:p>
    <w:p w14:paraId="18A7D63A" w14:textId="1EA9ED6A" w:rsidR="00B15EA0" w:rsidRDefault="00B15EA0" w:rsidP="0006637E">
      <w:pPr>
        <w:numPr>
          <w:ilvl w:val="0"/>
          <w:numId w:val="49"/>
        </w:numPr>
        <w:tabs>
          <w:tab w:val="clear" w:pos="1004"/>
          <w:tab w:val="left" w:pos="528"/>
          <w:tab w:val="num" w:pos="728"/>
          <w:tab w:val="num" w:pos="819"/>
        </w:tabs>
        <w:spacing w:before="40" w:after="40" w:line="300" w:lineRule="auto"/>
        <w:ind w:left="816" w:hanging="170"/>
        <w:jc w:val="both"/>
        <w:rPr>
          <w:rFonts w:ascii="Calibri" w:hAnsi="Calibri" w:cs="Calibri"/>
          <w:b/>
          <w:sz w:val="18"/>
          <w:szCs w:val="18"/>
        </w:rPr>
      </w:pPr>
      <w:r>
        <w:rPr>
          <w:rFonts w:ascii="Calibri" w:hAnsi="Calibri" w:cs="Calibri"/>
          <w:sz w:val="18"/>
          <w:szCs w:val="18"/>
        </w:rPr>
        <w:t>Toutes</w:t>
      </w:r>
      <w:r>
        <w:rPr>
          <w:rFonts w:ascii="Calibri" w:hAnsi="Calibri" w:cs="Calibri"/>
          <w:bCs/>
          <w:sz w:val="18"/>
          <w:szCs w:val="18"/>
        </w:rPr>
        <w:t xml:space="preserve"> </w:t>
      </w:r>
      <w:r>
        <w:rPr>
          <w:rFonts w:ascii="Calibri" w:hAnsi="Calibri" w:cs="Calibri"/>
          <w:sz w:val="18"/>
          <w:szCs w:val="18"/>
        </w:rPr>
        <w:t>les réserves pour retard feront l</w:t>
      </w:r>
      <w:r w:rsidR="00B54A7D">
        <w:rPr>
          <w:rFonts w:ascii="Calibri" w:hAnsi="Calibri" w:cs="Calibri"/>
          <w:sz w:val="18"/>
          <w:szCs w:val="18"/>
        </w:rPr>
        <w:t>’</w:t>
      </w:r>
      <w:r>
        <w:rPr>
          <w:rFonts w:ascii="Calibri" w:hAnsi="Calibri" w:cs="Calibri"/>
          <w:sz w:val="18"/>
          <w:szCs w:val="18"/>
        </w:rPr>
        <w:t xml:space="preserve">objet d'une enquête de la Commission Sportive </w:t>
      </w:r>
      <w:r w:rsidR="009A168D">
        <w:rPr>
          <w:rFonts w:ascii="Calibri" w:hAnsi="Calibri" w:cs="Calibri"/>
          <w:sz w:val="18"/>
          <w:szCs w:val="18"/>
        </w:rPr>
        <w:t>d</w:t>
      </w:r>
      <w:r>
        <w:rPr>
          <w:rFonts w:ascii="Calibri" w:hAnsi="Calibri" w:cs="Calibri"/>
          <w:sz w:val="18"/>
          <w:szCs w:val="18"/>
        </w:rPr>
        <w:t xml:space="preserve">épartementale, et si les raisons invoquées pour le retard ne sont pas reconnues valables, des sanctions seront appliquées. </w:t>
      </w:r>
    </w:p>
    <w:p w14:paraId="0F55D195" w14:textId="390144AC" w:rsidR="00FC3560" w:rsidRDefault="00B15EA0" w:rsidP="00C86EAA">
      <w:pPr>
        <w:tabs>
          <w:tab w:val="left" w:pos="0"/>
        </w:tabs>
        <w:spacing w:before="40" w:after="40" w:line="300" w:lineRule="auto"/>
        <w:ind w:left="1134"/>
        <w:jc w:val="both"/>
        <w:rPr>
          <w:rFonts w:ascii="Calibri" w:hAnsi="Calibri" w:cs="Calibri"/>
          <w:i/>
          <w:sz w:val="18"/>
          <w:szCs w:val="18"/>
          <w:u w:val="single"/>
        </w:rPr>
      </w:pPr>
      <w:r>
        <w:rPr>
          <w:rFonts w:ascii="Calibri" w:hAnsi="Calibri" w:cs="Calibri"/>
          <w:b/>
          <w:i/>
          <w:sz w:val="18"/>
          <w:szCs w:val="18"/>
          <w:u w:val="single"/>
        </w:rPr>
        <w:t xml:space="preserve">Seule la Commission Sportive peut </w:t>
      </w:r>
      <w:r w:rsidR="00AC5859">
        <w:rPr>
          <w:rFonts w:ascii="Calibri" w:hAnsi="Calibri" w:cs="Calibri"/>
          <w:b/>
          <w:i/>
          <w:sz w:val="18"/>
          <w:szCs w:val="18"/>
          <w:u w:val="single"/>
        </w:rPr>
        <w:t xml:space="preserve">alors </w:t>
      </w:r>
      <w:r>
        <w:rPr>
          <w:rFonts w:ascii="Calibri" w:hAnsi="Calibri" w:cs="Calibri"/>
          <w:b/>
          <w:i/>
          <w:sz w:val="18"/>
          <w:szCs w:val="18"/>
          <w:u w:val="single"/>
        </w:rPr>
        <w:t>donner rencontre perdue par forfait ou par pénalité</w:t>
      </w:r>
      <w:r>
        <w:rPr>
          <w:rFonts w:ascii="Calibri" w:hAnsi="Calibri" w:cs="Calibri"/>
          <w:i/>
          <w:sz w:val="18"/>
          <w:szCs w:val="18"/>
          <w:u w:val="single"/>
        </w:rPr>
        <w:t>.</w:t>
      </w:r>
    </w:p>
    <w:p w14:paraId="6A560B15" w14:textId="77777777" w:rsidR="003D3B09" w:rsidRDefault="007A7AD9" w:rsidP="00D66ADE">
      <w:pPr>
        <w:pStyle w:val="Titre2"/>
      </w:pPr>
      <w:bookmarkStart w:id="769" w:name="_Toc360711423"/>
      <w:r>
        <w:t xml:space="preserve">Art.32 - </w:t>
      </w:r>
      <w:r w:rsidR="00B15EA0">
        <w:t>É</w:t>
      </w:r>
      <w:r w:rsidR="003D3B09">
        <w:t>quipes incomplètes</w:t>
      </w:r>
      <w:bookmarkEnd w:id="759"/>
      <w:bookmarkEnd w:id="760"/>
      <w:bookmarkEnd w:id="761"/>
      <w:bookmarkEnd w:id="762"/>
      <w:bookmarkEnd w:id="763"/>
      <w:bookmarkEnd w:id="764"/>
      <w:bookmarkEnd w:id="765"/>
      <w:bookmarkEnd w:id="766"/>
      <w:bookmarkEnd w:id="767"/>
      <w:bookmarkEnd w:id="768"/>
      <w:bookmarkEnd w:id="769"/>
      <w:r w:rsidR="003D3B09">
        <w:t xml:space="preserve"> </w:t>
      </w:r>
    </w:p>
    <w:p w14:paraId="01F40930" w14:textId="2BFAD52D" w:rsidR="003D3B09" w:rsidRDefault="009F5DE3" w:rsidP="009F5DE3">
      <w:pPr>
        <w:tabs>
          <w:tab w:val="left" w:pos="1134"/>
          <w:tab w:val="left" w:leader="dot" w:pos="4536"/>
        </w:tabs>
        <w:spacing w:before="40" w:after="40" w:line="300" w:lineRule="auto"/>
        <w:ind w:left="284"/>
        <w:jc w:val="both"/>
        <w:rPr>
          <w:rFonts w:ascii="Calibri" w:hAnsi="Calibri" w:cs="Calibri"/>
          <w:bCs/>
          <w:sz w:val="18"/>
          <w:szCs w:val="18"/>
        </w:rPr>
      </w:pPr>
      <w:r>
        <w:rPr>
          <w:rFonts w:ascii="Calibri" w:hAnsi="Calibri" w:cs="Calibri"/>
          <w:bCs/>
          <w:sz w:val="18"/>
          <w:szCs w:val="18"/>
        </w:rPr>
        <w:t>Une équipe est incomplète quand un seul joueur est absent à l</w:t>
      </w:r>
      <w:r w:rsidR="009A168D">
        <w:rPr>
          <w:rFonts w:ascii="Calibri" w:hAnsi="Calibri" w:cs="Calibri"/>
          <w:bCs/>
          <w:sz w:val="18"/>
          <w:szCs w:val="18"/>
        </w:rPr>
        <w:t>’</w:t>
      </w:r>
      <w:r>
        <w:rPr>
          <w:rFonts w:ascii="Calibri" w:hAnsi="Calibri" w:cs="Calibri"/>
          <w:bCs/>
          <w:sz w:val="18"/>
          <w:szCs w:val="18"/>
        </w:rPr>
        <w:t>heure officielle de début de la rencontre.</w:t>
      </w:r>
    </w:p>
    <w:p w14:paraId="0A1120C7" w14:textId="78A46073" w:rsidR="003D3B09" w:rsidRDefault="003D3B09" w:rsidP="009F5DE3">
      <w:pPr>
        <w:tabs>
          <w:tab w:val="left" w:pos="1134"/>
          <w:tab w:val="left" w:leader="dot" w:pos="4536"/>
        </w:tabs>
        <w:spacing w:before="40" w:after="40" w:line="300" w:lineRule="auto"/>
        <w:ind w:left="284"/>
        <w:jc w:val="both"/>
        <w:rPr>
          <w:rFonts w:ascii="Calibri" w:hAnsi="Calibri" w:cs="Calibri"/>
          <w:sz w:val="18"/>
          <w:szCs w:val="18"/>
        </w:rPr>
      </w:pPr>
      <w:r>
        <w:rPr>
          <w:rFonts w:ascii="Calibri" w:hAnsi="Calibri" w:cs="Calibri"/>
          <w:sz w:val="18"/>
          <w:szCs w:val="18"/>
        </w:rPr>
        <w:t>Aucun délai d</w:t>
      </w:r>
      <w:r w:rsidR="009A168D">
        <w:rPr>
          <w:rFonts w:ascii="Calibri" w:hAnsi="Calibri" w:cs="Calibri"/>
          <w:sz w:val="18"/>
          <w:szCs w:val="18"/>
        </w:rPr>
        <w:t>’</w:t>
      </w:r>
      <w:r>
        <w:rPr>
          <w:rFonts w:ascii="Calibri" w:hAnsi="Calibri" w:cs="Calibri"/>
          <w:sz w:val="18"/>
          <w:szCs w:val="18"/>
        </w:rPr>
        <w:t>attente tant pour l'équipe receva</w:t>
      </w:r>
      <w:r w:rsidR="009F5DE3">
        <w:rPr>
          <w:rFonts w:ascii="Calibri" w:hAnsi="Calibri" w:cs="Calibri"/>
          <w:sz w:val="18"/>
          <w:szCs w:val="18"/>
        </w:rPr>
        <w:t>nt que pour l</w:t>
      </w:r>
      <w:r w:rsidR="009A168D">
        <w:rPr>
          <w:rFonts w:ascii="Calibri" w:hAnsi="Calibri" w:cs="Calibri"/>
          <w:sz w:val="18"/>
          <w:szCs w:val="18"/>
        </w:rPr>
        <w:t>’</w:t>
      </w:r>
      <w:r w:rsidR="009F5DE3">
        <w:rPr>
          <w:rFonts w:ascii="Calibri" w:hAnsi="Calibri" w:cs="Calibri"/>
          <w:sz w:val="18"/>
          <w:szCs w:val="18"/>
        </w:rPr>
        <w:t>équipe visiteuse n</w:t>
      </w:r>
      <w:r w:rsidR="009A168D">
        <w:rPr>
          <w:rFonts w:ascii="Calibri" w:hAnsi="Calibri" w:cs="Calibri"/>
          <w:sz w:val="18"/>
          <w:szCs w:val="18"/>
        </w:rPr>
        <w:t>’</w:t>
      </w:r>
      <w:r w:rsidR="009F5DE3">
        <w:rPr>
          <w:rFonts w:ascii="Calibri" w:hAnsi="Calibri" w:cs="Calibri"/>
          <w:sz w:val="18"/>
          <w:szCs w:val="18"/>
        </w:rPr>
        <w:t>est accordé pour équipe incomplète</w:t>
      </w:r>
      <w:r w:rsidR="009A168D">
        <w:rPr>
          <w:rFonts w:ascii="Calibri" w:hAnsi="Calibri" w:cs="Calibri"/>
          <w:sz w:val="18"/>
          <w:szCs w:val="18"/>
        </w:rPr>
        <w:t xml:space="preserve"> </w:t>
      </w:r>
      <w:r w:rsidR="009F5DE3">
        <w:rPr>
          <w:rFonts w:ascii="Calibri" w:hAnsi="Calibri" w:cs="Calibri"/>
          <w:sz w:val="18"/>
          <w:szCs w:val="18"/>
        </w:rPr>
        <w:t xml:space="preserve">; </w:t>
      </w:r>
      <w:r>
        <w:rPr>
          <w:rFonts w:ascii="Calibri" w:hAnsi="Calibri" w:cs="Calibri"/>
          <w:sz w:val="18"/>
          <w:szCs w:val="18"/>
        </w:rPr>
        <w:t>la rencontre doit impérativement commencer à l</w:t>
      </w:r>
      <w:r w:rsidR="009A168D">
        <w:rPr>
          <w:rFonts w:ascii="Calibri" w:hAnsi="Calibri" w:cs="Calibri"/>
          <w:sz w:val="18"/>
          <w:szCs w:val="18"/>
        </w:rPr>
        <w:t>’</w:t>
      </w:r>
      <w:r>
        <w:rPr>
          <w:rFonts w:ascii="Calibri" w:hAnsi="Calibri" w:cs="Calibri"/>
          <w:sz w:val="18"/>
          <w:szCs w:val="18"/>
        </w:rPr>
        <w:t>heure officielle.</w:t>
      </w:r>
    </w:p>
    <w:p w14:paraId="4E231776" w14:textId="77777777" w:rsidR="003D3B09" w:rsidRDefault="003D3B09" w:rsidP="0006637E">
      <w:pPr>
        <w:numPr>
          <w:ilvl w:val="0"/>
          <w:numId w:val="22"/>
        </w:numPr>
        <w:tabs>
          <w:tab w:val="left" w:pos="528"/>
          <w:tab w:val="num" w:pos="728"/>
        </w:tabs>
        <w:spacing w:before="40" w:after="40" w:line="300" w:lineRule="auto"/>
        <w:ind w:left="737" w:hanging="170"/>
        <w:jc w:val="both"/>
        <w:rPr>
          <w:rFonts w:ascii="Calibri" w:hAnsi="Calibri" w:cs="Calibri"/>
          <w:b/>
          <w:sz w:val="18"/>
          <w:szCs w:val="18"/>
        </w:rPr>
      </w:pPr>
      <w:r>
        <w:rPr>
          <w:rFonts w:ascii="Calibri" w:hAnsi="Calibri" w:cs="Calibri"/>
          <w:b/>
          <w:sz w:val="18"/>
          <w:szCs w:val="18"/>
        </w:rPr>
        <w:t>Si le joueur absent est forfait</w:t>
      </w:r>
    </w:p>
    <w:p w14:paraId="3347D7EF" w14:textId="672BD280" w:rsidR="003D3B09" w:rsidRDefault="009F5DE3" w:rsidP="0006637E">
      <w:pPr>
        <w:numPr>
          <w:ilvl w:val="1"/>
          <w:numId w:val="22"/>
        </w:numPr>
        <w:tabs>
          <w:tab w:val="clear" w:pos="1440"/>
          <w:tab w:val="left" w:pos="528"/>
          <w:tab w:val="num" w:pos="1028"/>
        </w:tabs>
        <w:spacing w:before="40" w:after="40" w:line="300" w:lineRule="auto"/>
        <w:ind w:left="1049" w:hanging="198"/>
        <w:jc w:val="both"/>
        <w:rPr>
          <w:rFonts w:ascii="Calibri" w:hAnsi="Calibri" w:cs="Calibri"/>
          <w:sz w:val="18"/>
          <w:szCs w:val="18"/>
        </w:rPr>
      </w:pPr>
      <w:r>
        <w:rPr>
          <w:rFonts w:ascii="Calibri" w:hAnsi="Calibri" w:cs="Calibri"/>
          <w:sz w:val="18"/>
          <w:szCs w:val="18"/>
        </w:rPr>
        <w:t>I</w:t>
      </w:r>
      <w:r w:rsidR="003D3B09">
        <w:rPr>
          <w:rFonts w:ascii="Calibri" w:hAnsi="Calibri" w:cs="Calibri"/>
          <w:sz w:val="18"/>
          <w:szCs w:val="18"/>
        </w:rPr>
        <w:t>l n</w:t>
      </w:r>
      <w:r w:rsidR="009A168D">
        <w:rPr>
          <w:rFonts w:ascii="Calibri" w:hAnsi="Calibri" w:cs="Calibri"/>
          <w:sz w:val="18"/>
          <w:szCs w:val="18"/>
        </w:rPr>
        <w:t>’</w:t>
      </w:r>
      <w:r w:rsidR="003D3B09">
        <w:rPr>
          <w:rFonts w:ascii="Calibri" w:hAnsi="Calibri" w:cs="Calibri"/>
          <w:sz w:val="18"/>
          <w:szCs w:val="18"/>
        </w:rPr>
        <w:t>y a pas de nom à inscrire sur la feuille de rencontre</w:t>
      </w:r>
      <w:r>
        <w:rPr>
          <w:rFonts w:ascii="Calibri" w:hAnsi="Calibri" w:cs="Calibri"/>
          <w:sz w:val="18"/>
          <w:szCs w:val="18"/>
        </w:rPr>
        <w:t xml:space="preserve">. </w:t>
      </w:r>
      <w:r w:rsidR="00C30D66">
        <w:rPr>
          <w:rFonts w:ascii="Calibri" w:hAnsi="Calibri" w:cs="Calibri"/>
          <w:sz w:val="18"/>
          <w:szCs w:val="18"/>
        </w:rPr>
        <w:t>L’absent est mis sur n’importe quelle lettre</w:t>
      </w:r>
      <w:r w:rsidR="00EA047D">
        <w:rPr>
          <w:rFonts w:ascii="Calibri" w:hAnsi="Calibri" w:cs="Calibri"/>
          <w:sz w:val="18"/>
          <w:szCs w:val="18"/>
        </w:rPr>
        <w:t xml:space="preserve"> sauf A et Y</w:t>
      </w:r>
      <w:r w:rsidR="00C30D66">
        <w:rPr>
          <w:rFonts w:ascii="Calibri" w:hAnsi="Calibri" w:cs="Calibri"/>
          <w:sz w:val="18"/>
          <w:szCs w:val="18"/>
        </w:rPr>
        <w:t>.</w:t>
      </w:r>
    </w:p>
    <w:p w14:paraId="6633C0B7" w14:textId="77777777" w:rsidR="003D3B09" w:rsidRDefault="003D3B09" w:rsidP="0006637E">
      <w:pPr>
        <w:numPr>
          <w:ilvl w:val="0"/>
          <w:numId w:val="22"/>
        </w:numPr>
        <w:tabs>
          <w:tab w:val="left" w:pos="528"/>
          <w:tab w:val="num" w:pos="728"/>
        </w:tabs>
        <w:spacing w:before="40" w:after="40" w:line="300" w:lineRule="auto"/>
        <w:ind w:left="737" w:hanging="170"/>
        <w:jc w:val="both"/>
        <w:rPr>
          <w:rFonts w:ascii="Calibri" w:hAnsi="Calibri" w:cs="Calibri"/>
          <w:b/>
          <w:sz w:val="18"/>
          <w:szCs w:val="18"/>
        </w:rPr>
      </w:pPr>
      <w:r>
        <w:rPr>
          <w:rFonts w:ascii="Calibri" w:hAnsi="Calibri" w:cs="Calibri"/>
          <w:b/>
          <w:sz w:val="18"/>
          <w:szCs w:val="18"/>
        </w:rPr>
        <w:t>Si le joueur absent a averti de son retard</w:t>
      </w:r>
    </w:p>
    <w:p w14:paraId="6A7524F7" w14:textId="5CB76FD5" w:rsidR="003D3B09" w:rsidRDefault="003D3B09" w:rsidP="0006637E">
      <w:pPr>
        <w:numPr>
          <w:ilvl w:val="1"/>
          <w:numId w:val="22"/>
        </w:numPr>
        <w:tabs>
          <w:tab w:val="clear" w:pos="1440"/>
          <w:tab w:val="left" w:pos="528"/>
          <w:tab w:val="num" w:pos="1028"/>
        </w:tabs>
        <w:spacing w:before="40" w:after="40" w:line="300" w:lineRule="auto"/>
        <w:ind w:left="1049" w:hanging="198"/>
        <w:jc w:val="both"/>
        <w:rPr>
          <w:rFonts w:ascii="Calibri" w:hAnsi="Calibri" w:cs="Calibri"/>
          <w:sz w:val="18"/>
          <w:szCs w:val="18"/>
        </w:rPr>
      </w:pPr>
      <w:r>
        <w:rPr>
          <w:rFonts w:ascii="Calibri" w:hAnsi="Calibri" w:cs="Calibri"/>
          <w:sz w:val="18"/>
          <w:szCs w:val="18"/>
        </w:rPr>
        <w:t xml:space="preserve">Le joueur doit être inscrit sur la feuille de rencontre avant le début de celle-ci. </w:t>
      </w:r>
      <w:r w:rsidR="009F5DE3">
        <w:rPr>
          <w:rFonts w:ascii="Calibri" w:hAnsi="Calibri" w:cs="Calibri"/>
          <w:sz w:val="18"/>
          <w:szCs w:val="18"/>
        </w:rPr>
        <w:t>Le capitaine de l</w:t>
      </w:r>
      <w:r w:rsidR="009A168D">
        <w:rPr>
          <w:rFonts w:ascii="Calibri" w:hAnsi="Calibri" w:cs="Calibri"/>
          <w:sz w:val="18"/>
          <w:szCs w:val="18"/>
        </w:rPr>
        <w:t>’</w:t>
      </w:r>
      <w:r w:rsidR="009F5DE3">
        <w:rPr>
          <w:rFonts w:ascii="Calibri" w:hAnsi="Calibri" w:cs="Calibri"/>
          <w:sz w:val="18"/>
          <w:szCs w:val="18"/>
        </w:rPr>
        <w:t>équipe peut le</w:t>
      </w:r>
      <w:r w:rsidR="00FF3349">
        <w:rPr>
          <w:rFonts w:ascii="Calibri" w:hAnsi="Calibri" w:cs="Calibri"/>
          <w:sz w:val="18"/>
          <w:szCs w:val="18"/>
        </w:rPr>
        <w:t xml:space="preserve"> placer</w:t>
      </w:r>
      <w:r w:rsidR="009F5DE3">
        <w:rPr>
          <w:rFonts w:ascii="Calibri" w:hAnsi="Calibri" w:cs="Calibri"/>
          <w:sz w:val="18"/>
          <w:szCs w:val="18"/>
        </w:rPr>
        <w:t xml:space="preserve"> </w:t>
      </w:r>
      <w:r w:rsidR="00C30D66">
        <w:rPr>
          <w:rFonts w:ascii="Calibri" w:hAnsi="Calibri" w:cs="Calibri"/>
          <w:sz w:val="18"/>
          <w:szCs w:val="18"/>
        </w:rPr>
        <w:t>sur n’importe quelle lettre</w:t>
      </w:r>
      <w:r w:rsidR="001B029C">
        <w:rPr>
          <w:rFonts w:ascii="Calibri" w:hAnsi="Calibri" w:cs="Calibri"/>
          <w:sz w:val="18"/>
          <w:szCs w:val="18"/>
        </w:rPr>
        <w:t xml:space="preserve"> à ses risques et périls</w:t>
      </w:r>
      <w:r w:rsidR="009F5DE3">
        <w:rPr>
          <w:rFonts w:ascii="Calibri" w:hAnsi="Calibri" w:cs="Calibri"/>
          <w:sz w:val="18"/>
          <w:szCs w:val="18"/>
        </w:rPr>
        <w:t>.</w:t>
      </w:r>
    </w:p>
    <w:p w14:paraId="2B17F491" w14:textId="3F2764E5" w:rsidR="003D3B09" w:rsidRDefault="003D3B09" w:rsidP="0006637E">
      <w:pPr>
        <w:numPr>
          <w:ilvl w:val="1"/>
          <w:numId w:val="22"/>
        </w:numPr>
        <w:tabs>
          <w:tab w:val="clear" w:pos="1440"/>
          <w:tab w:val="left" w:pos="528"/>
          <w:tab w:val="num" w:pos="1028"/>
        </w:tabs>
        <w:spacing w:before="40" w:after="40" w:line="300" w:lineRule="auto"/>
        <w:ind w:left="1049" w:hanging="198"/>
        <w:jc w:val="both"/>
        <w:rPr>
          <w:rFonts w:ascii="Calibri" w:hAnsi="Calibri" w:cs="Calibri"/>
          <w:sz w:val="18"/>
          <w:szCs w:val="18"/>
        </w:rPr>
      </w:pPr>
      <w:r>
        <w:rPr>
          <w:rFonts w:ascii="Calibri" w:hAnsi="Calibri" w:cs="Calibri"/>
          <w:sz w:val="18"/>
          <w:szCs w:val="18"/>
        </w:rPr>
        <w:t>Si dans l</w:t>
      </w:r>
      <w:r w:rsidR="009A168D">
        <w:rPr>
          <w:rFonts w:ascii="Calibri" w:hAnsi="Calibri" w:cs="Calibri"/>
          <w:sz w:val="18"/>
          <w:szCs w:val="18"/>
        </w:rPr>
        <w:t>’</w:t>
      </w:r>
      <w:r>
        <w:rPr>
          <w:rFonts w:ascii="Calibri" w:hAnsi="Calibri" w:cs="Calibri"/>
          <w:sz w:val="18"/>
          <w:szCs w:val="18"/>
        </w:rPr>
        <w:t>ordre de la feuille de rencontre, le joueur est absent à l</w:t>
      </w:r>
      <w:r w:rsidR="009A168D">
        <w:rPr>
          <w:rFonts w:ascii="Calibri" w:hAnsi="Calibri" w:cs="Calibri"/>
          <w:sz w:val="18"/>
          <w:szCs w:val="18"/>
        </w:rPr>
        <w:t>’</w:t>
      </w:r>
      <w:r>
        <w:rPr>
          <w:rFonts w:ascii="Calibri" w:hAnsi="Calibri" w:cs="Calibri"/>
          <w:sz w:val="18"/>
          <w:szCs w:val="18"/>
        </w:rPr>
        <w:t>appel de son nom, il perd sa partie par forfait (0 p</w:t>
      </w:r>
      <w:r w:rsidR="001D5D12">
        <w:rPr>
          <w:rFonts w:ascii="Calibri" w:hAnsi="Calibri" w:cs="Calibri"/>
          <w:sz w:val="18"/>
          <w:szCs w:val="18"/>
        </w:rPr>
        <w:t>oint de partie pour son équipe)</w:t>
      </w:r>
      <w:r w:rsidR="009A168D">
        <w:rPr>
          <w:rFonts w:ascii="Calibri" w:hAnsi="Calibri" w:cs="Calibri"/>
          <w:sz w:val="18"/>
          <w:szCs w:val="18"/>
        </w:rPr>
        <w:t xml:space="preserve"> </w:t>
      </w:r>
      <w:r w:rsidR="001D5D12">
        <w:rPr>
          <w:rFonts w:ascii="Calibri" w:hAnsi="Calibri" w:cs="Calibri"/>
          <w:sz w:val="18"/>
          <w:szCs w:val="18"/>
        </w:rPr>
        <w:t xml:space="preserve">; </w:t>
      </w:r>
      <w:r>
        <w:rPr>
          <w:rFonts w:ascii="Calibri" w:hAnsi="Calibri" w:cs="Calibri"/>
          <w:sz w:val="18"/>
          <w:szCs w:val="18"/>
        </w:rPr>
        <w:t>le résultat individuel n'est pas comptabilisé.</w:t>
      </w:r>
    </w:p>
    <w:p w14:paraId="510E3A8A" w14:textId="5CB13D3A" w:rsidR="003D3B09" w:rsidRDefault="003D3B09" w:rsidP="0006637E">
      <w:pPr>
        <w:numPr>
          <w:ilvl w:val="1"/>
          <w:numId w:val="22"/>
        </w:numPr>
        <w:tabs>
          <w:tab w:val="clear" w:pos="1440"/>
          <w:tab w:val="left" w:pos="528"/>
          <w:tab w:val="num" w:pos="1028"/>
        </w:tabs>
        <w:spacing w:before="40" w:after="40" w:line="300" w:lineRule="auto"/>
        <w:ind w:left="1049" w:hanging="198"/>
        <w:jc w:val="both"/>
        <w:rPr>
          <w:rFonts w:ascii="Calibri" w:hAnsi="Calibri" w:cs="Calibri"/>
          <w:sz w:val="18"/>
          <w:szCs w:val="18"/>
        </w:rPr>
      </w:pPr>
      <w:r>
        <w:rPr>
          <w:rFonts w:ascii="Calibri" w:hAnsi="Calibri" w:cs="Calibri"/>
          <w:sz w:val="18"/>
          <w:szCs w:val="18"/>
        </w:rPr>
        <w:t>Dès son arrivée, le joueur dispute sa ou ses parties restantes suivant l</w:t>
      </w:r>
      <w:r w:rsidR="009A168D">
        <w:rPr>
          <w:rFonts w:ascii="Calibri" w:hAnsi="Calibri" w:cs="Calibri"/>
          <w:sz w:val="18"/>
          <w:szCs w:val="18"/>
        </w:rPr>
        <w:t>’</w:t>
      </w:r>
      <w:r>
        <w:rPr>
          <w:rFonts w:ascii="Calibri" w:hAnsi="Calibri" w:cs="Calibri"/>
          <w:sz w:val="18"/>
          <w:szCs w:val="18"/>
        </w:rPr>
        <w:t>ordre de la feuille de rencontre.</w:t>
      </w:r>
    </w:p>
    <w:p w14:paraId="59A18B90" w14:textId="6490FB72" w:rsidR="003D3B09" w:rsidRDefault="003D3B09" w:rsidP="0006637E">
      <w:pPr>
        <w:numPr>
          <w:ilvl w:val="0"/>
          <w:numId w:val="22"/>
        </w:numPr>
        <w:tabs>
          <w:tab w:val="left" w:pos="528"/>
          <w:tab w:val="num" w:pos="728"/>
        </w:tabs>
        <w:spacing w:before="40" w:after="40" w:line="300" w:lineRule="auto"/>
        <w:ind w:left="737" w:hanging="170"/>
        <w:jc w:val="both"/>
        <w:rPr>
          <w:rFonts w:ascii="Calibri" w:hAnsi="Calibri" w:cs="Calibri"/>
          <w:sz w:val="18"/>
          <w:szCs w:val="18"/>
        </w:rPr>
      </w:pPr>
      <w:r>
        <w:rPr>
          <w:rFonts w:ascii="Calibri" w:hAnsi="Calibri" w:cs="Calibri"/>
          <w:b/>
          <w:sz w:val="18"/>
          <w:szCs w:val="18"/>
        </w:rPr>
        <w:t>Si une équipe incomplète refuse de débuter la rencontre dans l</w:t>
      </w:r>
      <w:r w:rsidR="009A168D">
        <w:rPr>
          <w:rFonts w:ascii="Calibri" w:hAnsi="Calibri" w:cs="Calibri"/>
          <w:b/>
          <w:sz w:val="18"/>
          <w:szCs w:val="18"/>
        </w:rPr>
        <w:t>’</w:t>
      </w:r>
      <w:r>
        <w:rPr>
          <w:rFonts w:ascii="Calibri" w:hAnsi="Calibri" w:cs="Calibri"/>
          <w:b/>
          <w:sz w:val="18"/>
          <w:szCs w:val="18"/>
        </w:rPr>
        <w:t>attente de son joueur absent</w:t>
      </w:r>
      <w:r w:rsidR="00C30D66">
        <w:rPr>
          <w:rFonts w:ascii="Calibri" w:hAnsi="Calibri" w:cs="Calibri"/>
          <w:sz w:val="18"/>
          <w:szCs w:val="18"/>
        </w:rPr>
        <w:t> :</w:t>
      </w:r>
    </w:p>
    <w:p w14:paraId="2573EBA8" w14:textId="290B3E06" w:rsidR="001D5D12" w:rsidRDefault="003D3B09" w:rsidP="0006637E">
      <w:pPr>
        <w:numPr>
          <w:ilvl w:val="1"/>
          <w:numId w:val="22"/>
        </w:numPr>
        <w:tabs>
          <w:tab w:val="clear" w:pos="1440"/>
          <w:tab w:val="left" w:pos="528"/>
          <w:tab w:val="num" w:pos="1028"/>
        </w:tabs>
        <w:spacing w:before="40" w:after="40" w:line="300" w:lineRule="auto"/>
        <w:ind w:left="1049" w:hanging="198"/>
        <w:jc w:val="both"/>
        <w:rPr>
          <w:rFonts w:ascii="Calibri" w:hAnsi="Calibri" w:cs="Calibri"/>
          <w:sz w:val="18"/>
          <w:szCs w:val="18"/>
        </w:rPr>
      </w:pPr>
      <w:r>
        <w:rPr>
          <w:rFonts w:ascii="Calibri" w:hAnsi="Calibri" w:cs="Calibri"/>
          <w:sz w:val="18"/>
          <w:szCs w:val="18"/>
        </w:rPr>
        <w:t>L</w:t>
      </w:r>
      <w:r w:rsidR="009A168D">
        <w:rPr>
          <w:rFonts w:ascii="Calibri" w:hAnsi="Calibri" w:cs="Calibri"/>
          <w:sz w:val="18"/>
          <w:szCs w:val="18"/>
        </w:rPr>
        <w:t>’</w:t>
      </w:r>
      <w:r>
        <w:rPr>
          <w:rFonts w:ascii="Calibri" w:hAnsi="Calibri" w:cs="Calibri"/>
          <w:sz w:val="18"/>
          <w:szCs w:val="18"/>
        </w:rPr>
        <w:t>équipe</w:t>
      </w:r>
      <w:r>
        <w:rPr>
          <w:rFonts w:ascii="Calibri" w:hAnsi="Calibri" w:cs="Calibri"/>
          <w:spacing w:val="-2"/>
          <w:sz w:val="18"/>
          <w:szCs w:val="18"/>
        </w:rPr>
        <w:t xml:space="preserve"> adverse est en droit de mentionner en réserve la demande justifiée du forfait</w:t>
      </w:r>
      <w:r w:rsidR="00C30D66">
        <w:rPr>
          <w:rFonts w:ascii="Calibri" w:hAnsi="Calibri" w:cs="Calibri"/>
          <w:spacing w:val="-2"/>
          <w:sz w:val="18"/>
          <w:szCs w:val="18"/>
        </w:rPr>
        <w:t xml:space="preserve"> </w:t>
      </w:r>
      <w:r>
        <w:rPr>
          <w:rFonts w:ascii="Calibri" w:hAnsi="Calibri" w:cs="Calibri"/>
          <w:spacing w:val="-2"/>
          <w:sz w:val="18"/>
          <w:szCs w:val="18"/>
        </w:rPr>
        <w:t>; dans ce cas, elle n</w:t>
      </w:r>
      <w:r w:rsidR="009A168D">
        <w:rPr>
          <w:rFonts w:ascii="Calibri" w:hAnsi="Calibri" w:cs="Calibri"/>
          <w:spacing w:val="-2"/>
          <w:sz w:val="18"/>
          <w:szCs w:val="18"/>
        </w:rPr>
        <w:t>’</w:t>
      </w:r>
      <w:r>
        <w:rPr>
          <w:rFonts w:ascii="Calibri" w:hAnsi="Calibri" w:cs="Calibri"/>
          <w:spacing w:val="-2"/>
          <w:sz w:val="18"/>
          <w:szCs w:val="18"/>
        </w:rPr>
        <w:t xml:space="preserve">est pas tenue de disputer la rencontre. </w:t>
      </w:r>
    </w:p>
    <w:p w14:paraId="6B24456D" w14:textId="5D35FD3D" w:rsidR="003D3B09" w:rsidRDefault="003D3B09" w:rsidP="0006637E">
      <w:pPr>
        <w:numPr>
          <w:ilvl w:val="1"/>
          <w:numId w:val="22"/>
        </w:numPr>
        <w:tabs>
          <w:tab w:val="clear" w:pos="1440"/>
          <w:tab w:val="left" w:pos="528"/>
          <w:tab w:val="num" w:pos="1028"/>
        </w:tabs>
        <w:spacing w:before="40" w:after="40" w:line="300" w:lineRule="auto"/>
        <w:ind w:left="1049" w:hanging="198"/>
        <w:jc w:val="both"/>
        <w:rPr>
          <w:rFonts w:ascii="Calibri" w:hAnsi="Calibri" w:cs="Calibri"/>
          <w:sz w:val="18"/>
          <w:szCs w:val="18"/>
        </w:rPr>
      </w:pPr>
      <w:r>
        <w:rPr>
          <w:rFonts w:ascii="Calibri" w:hAnsi="Calibri" w:cs="Calibri"/>
          <w:spacing w:val="-2"/>
          <w:sz w:val="18"/>
          <w:szCs w:val="18"/>
        </w:rPr>
        <w:t xml:space="preserve">Si </w:t>
      </w:r>
      <w:r>
        <w:rPr>
          <w:rFonts w:ascii="Calibri" w:hAnsi="Calibri" w:cs="Calibri"/>
          <w:sz w:val="18"/>
          <w:szCs w:val="18"/>
        </w:rPr>
        <w:t>elle</w:t>
      </w:r>
      <w:r>
        <w:rPr>
          <w:rFonts w:ascii="Calibri" w:hAnsi="Calibri" w:cs="Calibri"/>
          <w:spacing w:val="-2"/>
          <w:sz w:val="18"/>
          <w:szCs w:val="18"/>
        </w:rPr>
        <w:t xml:space="preserve"> accepte d</w:t>
      </w:r>
      <w:r w:rsidR="009A168D">
        <w:rPr>
          <w:rFonts w:ascii="Calibri" w:hAnsi="Calibri" w:cs="Calibri"/>
          <w:spacing w:val="-2"/>
          <w:sz w:val="18"/>
          <w:szCs w:val="18"/>
        </w:rPr>
        <w:t>’</w:t>
      </w:r>
      <w:r>
        <w:rPr>
          <w:rFonts w:ascii="Calibri" w:hAnsi="Calibri" w:cs="Calibri"/>
          <w:spacing w:val="-2"/>
          <w:sz w:val="18"/>
          <w:szCs w:val="18"/>
        </w:rPr>
        <w:t>attendre le joueur absent pour commencer la rencontre, elle ne pourra plus prétendre à une demande de forfait et devra disputer la rencontre jusqu</w:t>
      </w:r>
      <w:r w:rsidR="009A168D">
        <w:rPr>
          <w:rFonts w:ascii="Calibri" w:hAnsi="Calibri" w:cs="Calibri"/>
          <w:spacing w:val="-2"/>
          <w:sz w:val="18"/>
          <w:szCs w:val="18"/>
        </w:rPr>
        <w:t>’</w:t>
      </w:r>
      <w:r>
        <w:rPr>
          <w:rFonts w:ascii="Calibri" w:hAnsi="Calibri" w:cs="Calibri"/>
          <w:spacing w:val="-2"/>
          <w:sz w:val="18"/>
          <w:szCs w:val="18"/>
        </w:rPr>
        <w:t>à son terme</w:t>
      </w:r>
      <w:r>
        <w:rPr>
          <w:rFonts w:ascii="Calibri" w:hAnsi="Calibri" w:cs="Calibri"/>
          <w:sz w:val="18"/>
          <w:szCs w:val="18"/>
        </w:rPr>
        <w:t>.</w:t>
      </w:r>
    </w:p>
    <w:p w14:paraId="698845AE" w14:textId="2744D602" w:rsidR="003D3B09" w:rsidRDefault="003D3B09" w:rsidP="00272935">
      <w:pPr>
        <w:pStyle w:val="Titre1"/>
        <w:rPr>
          <w:rFonts w:ascii="Calibri" w:hAnsi="Calibri" w:cs="Calibri"/>
        </w:rPr>
      </w:pPr>
      <w:bookmarkStart w:id="770" w:name="_Toc133221055"/>
      <w:bookmarkStart w:id="771" w:name="_Toc133235218"/>
      <w:bookmarkStart w:id="772" w:name="_Toc167277121"/>
      <w:bookmarkStart w:id="773" w:name="_Toc167277393"/>
      <w:bookmarkStart w:id="774" w:name="_Toc193951215"/>
      <w:bookmarkStart w:id="775" w:name="_Toc193975892"/>
      <w:bookmarkStart w:id="776" w:name="_Toc233180625"/>
      <w:bookmarkStart w:id="777" w:name="_Toc360711424"/>
      <w:bookmarkStart w:id="778" w:name="_Toc69822350"/>
      <w:bookmarkStart w:id="779" w:name="_Toc69893215"/>
      <w:bookmarkStart w:id="780" w:name="_Toc69895370"/>
      <w:bookmarkStart w:id="781" w:name="_Toc72214277"/>
      <w:bookmarkStart w:id="782" w:name="_Toc72230177"/>
      <w:bookmarkStart w:id="783" w:name="_Toc72312623"/>
      <w:bookmarkStart w:id="784" w:name="_Toc95885745"/>
      <w:r>
        <w:rPr>
          <w:rFonts w:ascii="Calibri" w:hAnsi="Calibri" w:cs="Calibri"/>
        </w:rPr>
        <w:t>TITRE V</w:t>
      </w:r>
      <w:r w:rsidR="00DC5BF8">
        <w:rPr>
          <w:rFonts w:ascii="Calibri" w:hAnsi="Calibri" w:cs="Calibri"/>
        </w:rPr>
        <w:t>I</w:t>
      </w:r>
      <w:r>
        <w:rPr>
          <w:rFonts w:ascii="Calibri" w:hAnsi="Calibri" w:cs="Calibri"/>
        </w:rPr>
        <w:t xml:space="preserve">I - FORFAIT </w:t>
      </w:r>
      <w:r w:rsidR="00572C33">
        <w:rPr>
          <w:rFonts w:ascii="Calibri" w:hAnsi="Calibri" w:cs="Calibri"/>
        </w:rPr>
        <w:t>-</w:t>
      </w:r>
      <w:r>
        <w:rPr>
          <w:rFonts w:ascii="Calibri" w:hAnsi="Calibri" w:cs="Calibri"/>
        </w:rPr>
        <w:t xml:space="preserve"> RENCONTRE INTERROMPUE</w:t>
      </w:r>
      <w:bookmarkEnd w:id="770"/>
      <w:bookmarkEnd w:id="771"/>
      <w:bookmarkEnd w:id="772"/>
      <w:bookmarkEnd w:id="773"/>
      <w:bookmarkEnd w:id="774"/>
      <w:bookmarkEnd w:id="775"/>
      <w:bookmarkEnd w:id="776"/>
      <w:bookmarkEnd w:id="777"/>
    </w:p>
    <w:p w14:paraId="2BE61162" w14:textId="77777777" w:rsidR="003D3B09" w:rsidRDefault="007A7AD9" w:rsidP="00D66ADE">
      <w:pPr>
        <w:pStyle w:val="Titre2"/>
      </w:pPr>
      <w:bookmarkStart w:id="785" w:name="_Toc133220957"/>
      <w:bookmarkStart w:id="786" w:name="_Toc133221056"/>
      <w:bookmarkStart w:id="787" w:name="_Toc133221602"/>
      <w:bookmarkStart w:id="788" w:name="_Toc133234506"/>
      <w:bookmarkStart w:id="789" w:name="_Toc133235219"/>
      <w:bookmarkStart w:id="790" w:name="_Toc167277122"/>
      <w:bookmarkStart w:id="791" w:name="_Toc167277394"/>
      <w:bookmarkStart w:id="792" w:name="_Toc193951216"/>
      <w:bookmarkStart w:id="793" w:name="_Toc193975893"/>
      <w:bookmarkStart w:id="794" w:name="_Toc233180626"/>
      <w:bookmarkStart w:id="795" w:name="_Toc360711425"/>
      <w:r>
        <w:t xml:space="preserve">Art.33 - </w:t>
      </w:r>
      <w:r w:rsidR="003D3B09">
        <w:t>Forfait</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14:paraId="3435A908" w14:textId="77777777" w:rsidR="003D3B09" w:rsidRDefault="003D3B09" w:rsidP="00D66ADE">
      <w:pPr>
        <w:pStyle w:val="Titre3"/>
      </w:pPr>
      <w:bookmarkStart w:id="796" w:name="_Toc69718491"/>
      <w:bookmarkStart w:id="797" w:name="_Toc69799139"/>
      <w:bookmarkStart w:id="798" w:name="_Toc69822351"/>
      <w:bookmarkStart w:id="799" w:name="_Toc69893216"/>
      <w:bookmarkStart w:id="800" w:name="_Toc69895371"/>
      <w:bookmarkStart w:id="801" w:name="_Toc72214278"/>
      <w:bookmarkStart w:id="802" w:name="_Toc72230178"/>
      <w:bookmarkStart w:id="803" w:name="_Toc72312624"/>
      <w:bookmarkStart w:id="804" w:name="_Toc95885746"/>
      <w:bookmarkStart w:id="805" w:name="_Toc133220958"/>
      <w:bookmarkStart w:id="806" w:name="_Toc133221057"/>
      <w:bookmarkStart w:id="807" w:name="_Toc133221603"/>
      <w:bookmarkStart w:id="808" w:name="_Toc133234507"/>
      <w:bookmarkStart w:id="809" w:name="_Toc133235220"/>
      <w:bookmarkStart w:id="810" w:name="_Toc167277123"/>
      <w:bookmarkStart w:id="811" w:name="_Toc167277395"/>
      <w:bookmarkStart w:id="812" w:name="_Toc193951217"/>
      <w:bookmarkStart w:id="813" w:name="_Toc193975894"/>
      <w:bookmarkStart w:id="814" w:name="_Toc233180627"/>
      <w:bookmarkStart w:id="815" w:name="_Toc360711426"/>
      <w:r>
        <w:t>Art.3</w:t>
      </w:r>
      <w:r w:rsidR="001D5D12">
        <w:t>3</w:t>
      </w:r>
      <w:r>
        <w:t>.1 - Généralités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14:paraId="09A255E0" w14:textId="059865EB" w:rsidR="003D3B09" w:rsidRDefault="003D3B09" w:rsidP="0006637E">
      <w:pPr>
        <w:pStyle w:val="Corpsdetexte"/>
        <w:numPr>
          <w:ilvl w:val="1"/>
          <w:numId w:val="11"/>
        </w:numPr>
        <w:tabs>
          <w:tab w:val="clear" w:pos="2291"/>
          <w:tab w:val="left" w:pos="0"/>
          <w:tab w:val="left" w:pos="357"/>
          <w:tab w:val="num" w:pos="800"/>
        </w:tabs>
        <w:spacing w:before="40" w:after="40" w:line="300" w:lineRule="auto"/>
        <w:ind w:left="822" w:hanging="255"/>
        <w:rPr>
          <w:rFonts w:ascii="Calibri" w:hAnsi="Calibri" w:cs="Calibri"/>
          <w:sz w:val="18"/>
          <w:szCs w:val="18"/>
        </w:rPr>
      </w:pPr>
      <w:r>
        <w:rPr>
          <w:rFonts w:ascii="Calibri" w:hAnsi="Calibri" w:cs="Calibri"/>
          <w:sz w:val="18"/>
          <w:szCs w:val="18"/>
        </w:rPr>
        <w:t>Il y a forfait dès lors qu'une équipe ne participe pas à une rencontre qu</w:t>
      </w:r>
      <w:r w:rsidR="009A168D">
        <w:rPr>
          <w:rFonts w:ascii="Calibri" w:hAnsi="Calibri" w:cs="Calibri"/>
          <w:sz w:val="18"/>
          <w:szCs w:val="18"/>
        </w:rPr>
        <w:t>’</w:t>
      </w:r>
      <w:r>
        <w:rPr>
          <w:rFonts w:ascii="Calibri" w:hAnsi="Calibri" w:cs="Calibri"/>
          <w:sz w:val="18"/>
          <w:szCs w:val="18"/>
        </w:rPr>
        <w:t>elle devait disputer</w:t>
      </w:r>
      <w:r w:rsidR="00E16E9C">
        <w:rPr>
          <w:rFonts w:ascii="Calibri" w:hAnsi="Calibri" w:cs="Calibri"/>
          <w:sz w:val="18"/>
          <w:szCs w:val="18"/>
        </w:rPr>
        <w:t>. Une équipe qui annonce avant la 1</w:t>
      </w:r>
      <w:r w:rsidR="00E16E9C">
        <w:rPr>
          <w:rFonts w:ascii="Calibri" w:hAnsi="Calibri" w:cs="Calibri"/>
          <w:sz w:val="18"/>
          <w:szCs w:val="18"/>
          <w:vertAlign w:val="superscript"/>
        </w:rPr>
        <w:t>ère</w:t>
      </w:r>
      <w:r w:rsidR="00E16E9C">
        <w:rPr>
          <w:rFonts w:ascii="Calibri" w:hAnsi="Calibri" w:cs="Calibri"/>
          <w:sz w:val="18"/>
          <w:szCs w:val="18"/>
        </w:rPr>
        <w:t xml:space="preserve"> journée de championnat (phase 1 ou 2) sont intention de se retirer de la compétition, n'est pas forfait</w:t>
      </w:r>
      <w:r w:rsidR="009A168D">
        <w:rPr>
          <w:rFonts w:ascii="Calibri" w:hAnsi="Calibri" w:cs="Calibri"/>
          <w:sz w:val="18"/>
          <w:szCs w:val="18"/>
        </w:rPr>
        <w:t xml:space="preserve"> </w:t>
      </w:r>
      <w:r w:rsidR="00E16E9C">
        <w:rPr>
          <w:rFonts w:ascii="Calibri" w:hAnsi="Calibri" w:cs="Calibri"/>
          <w:sz w:val="18"/>
          <w:szCs w:val="18"/>
        </w:rPr>
        <w:t>; c</w:t>
      </w:r>
      <w:r w:rsidR="009A168D">
        <w:rPr>
          <w:rFonts w:ascii="Calibri" w:hAnsi="Calibri" w:cs="Calibri"/>
          <w:sz w:val="18"/>
          <w:szCs w:val="18"/>
        </w:rPr>
        <w:t>’</w:t>
      </w:r>
      <w:r w:rsidR="00E16E9C">
        <w:rPr>
          <w:rFonts w:ascii="Calibri" w:hAnsi="Calibri" w:cs="Calibri"/>
          <w:sz w:val="18"/>
          <w:szCs w:val="18"/>
        </w:rPr>
        <w:t>est un retrait d'équipe.</w:t>
      </w:r>
    </w:p>
    <w:p w14:paraId="33C52E2B" w14:textId="01619A1E" w:rsidR="003D3B09" w:rsidRDefault="003D3B09" w:rsidP="0006637E">
      <w:pPr>
        <w:pStyle w:val="Corpsdetexte"/>
        <w:numPr>
          <w:ilvl w:val="1"/>
          <w:numId w:val="11"/>
        </w:numPr>
        <w:tabs>
          <w:tab w:val="clear" w:pos="2291"/>
          <w:tab w:val="left" w:pos="0"/>
          <w:tab w:val="left" w:pos="357"/>
          <w:tab w:val="num" w:pos="800"/>
        </w:tabs>
        <w:spacing w:before="40" w:after="40" w:line="300" w:lineRule="auto"/>
        <w:ind w:left="822" w:hanging="255"/>
        <w:rPr>
          <w:rFonts w:ascii="Calibri" w:hAnsi="Calibri" w:cs="Calibri"/>
          <w:b/>
          <w:sz w:val="18"/>
          <w:szCs w:val="18"/>
        </w:rPr>
      </w:pPr>
      <w:r>
        <w:rPr>
          <w:rFonts w:ascii="Calibri" w:hAnsi="Calibri" w:cs="Calibri"/>
          <w:sz w:val="18"/>
          <w:szCs w:val="18"/>
        </w:rPr>
        <w:t>Le forfait n</w:t>
      </w:r>
      <w:r w:rsidR="009A168D">
        <w:rPr>
          <w:rFonts w:ascii="Calibri" w:hAnsi="Calibri" w:cs="Calibri"/>
          <w:sz w:val="18"/>
          <w:szCs w:val="18"/>
        </w:rPr>
        <w:t>’</w:t>
      </w:r>
      <w:r>
        <w:rPr>
          <w:rFonts w:ascii="Calibri" w:hAnsi="Calibri" w:cs="Calibri"/>
          <w:sz w:val="18"/>
          <w:szCs w:val="18"/>
        </w:rPr>
        <w:t>est pas un droit pour l</w:t>
      </w:r>
      <w:r w:rsidR="009A168D">
        <w:rPr>
          <w:rFonts w:ascii="Calibri" w:hAnsi="Calibri" w:cs="Calibri"/>
          <w:sz w:val="18"/>
          <w:szCs w:val="18"/>
        </w:rPr>
        <w:t>’</w:t>
      </w:r>
      <w:r>
        <w:rPr>
          <w:rFonts w:ascii="Calibri" w:hAnsi="Calibri" w:cs="Calibri"/>
          <w:sz w:val="18"/>
          <w:szCs w:val="18"/>
        </w:rPr>
        <w:t>équipe susceptible d</w:t>
      </w:r>
      <w:r w:rsidR="009A168D">
        <w:rPr>
          <w:rFonts w:ascii="Calibri" w:hAnsi="Calibri" w:cs="Calibri"/>
          <w:sz w:val="18"/>
          <w:szCs w:val="18"/>
        </w:rPr>
        <w:t>’</w:t>
      </w:r>
      <w:r>
        <w:rPr>
          <w:rFonts w:ascii="Calibri" w:hAnsi="Calibri" w:cs="Calibri"/>
          <w:sz w:val="18"/>
          <w:szCs w:val="18"/>
        </w:rPr>
        <w:t>en bénéficier, mais une sanction envers l</w:t>
      </w:r>
      <w:r w:rsidR="009A168D">
        <w:rPr>
          <w:rFonts w:ascii="Calibri" w:hAnsi="Calibri" w:cs="Calibri"/>
          <w:sz w:val="18"/>
          <w:szCs w:val="18"/>
        </w:rPr>
        <w:t>’</w:t>
      </w:r>
      <w:r>
        <w:rPr>
          <w:rFonts w:ascii="Calibri" w:hAnsi="Calibri" w:cs="Calibri"/>
          <w:sz w:val="18"/>
          <w:szCs w:val="18"/>
        </w:rPr>
        <w:t xml:space="preserve">équipe fautive. La décision du forfait appartient à la Commission Sportive </w:t>
      </w:r>
      <w:r w:rsidR="009A168D">
        <w:rPr>
          <w:rFonts w:ascii="Calibri" w:hAnsi="Calibri" w:cs="Calibri"/>
          <w:sz w:val="18"/>
          <w:szCs w:val="18"/>
        </w:rPr>
        <w:t>d</w:t>
      </w:r>
      <w:r>
        <w:rPr>
          <w:rFonts w:ascii="Calibri" w:hAnsi="Calibri" w:cs="Calibri"/>
          <w:sz w:val="18"/>
          <w:szCs w:val="18"/>
        </w:rPr>
        <w:t>épartementale qui peut, s</w:t>
      </w:r>
      <w:r w:rsidR="009A168D">
        <w:rPr>
          <w:rFonts w:ascii="Calibri" w:hAnsi="Calibri" w:cs="Calibri"/>
          <w:sz w:val="18"/>
          <w:szCs w:val="18"/>
        </w:rPr>
        <w:t>’</w:t>
      </w:r>
      <w:r>
        <w:rPr>
          <w:rFonts w:ascii="Calibri" w:hAnsi="Calibri" w:cs="Calibri"/>
          <w:sz w:val="18"/>
          <w:szCs w:val="18"/>
        </w:rPr>
        <w:t>il y a lieu, et suivant les circonstances, moduler la sanction, celle-ci pouvant aller de la pénalité simple à l</w:t>
      </w:r>
      <w:r w:rsidR="009A168D">
        <w:rPr>
          <w:rFonts w:ascii="Calibri" w:hAnsi="Calibri" w:cs="Calibri"/>
          <w:sz w:val="18"/>
          <w:szCs w:val="18"/>
        </w:rPr>
        <w:t>’</w:t>
      </w:r>
      <w:r>
        <w:rPr>
          <w:rFonts w:ascii="Calibri" w:hAnsi="Calibri" w:cs="Calibri"/>
          <w:sz w:val="18"/>
          <w:szCs w:val="18"/>
        </w:rPr>
        <w:t>exclusion de la compétition avec sanctions financières.</w:t>
      </w:r>
    </w:p>
    <w:p w14:paraId="2E88FF83" w14:textId="5F444EAE" w:rsidR="003D3B09" w:rsidRDefault="003D3B09" w:rsidP="0006637E">
      <w:pPr>
        <w:pStyle w:val="Corpsdetexte"/>
        <w:numPr>
          <w:ilvl w:val="1"/>
          <w:numId w:val="11"/>
        </w:numPr>
        <w:tabs>
          <w:tab w:val="clear" w:pos="2291"/>
          <w:tab w:val="left" w:pos="0"/>
          <w:tab w:val="left" w:pos="357"/>
          <w:tab w:val="num" w:pos="800"/>
        </w:tabs>
        <w:spacing w:before="40" w:after="40" w:line="300" w:lineRule="auto"/>
        <w:ind w:left="822" w:hanging="255"/>
        <w:rPr>
          <w:rFonts w:ascii="Calibri" w:hAnsi="Calibri" w:cs="Calibri"/>
          <w:sz w:val="18"/>
          <w:szCs w:val="18"/>
        </w:rPr>
      </w:pPr>
      <w:r>
        <w:rPr>
          <w:rFonts w:ascii="Calibri" w:hAnsi="Calibri" w:cs="Calibri"/>
          <w:sz w:val="18"/>
          <w:szCs w:val="18"/>
        </w:rPr>
        <w:lastRenderedPageBreak/>
        <w:t>En cas de forfait prévu ou non, une feuille de rencontre doit être établie. La fourniture, le libellé et l</w:t>
      </w:r>
      <w:r w:rsidR="00610517">
        <w:rPr>
          <w:rFonts w:ascii="Calibri" w:hAnsi="Calibri" w:cs="Calibri"/>
          <w:sz w:val="18"/>
          <w:szCs w:val="18"/>
        </w:rPr>
        <w:t>’</w:t>
      </w:r>
      <w:r>
        <w:rPr>
          <w:rFonts w:ascii="Calibri" w:hAnsi="Calibri" w:cs="Calibri"/>
          <w:sz w:val="18"/>
          <w:szCs w:val="18"/>
        </w:rPr>
        <w:t>envoi de la feuille de rencontre incombent toujours dans ce cas à l</w:t>
      </w:r>
      <w:r w:rsidR="00610517">
        <w:rPr>
          <w:rFonts w:ascii="Calibri" w:hAnsi="Calibri" w:cs="Calibri"/>
          <w:sz w:val="18"/>
          <w:szCs w:val="18"/>
        </w:rPr>
        <w:t>’</w:t>
      </w:r>
      <w:r>
        <w:rPr>
          <w:rFonts w:ascii="Calibri" w:hAnsi="Calibri" w:cs="Calibri"/>
          <w:sz w:val="18"/>
          <w:szCs w:val="18"/>
        </w:rPr>
        <w:t>équipe qui bénéficie du forfait. Celle-ci doit inscrire sur la feuille de rencontre le nom de ses joueurs prévus pour disputer la rencontre</w:t>
      </w:r>
    </w:p>
    <w:p w14:paraId="58BF20E6" w14:textId="38FB410E" w:rsidR="003D3B09" w:rsidRDefault="003D3B09" w:rsidP="0006637E">
      <w:pPr>
        <w:pStyle w:val="Corpsdetexte"/>
        <w:numPr>
          <w:ilvl w:val="1"/>
          <w:numId w:val="11"/>
        </w:numPr>
        <w:tabs>
          <w:tab w:val="clear" w:pos="2291"/>
          <w:tab w:val="left" w:pos="0"/>
          <w:tab w:val="left" w:pos="357"/>
          <w:tab w:val="num" w:pos="800"/>
        </w:tabs>
        <w:spacing w:before="40" w:after="40" w:line="300" w:lineRule="auto"/>
        <w:ind w:left="822" w:hanging="255"/>
        <w:rPr>
          <w:rFonts w:ascii="Calibri" w:hAnsi="Calibri" w:cs="Calibri"/>
          <w:b/>
          <w:sz w:val="18"/>
          <w:szCs w:val="18"/>
        </w:rPr>
      </w:pPr>
      <w:r>
        <w:rPr>
          <w:rFonts w:ascii="Calibri" w:hAnsi="Calibri" w:cs="Calibri"/>
          <w:sz w:val="18"/>
          <w:szCs w:val="18"/>
        </w:rPr>
        <w:t>En terme de relégation, la D</w:t>
      </w:r>
      <w:r w:rsidR="007A71B1">
        <w:rPr>
          <w:rFonts w:ascii="Calibri" w:hAnsi="Calibri" w:cs="Calibri"/>
          <w:sz w:val="18"/>
          <w:szCs w:val="18"/>
        </w:rPr>
        <w:t>4</w:t>
      </w:r>
      <w:r w:rsidR="007D108B">
        <w:rPr>
          <w:rFonts w:ascii="Calibri" w:hAnsi="Calibri" w:cs="Calibri"/>
          <w:sz w:val="18"/>
          <w:szCs w:val="18"/>
        </w:rPr>
        <w:t xml:space="preserve"> </w:t>
      </w:r>
      <w:r>
        <w:rPr>
          <w:rFonts w:ascii="Calibri" w:hAnsi="Calibri" w:cs="Calibri"/>
          <w:sz w:val="18"/>
          <w:szCs w:val="18"/>
        </w:rPr>
        <w:t>est considérée comme étant la dernière division départementale.</w:t>
      </w:r>
    </w:p>
    <w:p w14:paraId="375E0F5E" w14:textId="7A2CD4F4" w:rsidR="003D3B09" w:rsidRDefault="003D3B09" w:rsidP="0006637E">
      <w:pPr>
        <w:pStyle w:val="Corpsdetexte"/>
        <w:numPr>
          <w:ilvl w:val="1"/>
          <w:numId w:val="11"/>
        </w:numPr>
        <w:tabs>
          <w:tab w:val="clear" w:pos="2291"/>
          <w:tab w:val="left" w:pos="0"/>
          <w:tab w:val="left" w:pos="357"/>
          <w:tab w:val="num" w:pos="800"/>
        </w:tabs>
        <w:spacing w:before="40" w:after="40" w:line="300" w:lineRule="auto"/>
        <w:ind w:left="822" w:hanging="255"/>
        <w:rPr>
          <w:rFonts w:ascii="Calibri" w:hAnsi="Calibri" w:cs="Calibri"/>
          <w:b/>
          <w:sz w:val="18"/>
          <w:szCs w:val="18"/>
        </w:rPr>
      </w:pPr>
      <w:r>
        <w:rPr>
          <w:rFonts w:ascii="Calibri" w:hAnsi="Calibri" w:cs="Calibri"/>
          <w:sz w:val="18"/>
          <w:szCs w:val="18"/>
        </w:rPr>
        <w:t xml:space="preserve">Le montant des pénalités financières et sanctions est proposé par la Commission Sportive </w:t>
      </w:r>
      <w:r w:rsidR="00610517">
        <w:rPr>
          <w:rFonts w:ascii="Calibri" w:hAnsi="Calibri" w:cs="Calibri"/>
          <w:sz w:val="18"/>
          <w:szCs w:val="18"/>
        </w:rPr>
        <w:t>d</w:t>
      </w:r>
      <w:r>
        <w:rPr>
          <w:rFonts w:ascii="Calibri" w:hAnsi="Calibri" w:cs="Calibri"/>
          <w:sz w:val="18"/>
          <w:szCs w:val="18"/>
        </w:rPr>
        <w:t xml:space="preserve">épartementale et entériné par le Comité Directeur </w:t>
      </w:r>
      <w:r w:rsidR="00610517">
        <w:rPr>
          <w:rFonts w:ascii="Calibri" w:hAnsi="Calibri" w:cs="Calibri"/>
          <w:sz w:val="18"/>
          <w:szCs w:val="18"/>
        </w:rPr>
        <w:t>d</w:t>
      </w:r>
      <w:r>
        <w:rPr>
          <w:rFonts w:ascii="Calibri" w:hAnsi="Calibri" w:cs="Calibri"/>
          <w:sz w:val="18"/>
          <w:szCs w:val="18"/>
        </w:rPr>
        <w:t>épartemental.</w:t>
      </w:r>
    </w:p>
    <w:p w14:paraId="2E804DA2" w14:textId="77777777" w:rsidR="003D3B09" w:rsidRDefault="003D3B09" w:rsidP="0006637E">
      <w:pPr>
        <w:pStyle w:val="Corpsdetexte"/>
        <w:numPr>
          <w:ilvl w:val="1"/>
          <w:numId w:val="11"/>
        </w:numPr>
        <w:tabs>
          <w:tab w:val="clear" w:pos="2291"/>
          <w:tab w:val="left" w:pos="0"/>
          <w:tab w:val="left" w:pos="357"/>
          <w:tab w:val="num" w:pos="800"/>
        </w:tabs>
        <w:spacing w:before="40" w:after="40" w:line="300" w:lineRule="auto"/>
        <w:ind w:left="822" w:hanging="255"/>
        <w:rPr>
          <w:rFonts w:ascii="Calibri" w:hAnsi="Calibri" w:cs="Calibri"/>
          <w:b/>
          <w:sz w:val="18"/>
          <w:szCs w:val="18"/>
        </w:rPr>
      </w:pPr>
      <w:r>
        <w:rPr>
          <w:rFonts w:ascii="Calibri" w:hAnsi="Calibri" w:cs="Calibri"/>
          <w:sz w:val="18"/>
          <w:szCs w:val="18"/>
        </w:rPr>
        <w:t xml:space="preserve">Six cas de forfait peuvent se présenter : </w:t>
      </w:r>
    </w:p>
    <w:p w14:paraId="0B2F1A72" w14:textId="77777777" w:rsidR="003D3B09" w:rsidRDefault="003D3B09" w:rsidP="0006637E">
      <w:pPr>
        <w:numPr>
          <w:ilvl w:val="2"/>
          <w:numId w:val="11"/>
        </w:numPr>
        <w:tabs>
          <w:tab w:val="clear" w:pos="2775"/>
          <w:tab w:val="left" w:pos="0"/>
          <w:tab w:val="num" w:pos="1701"/>
        </w:tabs>
        <w:spacing w:before="40" w:after="40" w:line="300" w:lineRule="auto"/>
        <w:ind w:left="1418"/>
        <w:jc w:val="both"/>
        <w:rPr>
          <w:rFonts w:ascii="Calibri" w:hAnsi="Calibri" w:cs="Calibri"/>
          <w:sz w:val="18"/>
          <w:szCs w:val="18"/>
        </w:rPr>
      </w:pPr>
      <w:r>
        <w:rPr>
          <w:rFonts w:ascii="Calibri" w:hAnsi="Calibri" w:cs="Calibri"/>
          <w:sz w:val="18"/>
          <w:szCs w:val="18"/>
        </w:rPr>
        <w:t>forfait simple</w:t>
      </w:r>
    </w:p>
    <w:p w14:paraId="29162BAE" w14:textId="77777777" w:rsidR="003D3B09" w:rsidRDefault="003D3B09" w:rsidP="0006637E">
      <w:pPr>
        <w:numPr>
          <w:ilvl w:val="2"/>
          <w:numId w:val="11"/>
        </w:numPr>
        <w:tabs>
          <w:tab w:val="clear" w:pos="2775"/>
          <w:tab w:val="left" w:pos="0"/>
          <w:tab w:val="num" w:pos="1701"/>
        </w:tabs>
        <w:spacing w:before="40" w:after="40" w:line="300" w:lineRule="auto"/>
        <w:ind w:left="1418"/>
        <w:jc w:val="both"/>
        <w:rPr>
          <w:rFonts w:ascii="Calibri" w:hAnsi="Calibri" w:cs="Calibri"/>
          <w:sz w:val="18"/>
          <w:szCs w:val="18"/>
        </w:rPr>
      </w:pPr>
      <w:r>
        <w:rPr>
          <w:rFonts w:ascii="Calibri" w:hAnsi="Calibri" w:cs="Calibri"/>
          <w:sz w:val="18"/>
          <w:szCs w:val="18"/>
        </w:rPr>
        <w:t>forfait général</w:t>
      </w:r>
    </w:p>
    <w:p w14:paraId="529688C1" w14:textId="77777777" w:rsidR="003D3B09" w:rsidRDefault="003D3B09" w:rsidP="0006637E">
      <w:pPr>
        <w:numPr>
          <w:ilvl w:val="2"/>
          <w:numId w:val="11"/>
        </w:numPr>
        <w:tabs>
          <w:tab w:val="clear" w:pos="2775"/>
          <w:tab w:val="left" w:pos="0"/>
          <w:tab w:val="num" w:pos="1701"/>
        </w:tabs>
        <w:spacing w:before="40" w:after="40" w:line="300" w:lineRule="auto"/>
        <w:ind w:left="1418"/>
        <w:jc w:val="both"/>
        <w:rPr>
          <w:rFonts w:ascii="Calibri" w:hAnsi="Calibri" w:cs="Calibri"/>
          <w:sz w:val="18"/>
          <w:szCs w:val="18"/>
        </w:rPr>
      </w:pPr>
      <w:r>
        <w:rPr>
          <w:rFonts w:ascii="Calibri" w:hAnsi="Calibri" w:cs="Calibri"/>
          <w:sz w:val="18"/>
          <w:szCs w:val="18"/>
        </w:rPr>
        <w:t>forfait au cours de la dernière journée de phase 1</w:t>
      </w:r>
    </w:p>
    <w:p w14:paraId="74092615" w14:textId="77777777" w:rsidR="003D3B09" w:rsidRDefault="003D3B09" w:rsidP="0006637E">
      <w:pPr>
        <w:numPr>
          <w:ilvl w:val="2"/>
          <w:numId w:val="11"/>
        </w:numPr>
        <w:tabs>
          <w:tab w:val="clear" w:pos="2775"/>
          <w:tab w:val="left" w:pos="0"/>
          <w:tab w:val="num" w:pos="1701"/>
        </w:tabs>
        <w:spacing w:before="40" w:after="40" w:line="300" w:lineRule="auto"/>
        <w:ind w:left="1418"/>
        <w:jc w:val="both"/>
        <w:rPr>
          <w:rFonts w:ascii="Calibri" w:hAnsi="Calibri" w:cs="Calibri"/>
          <w:sz w:val="18"/>
          <w:szCs w:val="18"/>
        </w:rPr>
      </w:pPr>
      <w:r>
        <w:rPr>
          <w:rFonts w:ascii="Calibri" w:hAnsi="Calibri" w:cs="Calibri"/>
          <w:sz w:val="18"/>
          <w:szCs w:val="18"/>
        </w:rPr>
        <w:t>forfait au cours de la dernière journée de phase 2</w:t>
      </w:r>
    </w:p>
    <w:p w14:paraId="1E06E8E5" w14:textId="77777777" w:rsidR="001D03E0" w:rsidRDefault="001D03E0" w:rsidP="001D03E0">
      <w:pPr>
        <w:numPr>
          <w:ilvl w:val="2"/>
          <w:numId w:val="11"/>
        </w:numPr>
        <w:tabs>
          <w:tab w:val="clear" w:pos="2775"/>
          <w:tab w:val="left" w:pos="0"/>
          <w:tab w:val="num" w:pos="1701"/>
        </w:tabs>
        <w:spacing w:before="40" w:after="40" w:line="300" w:lineRule="auto"/>
        <w:ind w:left="1418"/>
        <w:jc w:val="both"/>
        <w:rPr>
          <w:rFonts w:ascii="Calibri" w:hAnsi="Calibri" w:cs="Calibri"/>
          <w:sz w:val="18"/>
          <w:szCs w:val="18"/>
        </w:rPr>
      </w:pPr>
      <w:r>
        <w:rPr>
          <w:rFonts w:ascii="Calibri" w:hAnsi="Calibri" w:cs="Calibri"/>
          <w:sz w:val="18"/>
          <w:szCs w:val="18"/>
        </w:rPr>
        <w:t>forfait au cours d’une journée des titres</w:t>
      </w:r>
    </w:p>
    <w:p w14:paraId="0A215703" w14:textId="77777777" w:rsidR="001D03E0" w:rsidRDefault="001D03E0" w:rsidP="001D03E0">
      <w:pPr>
        <w:numPr>
          <w:ilvl w:val="2"/>
          <w:numId w:val="11"/>
        </w:numPr>
        <w:tabs>
          <w:tab w:val="clear" w:pos="2775"/>
          <w:tab w:val="left" w:pos="0"/>
          <w:tab w:val="num" w:pos="1701"/>
        </w:tabs>
        <w:spacing w:before="40" w:after="40" w:line="300" w:lineRule="auto"/>
        <w:ind w:left="1418"/>
        <w:jc w:val="both"/>
        <w:rPr>
          <w:rFonts w:ascii="Calibri" w:hAnsi="Calibri" w:cs="Calibri"/>
          <w:sz w:val="18"/>
          <w:szCs w:val="18"/>
        </w:rPr>
      </w:pPr>
      <w:r>
        <w:rPr>
          <w:rFonts w:ascii="Calibri" w:hAnsi="Calibri" w:cs="Calibri"/>
          <w:sz w:val="18"/>
          <w:szCs w:val="18"/>
        </w:rPr>
        <w:t>forfait au cours d’une journée de barrages</w:t>
      </w:r>
    </w:p>
    <w:p w14:paraId="3C13BBF2" w14:textId="77777777" w:rsidR="003D3B09" w:rsidRDefault="003D3B09" w:rsidP="0006637E">
      <w:pPr>
        <w:pStyle w:val="Corpsdetexte"/>
        <w:numPr>
          <w:ilvl w:val="1"/>
          <w:numId w:val="11"/>
        </w:numPr>
        <w:tabs>
          <w:tab w:val="clear" w:pos="2291"/>
          <w:tab w:val="left" w:pos="0"/>
          <w:tab w:val="left" w:pos="357"/>
          <w:tab w:val="num" w:pos="800"/>
        </w:tabs>
        <w:spacing w:before="40" w:after="40" w:line="300" w:lineRule="auto"/>
        <w:ind w:left="822" w:hanging="255"/>
        <w:rPr>
          <w:rFonts w:ascii="Calibri" w:hAnsi="Calibri" w:cs="Calibri"/>
          <w:b/>
          <w:sz w:val="18"/>
          <w:szCs w:val="18"/>
        </w:rPr>
      </w:pPr>
      <w:r>
        <w:rPr>
          <w:rFonts w:ascii="Calibri" w:hAnsi="Calibri" w:cs="Calibri"/>
          <w:sz w:val="18"/>
          <w:szCs w:val="18"/>
        </w:rPr>
        <w:t>En cas de forfait sur ses tables, l’équipe fautive est tenue de rembourser à l’équipe visiteuse (si celle-ci s'est effectivement déplacée) les frais de son déplacement aller et retour.</w:t>
      </w:r>
    </w:p>
    <w:p w14:paraId="5C1E130C" w14:textId="77777777" w:rsidR="003D3B09" w:rsidRDefault="003D3B09" w:rsidP="00D66ADE">
      <w:pPr>
        <w:pStyle w:val="Titre3"/>
      </w:pPr>
      <w:bookmarkStart w:id="816" w:name="_Toc69718492"/>
      <w:bookmarkStart w:id="817" w:name="_Toc69799140"/>
      <w:bookmarkStart w:id="818" w:name="_Toc69822352"/>
      <w:bookmarkStart w:id="819" w:name="_Toc69893217"/>
      <w:bookmarkStart w:id="820" w:name="_Toc69895372"/>
      <w:bookmarkStart w:id="821" w:name="_Toc72214279"/>
      <w:bookmarkStart w:id="822" w:name="_Toc72230179"/>
      <w:bookmarkStart w:id="823" w:name="_Toc72312625"/>
      <w:bookmarkStart w:id="824" w:name="_Toc95885747"/>
      <w:bookmarkStart w:id="825" w:name="_Toc133220959"/>
      <w:bookmarkStart w:id="826" w:name="_Toc133221058"/>
      <w:bookmarkStart w:id="827" w:name="_Toc167277124"/>
      <w:bookmarkStart w:id="828" w:name="_Toc167277396"/>
      <w:bookmarkStart w:id="829" w:name="_Toc193951218"/>
      <w:bookmarkStart w:id="830" w:name="_Toc193975895"/>
      <w:bookmarkStart w:id="831" w:name="_Toc233180628"/>
      <w:bookmarkStart w:id="832" w:name="_Toc360711427"/>
      <w:r>
        <w:t>Art.3</w:t>
      </w:r>
      <w:r w:rsidR="001172C3">
        <w:t>3</w:t>
      </w:r>
      <w:r>
        <w:t>.2 - Forfait simple</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14:paraId="08CD8EED" w14:textId="6762EFB3" w:rsidR="003D3B09" w:rsidRDefault="003D3B09" w:rsidP="003D3B09">
      <w:pPr>
        <w:tabs>
          <w:tab w:val="left" w:pos="0"/>
          <w:tab w:val="left" w:pos="357"/>
          <w:tab w:val="left" w:pos="1134"/>
        </w:tabs>
        <w:spacing w:before="40" w:after="40" w:line="300" w:lineRule="auto"/>
        <w:ind w:left="851" w:hanging="284"/>
        <w:jc w:val="both"/>
        <w:rPr>
          <w:rFonts w:ascii="Calibri" w:hAnsi="Calibri" w:cs="Calibri"/>
          <w:b/>
          <w:sz w:val="18"/>
          <w:szCs w:val="18"/>
        </w:rPr>
      </w:pPr>
      <w:r>
        <w:rPr>
          <w:rFonts w:ascii="Calibri" w:hAnsi="Calibri" w:cs="Calibri"/>
          <w:b/>
          <w:sz w:val="18"/>
          <w:szCs w:val="18"/>
        </w:rPr>
        <w:t>a)</w:t>
      </w:r>
      <w:r>
        <w:rPr>
          <w:rFonts w:ascii="Calibri" w:hAnsi="Calibri" w:cs="Calibri"/>
          <w:sz w:val="18"/>
          <w:szCs w:val="18"/>
        </w:rPr>
        <w:tab/>
        <w:t>L</w:t>
      </w:r>
      <w:r w:rsidR="00610517">
        <w:rPr>
          <w:rFonts w:ascii="Calibri" w:hAnsi="Calibri" w:cs="Calibri"/>
          <w:sz w:val="18"/>
          <w:szCs w:val="18"/>
        </w:rPr>
        <w:t>’</w:t>
      </w:r>
      <w:r>
        <w:rPr>
          <w:rFonts w:ascii="Calibri" w:hAnsi="Calibri" w:cs="Calibri"/>
          <w:sz w:val="18"/>
          <w:szCs w:val="18"/>
        </w:rPr>
        <w:t>équipe qui déclare forfait doit aviser son adversaire et le responsable du Championnat, au minimum 24 heures avant la date fixée pour la rencontre, sauf cas de force majeure.</w:t>
      </w:r>
    </w:p>
    <w:p w14:paraId="50F0CC39" w14:textId="7EA3E18A" w:rsidR="003D3B09" w:rsidRDefault="003D3B09" w:rsidP="003D3B09">
      <w:pPr>
        <w:tabs>
          <w:tab w:val="left" w:pos="0"/>
          <w:tab w:val="left" w:pos="357"/>
          <w:tab w:val="left" w:pos="1134"/>
        </w:tabs>
        <w:spacing w:before="40" w:after="40" w:line="300" w:lineRule="auto"/>
        <w:ind w:left="851" w:hanging="284"/>
        <w:jc w:val="both"/>
        <w:rPr>
          <w:rFonts w:ascii="Calibri" w:hAnsi="Calibri" w:cs="Calibri"/>
          <w:sz w:val="18"/>
          <w:szCs w:val="18"/>
        </w:rPr>
      </w:pPr>
      <w:r>
        <w:rPr>
          <w:rFonts w:ascii="Calibri" w:hAnsi="Calibri" w:cs="Calibri"/>
          <w:b/>
          <w:sz w:val="18"/>
          <w:szCs w:val="18"/>
        </w:rPr>
        <w:t>b)</w:t>
      </w:r>
      <w:r>
        <w:rPr>
          <w:rFonts w:ascii="Calibri" w:hAnsi="Calibri" w:cs="Calibri"/>
          <w:sz w:val="18"/>
          <w:szCs w:val="18"/>
        </w:rPr>
        <w:tab/>
        <w:t>Lorsqu</w:t>
      </w:r>
      <w:r w:rsidR="00610517">
        <w:rPr>
          <w:rFonts w:ascii="Calibri" w:hAnsi="Calibri" w:cs="Calibri"/>
          <w:sz w:val="18"/>
          <w:szCs w:val="18"/>
        </w:rPr>
        <w:t>’</w:t>
      </w:r>
      <w:r>
        <w:rPr>
          <w:rFonts w:ascii="Calibri" w:hAnsi="Calibri" w:cs="Calibri"/>
          <w:sz w:val="18"/>
          <w:szCs w:val="18"/>
        </w:rPr>
        <w:t>une équipe est déclarée forfait, une pénalité financière est infligée à l</w:t>
      </w:r>
      <w:r w:rsidR="00610517">
        <w:rPr>
          <w:rFonts w:ascii="Calibri" w:hAnsi="Calibri" w:cs="Calibri"/>
          <w:sz w:val="18"/>
          <w:szCs w:val="18"/>
        </w:rPr>
        <w:t>’</w:t>
      </w:r>
      <w:r>
        <w:rPr>
          <w:rFonts w:ascii="Calibri" w:hAnsi="Calibri" w:cs="Calibri"/>
          <w:sz w:val="18"/>
          <w:szCs w:val="18"/>
        </w:rPr>
        <w:t xml:space="preserve">association fautive. </w:t>
      </w:r>
    </w:p>
    <w:p w14:paraId="40D79467" w14:textId="3AC42EC0" w:rsidR="003D3B09" w:rsidRDefault="003D3B09" w:rsidP="0006637E">
      <w:pPr>
        <w:numPr>
          <w:ilvl w:val="1"/>
          <w:numId w:val="12"/>
        </w:numPr>
        <w:tabs>
          <w:tab w:val="clear" w:pos="4811"/>
          <w:tab w:val="left" w:pos="0"/>
          <w:tab w:val="left" w:pos="357"/>
        </w:tabs>
        <w:spacing w:before="40" w:after="40" w:line="300" w:lineRule="auto"/>
        <w:ind w:left="964" w:hanging="113"/>
        <w:jc w:val="both"/>
        <w:rPr>
          <w:rFonts w:ascii="Calibri" w:hAnsi="Calibri" w:cs="Calibri"/>
          <w:sz w:val="18"/>
          <w:szCs w:val="18"/>
        </w:rPr>
      </w:pPr>
      <w:r>
        <w:rPr>
          <w:rFonts w:ascii="Calibri" w:hAnsi="Calibri" w:cs="Calibri"/>
          <w:sz w:val="18"/>
          <w:szCs w:val="18"/>
        </w:rPr>
        <w:t>La pénalité est minorée de moitié si l</w:t>
      </w:r>
      <w:r w:rsidR="00610517">
        <w:rPr>
          <w:rFonts w:ascii="Calibri" w:hAnsi="Calibri" w:cs="Calibri"/>
          <w:sz w:val="18"/>
          <w:szCs w:val="18"/>
        </w:rPr>
        <w:t>’</w:t>
      </w:r>
      <w:r>
        <w:rPr>
          <w:rFonts w:ascii="Calibri" w:hAnsi="Calibri" w:cs="Calibri"/>
          <w:sz w:val="18"/>
          <w:szCs w:val="18"/>
        </w:rPr>
        <w:t>équipe adverse et le responsable de l</w:t>
      </w:r>
      <w:r w:rsidR="00610517">
        <w:rPr>
          <w:rFonts w:ascii="Calibri" w:hAnsi="Calibri" w:cs="Calibri"/>
          <w:sz w:val="18"/>
          <w:szCs w:val="18"/>
        </w:rPr>
        <w:t>’</w:t>
      </w:r>
      <w:r>
        <w:rPr>
          <w:rFonts w:ascii="Calibri" w:hAnsi="Calibri" w:cs="Calibri"/>
          <w:sz w:val="18"/>
          <w:szCs w:val="18"/>
        </w:rPr>
        <w:t xml:space="preserve">épreuve ont été avertis dans les délais. </w:t>
      </w:r>
    </w:p>
    <w:p w14:paraId="29650A43" w14:textId="77777777" w:rsidR="001D03E0" w:rsidRDefault="001D03E0" w:rsidP="001D03E0">
      <w:pPr>
        <w:rPr>
          <w:rFonts w:ascii="Calibri" w:hAnsi="Calibri" w:cs="Calibri"/>
        </w:rPr>
      </w:pPr>
      <w:bookmarkStart w:id="833" w:name="_Toc69718493"/>
      <w:bookmarkStart w:id="834" w:name="_Toc69799141"/>
      <w:bookmarkStart w:id="835" w:name="_Toc69822353"/>
      <w:bookmarkStart w:id="836" w:name="_Toc69893218"/>
      <w:bookmarkStart w:id="837" w:name="_Toc69895373"/>
      <w:bookmarkStart w:id="838" w:name="_Toc72214280"/>
      <w:bookmarkStart w:id="839" w:name="_Toc72230180"/>
      <w:bookmarkStart w:id="840" w:name="_Toc72312626"/>
      <w:bookmarkStart w:id="841" w:name="_Toc95885748"/>
      <w:bookmarkStart w:id="842" w:name="_Toc133220960"/>
      <w:bookmarkStart w:id="843" w:name="_Toc133221059"/>
      <w:bookmarkStart w:id="844" w:name="_Toc167277125"/>
      <w:bookmarkStart w:id="845" w:name="_Toc167277397"/>
      <w:bookmarkStart w:id="846" w:name="_Toc193951219"/>
      <w:bookmarkStart w:id="847" w:name="_Toc193975896"/>
      <w:bookmarkStart w:id="848" w:name="_Toc233180629"/>
    </w:p>
    <w:p w14:paraId="244773D3" w14:textId="77777777" w:rsidR="003D3B09" w:rsidRDefault="003D3B09" w:rsidP="00D66ADE">
      <w:pPr>
        <w:pStyle w:val="Titre3"/>
      </w:pPr>
      <w:bookmarkStart w:id="849" w:name="_Toc360711428"/>
      <w:r>
        <w:t>Art.3</w:t>
      </w:r>
      <w:r w:rsidR="001172C3">
        <w:t>3</w:t>
      </w:r>
      <w:r>
        <w:t>.3 - Forfait général</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14:paraId="64332411" w14:textId="60DD3325" w:rsidR="003D3B09" w:rsidRDefault="003D3B09" w:rsidP="003D3B09">
      <w:pPr>
        <w:spacing w:before="40" w:after="40" w:line="300" w:lineRule="auto"/>
        <w:ind w:left="567"/>
        <w:rPr>
          <w:rFonts w:ascii="Calibri" w:hAnsi="Calibri" w:cs="Calibri"/>
          <w:b/>
          <w:sz w:val="18"/>
          <w:szCs w:val="18"/>
        </w:rPr>
      </w:pPr>
      <w:r>
        <w:rPr>
          <w:rFonts w:ascii="Calibri" w:hAnsi="Calibri" w:cs="Calibri"/>
          <w:sz w:val="18"/>
          <w:szCs w:val="18"/>
        </w:rPr>
        <w:t>Une équipe d</w:t>
      </w:r>
      <w:r w:rsidR="00610517">
        <w:rPr>
          <w:rFonts w:ascii="Calibri" w:hAnsi="Calibri" w:cs="Calibri"/>
          <w:sz w:val="18"/>
          <w:szCs w:val="18"/>
        </w:rPr>
        <w:t>’</w:t>
      </w:r>
      <w:r>
        <w:rPr>
          <w:rFonts w:ascii="Calibri" w:hAnsi="Calibri" w:cs="Calibri"/>
          <w:sz w:val="18"/>
          <w:szCs w:val="18"/>
        </w:rPr>
        <w:t>une association est forfait général :</w:t>
      </w:r>
    </w:p>
    <w:p w14:paraId="18FB85C8" w14:textId="77777777" w:rsidR="003D3B09" w:rsidRDefault="003D3B09" w:rsidP="0006637E">
      <w:pPr>
        <w:numPr>
          <w:ilvl w:val="1"/>
          <w:numId w:val="12"/>
        </w:numPr>
        <w:tabs>
          <w:tab w:val="clear" w:pos="4811"/>
          <w:tab w:val="left" w:pos="0"/>
          <w:tab w:val="left" w:pos="357"/>
        </w:tabs>
        <w:spacing w:before="40" w:after="40" w:line="300" w:lineRule="auto"/>
        <w:ind w:left="964" w:hanging="113"/>
        <w:jc w:val="both"/>
        <w:rPr>
          <w:rFonts w:ascii="Calibri" w:hAnsi="Calibri" w:cs="Calibri"/>
          <w:b/>
          <w:sz w:val="18"/>
          <w:szCs w:val="18"/>
        </w:rPr>
      </w:pPr>
      <w:r>
        <w:rPr>
          <w:rFonts w:ascii="Calibri" w:hAnsi="Calibri" w:cs="Calibri"/>
          <w:sz w:val="18"/>
          <w:szCs w:val="18"/>
        </w:rPr>
        <w:t>soit de son plein gré</w:t>
      </w:r>
      <w:r w:rsidR="008A1F9E">
        <w:rPr>
          <w:rFonts w:ascii="Calibri" w:hAnsi="Calibri" w:cs="Calibri"/>
          <w:sz w:val="18"/>
          <w:szCs w:val="18"/>
        </w:rPr>
        <w:t xml:space="preserve">, </w:t>
      </w:r>
      <w:r>
        <w:rPr>
          <w:rFonts w:ascii="Calibri" w:hAnsi="Calibri" w:cs="Calibri"/>
          <w:sz w:val="18"/>
          <w:szCs w:val="18"/>
        </w:rPr>
        <w:t xml:space="preserve">soit à la suite de deux forfaits simples, consécutifs ou non </w:t>
      </w:r>
      <w:r>
        <w:rPr>
          <w:rFonts w:ascii="Calibri" w:hAnsi="Calibri" w:cs="Calibri"/>
          <w:b/>
          <w:sz w:val="18"/>
          <w:szCs w:val="18"/>
          <w:u w:val="single"/>
        </w:rPr>
        <w:t>au cours de la saison sportive</w:t>
      </w:r>
      <w:r>
        <w:rPr>
          <w:rFonts w:ascii="Calibri" w:hAnsi="Calibri" w:cs="Calibri"/>
          <w:sz w:val="18"/>
          <w:szCs w:val="18"/>
        </w:rPr>
        <w:t xml:space="preserve"> et non par phase.</w:t>
      </w:r>
    </w:p>
    <w:p w14:paraId="044808D3" w14:textId="77777777" w:rsidR="003D3B09" w:rsidRDefault="003D3B09" w:rsidP="003D3B09">
      <w:pPr>
        <w:tabs>
          <w:tab w:val="left" w:pos="0"/>
          <w:tab w:val="left" w:pos="357"/>
        </w:tabs>
        <w:spacing w:before="40" w:after="40" w:line="300" w:lineRule="auto"/>
        <w:ind w:left="1701"/>
        <w:jc w:val="both"/>
        <w:rPr>
          <w:rFonts w:ascii="Calibri" w:hAnsi="Calibri" w:cs="Calibri"/>
          <w:sz w:val="18"/>
          <w:szCs w:val="18"/>
        </w:rPr>
      </w:pPr>
      <w:r>
        <w:rPr>
          <w:rFonts w:ascii="Calibri" w:hAnsi="Calibri" w:cs="Calibri"/>
          <w:b/>
          <w:sz w:val="18"/>
          <w:szCs w:val="18"/>
          <w:u w:val="single"/>
        </w:rPr>
        <w:t>Ex</w:t>
      </w:r>
      <w:r>
        <w:rPr>
          <w:rFonts w:ascii="Calibri" w:hAnsi="Calibri" w:cs="Calibri"/>
          <w:sz w:val="18"/>
          <w:szCs w:val="18"/>
        </w:rPr>
        <w:t xml:space="preserve"> : 1 forfait simple en phase 1 + 1 forfait simple en phase 2 = forfait général</w:t>
      </w:r>
    </w:p>
    <w:p w14:paraId="5A873ED9" w14:textId="6A96F639" w:rsidR="003D3B09" w:rsidRDefault="003D3B09" w:rsidP="0006637E">
      <w:pPr>
        <w:numPr>
          <w:ilvl w:val="1"/>
          <w:numId w:val="12"/>
        </w:numPr>
        <w:tabs>
          <w:tab w:val="clear" w:pos="4811"/>
          <w:tab w:val="left" w:pos="0"/>
          <w:tab w:val="left" w:pos="357"/>
        </w:tabs>
        <w:spacing w:before="40" w:after="40" w:line="300" w:lineRule="auto"/>
        <w:ind w:left="964" w:hanging="113"/>
        <w:jc w:val="both"/>
        <w:rPr>
          <w:rFonts w:ascii="Calibri" w:hAnsi="Calibri" w:cs="Calibri"/>
          <w:spacing w:val="-2"/>
          <w:sz w:val="18"/>
          <w:szCs w:val="18"/>
        </w:rPr>
      </w:pPr>
      <w:r>
        <w:rPr>
          <w:rFonts w:ascii="Calibri" w:hAnsi="Calibri" w:cs="Calibri"/>
          <w:spacing w:val="-2"/>
          <w:sz w:val="18"/>
          <w:szCs w:val="18"/>
        </w:rPr>
        <w:t>L</w:t>
      </w:r>
      <w:r w:rsidR="00610517">
        <w:rPr>
          <w:rFonts w:ascii="Calibri" w:hAnsi="Calibri" w:cs="Calibri"/>
          <w:spacing w:val="-2"/>
          <w:sz w:val="18"/>
          <w:szCs w:val="18"/>
        </w:rPr>
        <w:t>’</w:t>
      </w:r>
      <w:r>
        <w:rPr>
          <w:rFonts w:ascii="Calibri" w:hAnsi="Calibri" w:cs="Calibri"/>
          <w:spacing w:val="-2"/>
          <w:sz w:val="18"/>
          <w:szCs w:val="18"/>
        </w:rPr>
        <w:t>association fautive est pénalisée financièrement et sportivement</w:t>
      </w:r>
      <w:r w:rsidR="00396388">
        <w:rPr>
          <w:rFonts w:ascii="Calibri" w:hAnsi="Calibri" w:cs="Calibri"/>
          <w:spacing w:val="-2"/>
          <w:sz w:val="18"/>
          <w:szCs w:val="18"/>
        </w:rPr>
        <w:t>.</w:t>
      </w:r>
    </w:p>
    <w:p w14:paraId="1182ED84" w14:textId="1ACCB95F" w:rsidR="003D3B09" w:rsidRDefault="003D3B09" w:rsidP="0006637E">
      <w:pPr>
        <w:numPr>
          <w:ilvl w:val="3"/>
          <w:numId w:val="11"/>
        </w:numPr>
        <w:tabs>
          <w:tab w:val="clear" w:pos="3371"/>
          <w:tab w:val="left" w:pos="0"/>
          <w:tab w:val="left" w:pos="357"/>
          <w:tab w:val="num" w:pos="800"/>
        </w:tabs>
        <w:spacing w:before="40" w:after="40" w:line="300" w:lineRule="auto"/>
        <w:ind w:left="851" w:hanging="284"/>
        <w:jc w:val="both"/>
        <w:rPr>
          <w:rFonts w:ascii="Calibri" w:hAnsi="Calibri" w:cs="Calibri"/>
          <w:b/>
          <w:sz w:val="18"/>
          <w:szCs w:val="18"/>
          <w:u w:val="single"/>
        </w:rPr>
      </w:pPr>
      <w:r>
        <w:rPr>
          <w:rFonts w:ascii="Calibri" w:hAnsi="Calibri" w:cs="Calibri"/>
          <w:b/>
          <w:sz w:val="18"/>
          <w:szCs w:val="18"/>
          <w:u w:val="single"/>
        </w:rPr>
        <w:t>Sanctions sportives appliquée à l</w:t>
      </w:r>
      <w:r w:rsidR="00610517">
        <w:rPr>
          <w:rFonts w:ascii="Calibri" w:hAnsi="Calibri" w:cs="Calibri"/>
          <w:b/>
          <w:sz w:val="18"/>
          <w:szCs w:val="18"/>
          <w:u w:val="single"/>
        </w:rPr>
        <w:t>’</w:t>
      </w:r>
      <w:r>
        <w:rPr>
          <w:rFonts w:ascii="Calibri" w:hAnsi="Calibri" w:cs="Calibri"/>
          <w:b/>
          <w:sz w:val="18"/>
          <w:szCs w:val="18"/>
          <w:u w:val="single"/>
        </w:rPr>
        <w:t>équipe ayant déclaré forfait général</w:t>
      </w:r>
    </w:p>
    <w:p w14:paraId="66DE9CE5" w14:textId="0A172615" w:rsidR="003D3B09" w:rsidRDefault="003D3B09" w:rsidP="0006637E">
      <w:pPr>
        <w:numPr>
          <w:ilvl w:val="1"/>
          <w:numId w:val="12"/>
        </w:numPr>
        <w:tabs>
          <w:tab w:val="clear" w:pos="4811"/>
          <w:tab w:val="left" w:pos="0"/>
          <w:tab w:val="left" w:pos="357"/>
        </w:tabs>
        <w:spacing w:before="40" w:after="40" w:line="300" w:lineRule="auto"/>
        <w:ind w:left="964" w:hanging="113"/>
        <w:jc w:val="both"/>
        <w:rPr>
          <w:rFonts w:ascii="Calibri" w:hAnsi="Calibri" w:cs="Calibri"/>
          <w:b/>
          <w:sz w:val="18"/>
          <w:szCs w:val="18"/>
        </w:rPr>
      </w:pPr>
      <w:r>
        <w:rPr>
          <w:rFonts w:ascii="Calibri" w:hAnsi="Calibri" w:cs="Calibri"/>
          <w:sz w:val="18"/>
          <w:szCs w:val="18"/>
        </w:rPr>
        <w:t>Mise hors compétition pour la saison en cours</w:t>
      </w:r>
      <w:r w:rsidR="00A861EA">
        <w:rPr>
          <w:rFonts w:ascii="Calibri" w:hAnsi="Calibri" w:cs="Calibri"/>
          <w:sz w:val="18"/>
          <w:szCs w:val="18"/>
        </w:rPr>
        <w:t>.</w:t>
      </w:r>
    </w:p>
    <w:p w14:paraId="0535E306" w14:textId="77777777" w:rsidR="003D3B09" w:rsidRDefault="003D3B09" w:rsidP="0006637E">
      <w:pPr>
        <w:numPr>
          <w:ilvl w:val="1"/>
          <w:numId w:val="12"/>
        </w:numPr>
        <w:tabs>
          <w:tab w:val="clear" w:pos="4811"/>
          <w:tab w:val="left" w:pos="0"/>
          <w:tab w:val="left" w:pos="357"/>
        </w:tabs>
        <w:spacing w:before="40" w:after="40" w:line="300" w:lineRule="auto"/>
        <w:ind w:left="964" w:hanging="113"/>
        <w:jc w:val="both"/>
        <w:rPr>
          <w:rFonts w:ascii="Calibri" w:hAnsi="Calibri" w:cs="Calibri"/>
          <w:b/>
          <w:sz w:val="18"/>
          <w:szCs w:val="18"/>
        </w:rPr>
      </w:pPr>
      <w:r>
        <w:rPr>
          <w:rFonts w:ascii="Calibri" w:hAnsi="Calibri" w:cs="Calibri"/>
          <w:sz w:val="18"/>
          <w:szCs w:val="18"/>
        </w:rPr>
        <w:t xml:space="preserve">Rétrogradation de deux divisions au début de la saison suivante (dernière division si ce n'est pas possible). </w:t>
      </w:r>
    </w:p>
    <w:p w14:paraId="7F530AE2" w14:textId="01C1DBDF" w:rsidR="003D3B09" w:rsidRDefault="003D3B09" w:rsidP="0006637E">
      <w:pPr>
        <w:numPr>
          <w:ilvl w:val="3"/>
          <w:numId w:val="11"/>
        </w:numPr>
        <w:tabs>
          <w:tab w:val="clear" w:pos="3371"/>
          <w:tab w:val="left" w:pos="0"/>
          <w:tab w:val="left" w:pos="357"/>
          <w:tab w:val="num" w:pos="800"/>
        </w:tabs>
        <w:spacing w:before="40" w:after="40" w:line="300" w:lineRule="auto"/>
        <w:ind w:left="851" w:hanging="284"/>
        <w:jc w:val="both"/>
        <w:rPr>
          <w:rFonts w:ascii="Calibri" w:hAnsi="Calibri" w:cs="Calibri"/>
          <w:b/>
          <w:sz w:val="18"/>
          <w:szCs w:val="18"/>
          <w:u w:val="single"/>
        </w:rPr>
      </w:pPr>
      <w:r>
        <w:rPr>
          <w:rFonts w:ascii="Calibri" w:hAnsi="Calibri" w:cs="Calibri"/>
          <w:b/>
          <w:sz w:val="18"/>
          <w:szCs w:val="18"/>
          <w:u w:val="single"/>
        </w:rPr>
        <w:t>Sanctions sportives appliquées aux autres équipes de l</w:t>
      </w:r>
      <w:r w:rsidR="00B54A7D">
        <w:rPr>
          <w:rFonts w:ascii="Calibri" w:hAnsi="Calibri" w:cs="Calibri"/>
          <w:b/>
          <w:sz w:val="18"/>
          <w:szCs w:val="18"/>
          <w:u w:val="single"/>
        </w:rPr>
        <w:t>’</w:t>
      </w:r>
      <w:r>
        <w:rPr>
          <w:rFonts w:ascii="Calibri" w:hAnsi="Calibri" w:cs="Calibri"/>
          <w:b/>
          <w:sz w:val="18"/>
          <w:szCs w:val="18"/>
          <w:u w:val="single"/>
        </w:rPr>
        <w:t>association</w:t>
      </w:r>
    </w:p>
    <w:p w14:paraId="2FD578AA" w14:textId="03E6E832" w:rsidR="003D3B09" w:rsidRDefault="003D3B09" w:rsidP="0006637E">
      <w:pPr>
        <w:numPr>
          <w:ilvl w:val="1"/>
          <w:numId w:val="12"/>
        </w:numPr>
        <w:tabs>
          <w:tab w:val="clear" w:pos="4811"/>
          <w:tab w:val="left" w:pos="0"/>
          <w:tab w:val="left" w:pos="357"/>
        </w:tabs>
        <w:spacing w:before="40" w:after="40" w:line="300" w:lineRule="auto"/>
        <w:ind w:left="964" w:hanging="113"/>
        <w:jc w:val="both"/>
        <w:rPr>
          <w:rFonts w:ascii="Calibri" w:hAnsi="Calibri" w:cs="Calibri"/>
          <w:sz w:val="18"/>
          <w:szCs w:val="18"/>
        </w:rPr>
      </w:pPr>
      <w:r>
        <w:rPr>
          <w:rFonts w:ascii="Calibri" w:hAnsi="Calibri" w:cs="Calibri"/>
          <w:sz w:val="18"/>
          <w:szCs w:val="18"/>
        </w:rPr>
        <w:t xml:space="preserve">Ces sanctions ne concernent que les équipes </w:t>
      </w:r>
      <w:r>
        <w:rPr>
          <w:rFonts w:ascii="Calibri" w:hAnsi="Calibri" w:cs="Calibri"/>
          <w:b/>
          <w:i/>
          <w:sz w:val="18"/>
          <w:szCs w:val="18"/>
          <w:u w:val="single"/>
        </w:rPr>
        <w:t>de numéro supérieur</w:t>
      </w:r>
      <w:r>
        <w:rPr>
          <w:rFonts w:ascii="Calibri" w:hAnsi="Calibri" w:cs="Calibri"/>
          <w:sz w:val="18"/>
          <w:szCs w:val="18"/>
        </w:rPr>
        <w:t xml:space="preserve"> à celui de l</w:t>
      </w:r>
      <w:r w:rsidR="00B54A7D">
        <w:rPr>
          <w:rFonts w:ascii="Calibri" w:hAnsi="Calibri" w:cs="Calibri"/>
          <w:sz w:val="18"/>
          <w:szCs w:val="18"/>
        </w:rPr>
        <w:t>’</w:t>
      </w:r>
      <w:r>
        <w:rPr>
          <w:rFonts w:ascii="Calibri" w:hAnsi="Calibri" w:cs="Calibri"/>
          <w:sz w:val="18"/>
          <w:szCs w:val="18"/>
        </w:rPr>
        <w:t>équipe ayant déclaré forfait général. Les sanctions suivantes seront appliquées à ces équipes :</w:t>
      </w:r>
    </w:p>
    <w:p w14:paraId="2B82CF47" w14:textId="77777777" w:rsidR="003D3B09" w:rsidRDefault="003D3B09" w:rsidP="0006637E">
      <w:pPr>
        <w:numPr>
          <w:ilvl w:val="1"/>
          <w:numId w:val="36"/>
        </w:numPr>
        <w:tabs>
          <w:tab w:val="clear" w:pos="4811"/>
          <w:tab w:val="left" w:pos="0"/>
          <w:tab w:val="left" w:pos="357"/>
          <w:tab w:val="num" w:pos="1350"/>
        </w:tabs>
        <w:spacing w:before="40" w:after="40" w:line="300" w:lineRule="auto"/>
        <w:ind w:left="1361" w:hanging="227"/>
        <w:jc w:val="both"/>
        <w:rPr>
          <w:rFonts w:ascii="Calibri" w:hAnsi="Calibri" w:cs="Calibri"/>
          <w:b/>
          <w:spacing w:val="-4"/>
          <w:sz w:val="18"/>
          <w:szCs w:val="18"/>
        </w:rPr>
      </w:pPr>
      <w:r>
        <w:rPr>
          <w:rFonts w:ascii="Calibri" w:hAnsi="Calibri" w:cs="Calibri"/>
          <w:spacing w:val="-4"/>
          <w:sz w:val="18"/>
          <w:szCs w:val="18"/>
        </w:rPr>
        <w:t>Mise hors compétition pour la phase en cours, uniquement dans leur championnat respectif (masculin ou féminin)</w:t>
      </w:r>
    </w:p>
    <w:p w14:paraId="54568F23" w14:textId="72E554F6" w:rsidR="003D3B09" w:rsidRDefault="003D3B09" w:rsidP="0006637E">
      <w:pPr>
        <w:numPr>
          <w:ilvl w:val="1"/>
          <w:numId w:val="36"/>
        </w:numPr>
        <w:tabs>
          <w:tab w:val="clear" w:pos="4811"/>
          <w:tab w:val="left" w:pos="0"/>
          <w:tab w:val="left" w:pos="357"/>
          <w:tab w:val="num" w:pos="1350"/>
        </w:tabs>
        <w:spacing w:before="40" w:after="40" w:line="300" w:lineRule="auto"/>
        <w:ind w:left="1361" w:hanging="227"/>
        <w:jc w:val="both"/>
        <w:rPr>
          <w:rFonts w:ascii="Calibri" w:hAnsi="Calibri" w:cs="Calibri"/>
          <w:b/>
          <w:sz w:val="18"/>
          <w:szCs w:val="18"/>
        </w:rPr>
      </w:pPr>
      <w:r>
        <w:rPr>
          <w:rFonts w:ascii="Calibri" w:hAnsi="Calibri" w:cs="Calibri"/>
          <w:sz w:val="18"/>
          <w:szCs w:val="18"/>
        </w:rPr>
        <w:t>Rétrogradation d</w:t>
      </w:r>
      <w:r w:rsidR="00B54A7D">
        <w:rPr>
          <w:rFonts w:ascii="Calibri" w:hAnsi="Calibri" w:cs="Calibri"/>
          <w:sz w:val="18"/>
          <w:szCs w:val="18"/>
        </w:rPr>
        <w:t>’</w:t>
      </w:r>
      <w:r>
        <w:rPr>
          <w:rFonts w:ascii="Calibri" w:hAnsi="Calibri" w:cs="Calibri"/>
          <w:sz w:val="18"/>
          <w:szCs w:val="18"/>
        </w:rPr>
        <w:t>une division à la fin de la phase considérée, sauf dans la dernière division départementale.</w:t>
      </w:r>
    </w:p>
    <w:p w14:paraId="17BE2256" w14:textId="5765AF92" w:rsidR="003D3B09" w:rsidRDefault="003D3B09" w:rsidP="0006637E">
      <w:pPr>
        <w:numPr>
          <w:ilvl w:val="1"/>
          <w:numId w:val="36"/>
        </w:numPr>
        <w:tabs>
          <w:tab w:val="clear" w:pos="4811"/>
          <w:tab w:val="left" w:pos="0"/>
          <w:tab w:val="left" w:pos="357"/>
          <w:tab w:val="num" w:pos="1350"/>
        </w:tabs>
        <w:spacing w:before="40" w:after="40" w:line="300" w:lineRule="auto"/>
        <w:ind w:left="1361" w:hanging="227"/>
        <w:jc w:val="both"/>
        <w:rPr>
          <w:rFonts w:ascii="Calibri" w:hAnsi="Calibri" w:cs="Calibri"/>
          <w:b/>
          <w:sz w:val="18"/>
          <w:szCs w:val="18"/>
        </w:rPr>
      </w:pPr>
      <w:r>
        <w:rPr>
          <w:rFonts w:ascii="Calibri" w:hAnsi="Calibri" w:cs="Calibri"/>
          <w:sz w:val="18"/>
          <w:szCs w:val="18"/>
        </w:rPr>
        <w:t>Impossibilité d</w:t>
      </w:r>
      <w:r w:rsidR="00B54A7D">
        <w:rPr>
          <w:rFonts w:ascii="Calibri" w:hAnsi="Calibri" w:cs="Calibri"/>
          <w:sz w:val="18"/>
          <w:szCs w:val="18"/>
        </w:rPr>
        <w:t>’</w:t>
      </w:r>
      <w:r>
        <w:rPr>
          <w:rFonts w:ascii="Calibri" w:hAnsi="Calibri" w:cs="Calibri"/>
          <w:sz w:val="18"/>
          <w:szCs w:val="18"/>
        </w:rPr>
        <w:t xml:space="preserve">accéder à la division considérée avant deux </w:t>
      </w:r>
      <w:r w:rsidR="00525160">
        <w:rPr>
          <w:rFonts w:ascii="Calibri" w:hAnsi="Calibri" w:cs="Calibri"/>
          <w:bCs/>
          <w:sz w:val="18"/>
          <w:szCs w:val="18"/>
        </w:rPr>
        <w:t>saisons</w:t>
      </w:r>
      <w:r>
        <w:rPr>
          <w:rFonts w:ascii="Calibri" w:hAnsi="Calibri" w:cs="Calibri"/>
          <w:bCs/>
          <w:sz w:val="18"/>
          <w:szCs w:val="18"/>
        </w:rPr>
        <w:t>.</w:t>
      </w:r>
    </w:p>
    <w:p w14:paraId="7437F0F1" w14:textId="77777777" w:rsidR="003D3B09" w:rsidRDefault="003D3B09" w:rsidP="0006637E">
      <w:pPr>
        <w:numPr>
          <w:ilvl w:val="3"/>
          <w:numId w:val="11"/>
        </w:numPr>
        <w:tabs>
          <w:tab w:val="clear" w:pos="3371"/>
          <w:tab w:val="left" w:pos="0"/>
          <w:tab w:val="left" w:pos="357"/>
          <w:tab w:val="num" w:pos="800"/>
        </w:tabs>
        <w:spacing w:before="40" w:after="40" w:line="300" w:lineRule="auto"/>
        <w:ind w:left="851" w:hanging="284"/>
        <w:jc w:val="both"/>
        <w:rPr>
          <w:rFonts w:ascii="Calibri" w:hAnsi="Calibri" w:cs="Calibri"/>
          <w:b/>
          <w:sz w:val="18"/>
          <w:szCs w:val="18"/>
          <w:u w:val="single"/>
        </w:rPr>
      </w:pPr>
      <w:r>
        <w:rPr>
          <w:rFonts w:ascii="Calibri" w:hAnsi="Calibri" w:cs="Calibri"/>
          <w:b/>
          <w:sz w:val="18"/>
          <w:szCs w:val="18"/>
          <w:u w:val="single"/>
        </w:rPr>
        <w:t xml:space="preserve">Forfait général dans la dernière division départementale </w:t>
      </w:r>
    </w:p>
    <w:p w14:paraId="21233421" w14:textId="77777777" w:rsidR="003D3B09" w:rsidRDefault="003D3B09" w:rsidP="0006637E">
      <w:pPr>
        <w:numPr>
          <w:ilvl w:val="1"/>
          <w:numId w:val="12"/>
        </w:numPr>
        <w:tabs>
          <w:tab w:val="clear" w:pos="4811"/>
          <w:tab w:val="left" w:pos="0"/>
          <w:tab w:val="left" w:pos="357"/>
        </w:tabs>
        <w:spacing w:before="40" w:after="40" w:line="300" w:lineRule="auto"/>
        <w:ind w:left="964" w:hanging="113"/>
        <w:jc w:val="both"/>
        <w:rPr>
          <w:rFonts w:ascii="Calibri" w:hAnsi="Calibri" w:cs="Calibri"/>
          <w:b/>
          <w:sz w:val="18"/>
          <w:szCs w:val="18"/>
        </w:rPr>
      </w:pPr>
      <w:r>
        <w:rPr>
          <w:rFonts w:ascii="Calibri" w:hAnsi="Calibri" w:cs="Calibri"/>
          <w:sz w:val="18"/>
          <w:szCs w:val="18"/>
        </w:rPr>
        <w:t>Les sanctions suivantes seront appliquées</w:t>
      </w:r>
      <w:r w:rsidR="00AC37E0">
        <w:rPr>
          <w:rFonts w:ascii="Calibri" w:hAnsi="Calibri" w:cs="Calibri"/>
          <w:sz w:val="18"/>
          <w:szCs w:val="18"/>
        </w:rPr>
        <w:t xml:space="preserve"> </w:t>
      </w:r>
      <w:r>
        <w:rPr>
          <w:rFonts w:ascii="Calibri" w:hAnsi="Calibri" w:cs="Calibri"/>
          <w:sz w:val="18"/>
          <w:szCs w:val="18"/>
        </w:rPr>
        <w:t>:</w:t>
      </w:r>
    </w:p>
    <w:p w14:paraId="5E93A317" w14:textId="439DEFA4" w:rsidR="003D3B09" w:rsidRDefault="003D3B09" w:rsidP="0006637E">
      <w:pPr>
        <w:numPr>
          <w:ilvl w:val="1"/>
          <w:numId w:val="36"/>
        </w:numPr>
        <w:tabs>
          <w:tab w:val="clear" w:pos="4811"/>
          <w:tab w:val="left" w:pos="0"/>
          <w:tab w:val="left" w:pos="357"/>
          <w:tab w:val="num" w:pos="1350"/>
        </w:tabs>
        <w:spacing w:before="40" w:after="40" w:line="300" w:lineRule="auto"/>
        <w:ind w:left="1361" w:hanging="227"/>
        <w:jc w:val="both"/>
        <w:rPr>
          <w:rFonts w:ascii="Calibri" w:hAnsi="Calibri" w:cs="Calibri"/>
          <w:spacing w:val="-4"/>
          <w:sz w:val="18"/>
          <w:szCs w:val="18"/>
        </w:rPr>
      </w:pPr>
      <w:r>
        <w:rPr>
          <w:rFonts w:ascii="Calibri" w:hAnsi="Calibri" w:cs="Calibri"/>
          <w:spacing w:val="-4"/>
          <w:sz w:val="18"/>
          <w:szCs w:val="18"/>
        </w:rPr>
        <w:t>Mise hors compétition de l</w:t>
      </w:r>
      <w:r w:rsidR="00B54A7D">
        <w:rPr>
          <w:rFonts w:ascii="Calibri" w:hAnsi="Calibri" w:cs="Calibri"/>
          <w:spacing w:val="-4"/>
          <w:sz w:val="18"/>
          <w:szCs w:val="18"/>
        </w:rPr>
        <w:t>’</w:t>
      </w:r>
      <w:r>
        <w:rPr>
          <w:rFonts w:ascii="Calibri" w:hAnsi="Calibri" w:cs="Calibri"/>
          <w:spacing w:val="-4"/>
          <w:sz w:val="18"/>
          <w:szCs w:val="18"/>
        </w:rPr>
        <w:t xml:space="preserve">équipe pour la saison en cours. </w:t>
      </w:r>
      <w:r w:rsidR="00AC37E0">
        <w:rPr>
          <w:rFonts w:ascii="Calibri" w:hAnsi="Calibri" w:cs="Calibri"/>
          <w:spacing w:val="-4"/>
          <w:sz w:val="18"/>
          <w:szCs w:val="18"/>
        </w:rPr>
        <w:t>Si le forfait a eu lieu en phase 1, aucune équipe ne pourra être réengagée en phase 2.</w:t>
      </w:r>
    </w:p>
    <w:p w14:paraId="60E47FAC" w14:textId="771E070D" w:rsidR="003D3B09" w:rsidRDefault="00AC37E0" w:rsidP="0006637E">
      <w:pPr>
        <w:numPr>
          <w:ilvl w:val="1"/>
          <w:numId w:val="36"/>
        </w:numPr>
        <w:tabs>
          <w:tab w:val="clear" w:pos="4811"/>
          <w:tab w:val="left" w:pos="0"/>
          <w:tab w:val="left" w:pos="357"/>
          <w:tab w:val="num" w:pos="1350"/>
        </w:tabs>
        <w:spacing w:before="40" w:after="40" w:line="300" w:lineRule="auto"/>
        <w:ind w:left="1361" w:hanging="227"/>
        <w:jc w:val="both"/>
        <w:rPr>
          <w:rFonts w:ascii="Calibri" w:hAnsi="Calibri" w:cs="Calibri"/>
          <w:b/>
          <w:sz w:val="18"/>
          <w:szCs w:val="18"/>
        </w:rPr>
      </w:pPr>
      <w:r>
        <w:rPr>
          <w:rFonts w:ascii="Calibri" w:hAnsi="Calibri" w:cs="Calibri"/>
          <w:spacing w:val="-4"/>
          <w:sz w:val="18"/>
          <w:szCs w:val="18"/>
        </w:rPr>
        <w:t>En</w:t>
      </w:r>
      <w:r w:rsidR="003D3B09">
        <w:rPr>
          <w:rFonts w:ascii="Calibri" w:hAnsi="Calibri" w:cs="Calibri"/>
          <w:spacing w:val="-4"/>
          <w:sz w:val="18"/>
          <w:szCs w:val="18"/>
        </w:rPr>
        <w:t xml:space="preserve"> 1ère phase de la saison suivante</w:t>
      </w:r>
      <w:r>
        <w:rPr>
          <w:rFonts w:ascii="Calibri" w:hAnsi="Calibri" w:cs="Calibri"/>
          <w:spacing w:val="-4"/>
          <w:sz w:val="18"/>
          <w:szCs w:val="18"/>
        </w:rPr>
        <w:t>,</w:t>
      </w:r>
      <w:r w:rsidR="003D3B09">
        <w:rPr>
          <w:rFonts w:ascii="Calibri" w:hAnsi="Calibri" w:cs="Calibri"/>
          <w:spacing w:val="-4"/>
          <w:sz w:val="18"/>
          <w:szCs w:val="18"/>
        </w:rPr>
        <w:t xml:space="preserve"> aucune équipe de numéro supérieur</w:t>
      </w:r>
      <w:r w:rsidR="003D3B09">
        <w:rPr>
          <w:rFonts w:ascii="Calibri" w:hAnsi="Calibri" w:cs="Calibri"/>
          <w:sz w:val="18"/>
          <w:szCs w:val="18"/>
        </w:rPr>
        <w:t xml:space="preserve"> ou égal à</w:t>
      </w:r>
      <w:r>
        <w:rPr>
          <w:rFonts w:ascii="Calibri" w:hAnsi="Calibri" w:cs="Calibri"/>
          <w:sz w:val="18"/>
          <w:szCs w:val="18"/>
        </w:rPr>
        <w:t xml:space="preserve"> celui de</w:t>
      </w:r>
      <w:r w:rsidR="003D3B09">
        <w:rPr>
          <w:rFonts w:ascii="Calibri" w:hAnsi="Calibri" w:cs="Calibri"/>
          <w:sz w:val="18"/>
          <w:szCs w:val="18"/>
        </w:rPr>
        <w:t xml:space="preserve"> l</w:t>
      </w:r>
      <w:r w:rsidR="00B54A7D">
        <w:rPr>
          <w:rFonts w:ascii="Calibri" w:hAnsi="Calibri" w:cs="Calibri"/>
          <w:sz w:val="18"/>
          <w:szCs w:val="18"/>
        </w:rPr>
        <w:t>’</w:t>
      </w:r>
      <w:r w:rsidR="003D3B09">
        <w:rPr>
          <w:rFonts w:ascii="Calibri" w:hAnsi="Calibri" w:cs="Calibri"/>
          <w:sz w:val="18"/>
          <w:szCs w:val="18"/>
        </w:rPr>
        <w:t>équipe ayant déclaré forfait ne pourra accéder à la division supérieure</w:t>
      </w:r>
      <w:r>
        <w:rPr>
          <w:rFonts w:ascii="Calibri" w:hAnsi="Calibri" w:cs="Calibri"/>
          <w:sz w:val="18"/>
          <w:szCs w:val="18"/>
        </w:rPr>
        <w:t>.</w:t>
      </w:r>
      <w:r w:rsidR="003D3B09">
        <w:rPr>
          <w:rFonts w:ascii="Calibri" w:hAnsi="Calibri" w:cs="Calibri"/>
          <w:sz w:val="18"/>
          <w:szCs w:val="18"/>
        </w:rPr>
        <w:t xml:space="preserve"> </w:t>
      </w:r>
    </w:p>
    <w:p w14:paraId="3902CCEA" w14:textId="77777777" w:rsidR="003D3B09" w:rsidRDefault="003D3B09" w:rsidP="00D66ADE">
      <w:pPr>
        <w:pStyle w:val="Titre3"/>
      </w:pPr>
      <w:bookmarkStart w:id="850" w:name="_Toc167277126"/>
      <w:bookmarkStart w:id="851" w:name="_Toc167277398"/>
      <w:bookmarkStart w:id="852" w:name="_Toc193951220"/>
      <w:bookmarkStart w:id="853" w:name="_Toc193975897"/>
      <w:bookmarkStart w:id="854" w:name="_Toc233180630"/>
      <w:bookmarkStart w:id="855" w:name="_Toc360711429"/>
      <w:bookmarkStart w:id="856" w:name="_Toc69718494"/>
      <w:bookmarkStart w:id="857" w:name="_Toc69799142"/>
      <w:bookmarkStart w:id="858" w:name="_Toc69822354"/>
      <w:bookmarkStart w:id="859" w:name="_Toc69893219"/>
      <w:bookmarkStart w:id="860" w:name="_Toc69895374"/>
      <w:bookmarkStart w:id="861" w:name="_Toc72214281"/>
      <w:bookmarkStart w:id="862" w:name="_Toc72230181"/>
      <w:bookmarkStart w:id="863" w:name="_Toc72312627"/>
      <w:bookmarkStart w:id="864" w:name="_Toc95885749"/>
      <w:bookmarkStart w:id="865" w:name="_Toc133220961"/>
      <w:bookmarkStart w:id="866" w:name="_Toc133221060"/>
      <w:r>
        <w:t>Art.3</w:t>
      </w:r>
      <w:r w:rsidR="001172C3">
        <w:t>3</w:t>
      </w:r>
      <w:r>
        <w:t>.4 - Forfait au cours de la dernière journée de la phase 1</w:t>
      </w:r>
      <w:bookmarkEnd w:id="850"/>
      <w:bookmarkEnd w:id="851"/>
      <w:bookmarkEnd w:id="852"/>
      <w:bookmarkEnd w:id="853"/>
      <w:bookmarkEnd w:id="854"/>
      <w:bookmarkEnd w:id="855"/>
    </w:p>
    <w:bookmarkEnd w:id="856"/>
    <w:bookmarkEnd w:id="857"/>
    <w:bookmarkEnd w:id="858"/>
    <w:bookmarkEnd w:id="859"/>
    <w:bookmarkEnd w:id="860"/>
    <w:bookmarkEnd w:id="861"/>
    <w:bookmarkEnd w:id="862"/>
    <w:bookmarkEnd w:id="863"/>
    <w:bookmarkEnd w:id="864"/>
    <w:bookmarkEnd w:id="865"/>
    <w:bookmarkEnd w:id="866"/>
    <w:p w14:paraId="3B7C0845" w14:textId="77777777" w:rsidR="003D3B09" w:rsidRDefault="003D3B09" w:rsidP="003D3B09">
      <w:pPr>
        <w:tabs>
          <w:tab w:val="left" w:pos="1134"/>
          <w:tab w:val="left" w:leader="dot" w:pos="4536"/>
        </w:tabs>
        <w:spacing w:before="40" w:after="40" w:line="300" w:lineRule="auto"/>
        <w:ind w:left="567"/>
        <w:jc w:val="both"/>
        <w:rPr>
          <w:rFonts w:ascii="Calibri" w:hAnsi="Calibri" w:cs="Calibri"/>
          <w:spacing w:val="-2"/>
          <w:sz w:val="18"/>
          <w:szCs w:val="18"/>
        </w:rPr>
      </w:pPr>
      <w:r>
        <w:rPr>
          <w:rFonts w:ascii="Calibri" w:hAnsi="Calibri" w:cs="Calibri"/>
          <w:spacing w:val="-2"/>
          <w:sz w:val="18"/>
          <w:szCs w:val="18"/>
        </w:rPr>
        <w:t>Un forfait au cours de la dernière journée de la phase 1 est considéré comme un forfait simple et pénalisé comme il se doit.</w:t>
      </w:r>
    </w:p>
    <w:p w14:paraId="2056220D" w14:textId="77777777" w:rsidR="003D3B09" w:rsidRDefault="003D3B09" w:rsidP="00D66ADE">
      <w:pPr>
        <w:pStyle w:val="Titre3"/>
      </w:pPr>
      <w:bookmarkStart w:id="867" w:name="_Toc167277127"/>
      <w:bookmarkStart w:id="868" w:name="_Toc167277399"/>
      <w:bookmarkStart w:id="869" w:name="_Toc193951221"/>
      <w:bookmarkStart w:id="870" w:name="_Toc193975898"/>
      <w:bookmarkStart w:id="871" w:name="_Toc233180631"/>
      <w:bookmarkStart w:id="872" w:name="_Toc360711430"/>
      <w:r>
        <w:t>Art.3</w:t>
      </w:r>
      <w:r w:rsidR="001172C3">
        <w:t>3</w:t>
      </w:r>
      <w:r>
        <w:t>.5 - Forfait au cours de la dernière journée de la phase 2</w:t>
      </w:r>
      <w:bookmarkEnd w:id="867"/>
      <w:bookmarkEnd w:id="868"/>
      <w:bookmarkEnd w:id="869"/>
      <w:bookmarkEnd w:id="870"/>
      <w:bookmarkEnd w:id="871"/>
      <w:bookmarkEnd w:id="872"/>
    </w:p>
    <w:p w14:paraId="2364FE2D" w14:textId="268AAC01" w:rsidR="003D3B09" w:rsidRDefault="003D3B09" w:rsidP="003D3B09">
      <w:pPr>
        <w:tabs>
          <w:tab w:val="left" w:pos="1134"/>
          <w:tab w:val="left" w:leader="dot" w:pos="4536"/>
        </w:tabs>
        <w:spacing w:before="40" w:after="40" w:line="300" w:lineRule="auto"/>
        <w:ind w:left="567"/>
        <w:jc w:val="both"/>
        <w:rPr>
          <w:rFonts w:ascii="Calibri" w:hAnsi="Calibri" w:cs="Calibri"/>
          <w:sz w:val="18"/>
          <w:szCs w:val="18"/>
        </w:rPr>
      </w:pPr>
      <w:r>
        <w:rPr>
          <w:rFonts w:ascii="Calibri" w:hAnsi="Calibri" w:cs="Calibri"/>
          <w:sz w:val="18"/>
          <w:szCs w:val="18"/>
        </w:rPr>
        <w:t>Ce forfait est considéré comme forfait au cours du dernier tour du championnat si après ce forfait, l’équipe ne doit plus disputer de rencontre pour la saison sportive en cours à l</w:t>
      </w:r>
      <w:r w:rsidR="00B54A7D">
        <w:rPr>
          <w:rFonts w:ascii="Calibri" w:hAnsi="Calibri" w:cs="Calibri"/>
          <w:sz w:val="18"/>
          <w:szCs w:val="18"/>
        </w:rPr>
        <w:t>’</w:t>
      </w:r>
      <w:r>
        <w:rPr>
          <w:rFonts w:ascii="Calibri" w:hAnsi="Calibri" w:cs="Calibri"/>
          <w:sz w:val="18"/>
          <w:szCs w:val="18"/>
        </w:rPr>
        <w:t>exception des titres lorsque l</w:t>
      </w:r>
      <w:r w:rsidR="00B54A7D">
        <w:rPr>
          <w:rFonts w:ascii="Calibri" w:hAnsi="Calibri" w:cs="Calibri"/>
          <w:sz w:val="18"/>
          <w:szCs w:val="18"/>
        </w:rPr>
        <w:t>’</w:t>
      </w:r>
      <w:r>
        <w:rPr>
          <w:rFonts w:ascii="Calibri" w:hAnsi="Calibri" w:cs="Calibri"/>
          <w:sz w:val="18"/>
          <w:szCs w:val="18"/>
        </w:rPr>
        <w:t xml:space="preserve">accession est acquise et les éventuels barrages. </w:t>
      </w:r>
    </w:p>
    <w:p w14:paraId="7477D9B0" w14:textId="77777777" w:rsidR="003D3B09" w:rsidRDefault="003D3B09" w:rsidP="0006637E">
      <w:pPr>
        <w:numPr>
          <w:ilvl w:val="1"/>
          <w:numId w:val="30"/>
        </w:numPr>
        <w:tabs>
          <w:tab w:val="clear" w:pos="4811"/>
          <w:tab w:val="left" w:pos="357"/>
          <w:tab w:val="num" w:pos="1000"/>
        </w:tabs>
        <w:spacing w:before="40" w:after="40" w:line="300" w:lineRule="auto"/>
        <w:ind w:left="1021" w:hanging="170"/>
        <w:jc w:val="both"/>
        <w:rPr>
          <w:rFonts w:ascii="Calibri" w:hAnsi="Calibri" w:cs="Calibri"/>
          <w:b/>
          <w:sz w:val="18"/>
          <w:szCs w:val="18"/>
        </w:rPr>
      </w:pPr>
      <w:r>
        <w:rPr>
          <w:rFonts w:ascii="Calibri" w:hAnsi="Calibri" w:cs="Calibri"/>
          <w:sz w:val="18"/>
          <w:szCs w:val="18"/>
        </w:rPr>
        <w:t xml:space="preserve">Si le forfait correspond à la dernière rencontre d’une poule, les résultats vis-à-vis des autres équipes de la poule sont conservés. </w:t>
      </w:r>
    </w:p>
    <w:p w14:paraId="34E730DF" w14:textId="77777777" w:rsidR="003D3B09" w:rsidRDefault="003D3B09" w:rsidP="0006637E">
      <w:pPr>
        <w:numPr>
          <w:ilvl w:val="1"/>
          <w:numId w:val="30"/>
        </w:numPr>
        <w:tabs>
          <w:tab w:val="clear" w:pos="4811"/>
          <w:tab w:val="left" w:pos="357"/>
          <w:tab w:val="num" w:pos="1000"/>
        </w:tabs>
        <w:spacing w:before="40" w:after="40" w:line="300" w:lineRule="auto"/>
        <w:ind w:left="1021" w:hanging="170"/>
        <w:jc w:val="both"/>
        <w:rPr>
          <w:rFonts w:ascii="Calibri" w:hAnsi="Calibri" w:cs="Calibri"/>
          <w:b/>
          <w:sz w:val="18"/>
          <w:szCs w:val="18"/>
        </w:rPr>
      </w:pPr>
      <w:r>
        <w:rPr>
          <w:rFonts w:ascii="Calibri" w:hAnsi="Calibri" w:cs="Calibri"/>
          <w:sz w:val="18"/>
          <w:szCs w:val="18"/>
        </w:rPr>
        <w:lastRenderedPageBreak/>
        <w:t>Lorsqu’une équipe est exempte lors de la dernière rencontre de poule de la 2</w:t>
      </w:r>
      <w:r>
        <w:rPr>
          <w:rFonts w:ascii="Calibri" w:hAnsi="Calibri" w:cs="Calibri"/>
          <w:sz w:val="18"/>
          <w:szCs w:val="18"/>
          <w:vertAlign w:val="superscript"/>
        </w:rPr>
        <w:t>ème</w:t>
      </w:r>
      <w:r>
        <w:rPr>
          <w:rFonts w:ascii="Calibri" w:hAnsi="Calibri" w:cs="Calibri"/>
          <w:sz w:val="18"/>
          <w:szCs w:val="18"/>
        </w:rPr>
        <w:t xml:space="preserve"> phase, un forfait lors de la rencontre précédente est considéré comme un forfait simple. </w:t>
      </w:r>
    </w:p>
    <w:p w14:paraId="244A9F46" w14:textId="77777777" w:rsidR="003D3B09" w:rsidRDefault="003D3B09" w:rsidP="0006637E">
      <w:pPr>
        <w:numPr>
          <w:ilvl w:val="1"/>
          <w:numId w:val="30"/>
        </w:numPr>
        <w:tabs>
          <w:tab w:val="clear" w:pos="4811"/>
          <w:tab w:val="left" w:pos="357"/>
          <w:tab w:val="num" w:pos="1000"/>
        </w:tabs>
        <w:spacing w:before="40" w:after="40" w:line="300" w:lineRule="auto"/>
        <w:ind w:left="1021" w:hanging="170"/>
        <w:jc w:val="both"/>
        <w:rPr>
          <w:rFonts w:ascii="Calibri" w:hAnsi="Calibri" w:cs="Calibri"/>
          <w:sz w:val="18"/>
          <w:szCs w:val="18"/>
        </w:rPr>
      </w:pPr>
      <w:r>
        <w:rPr>
          <w:rFonts w:ascii="Calibri" w:hAnsi="Calibri" w:cs="Calibri"/>
          <w:sz w:val="18"/>
          <w:szCs w:val="18"/>
        </w:rPr>
        <w:t>Si ce forfait est le deuxième forfait de la saison (phase 1 + phase 2), il y a lieu d’appliquer les règles du forfait général pour le reclassement de l’équipe la saison suivante, et les règles du forfait au cours du dernier tour du championnat pour les résultats de l’équipe en cours de saison.</w:t>
      </w:r>
    </w:p>
    <w:p w14:paraId="5DCD061D" w14:textId="265B50EE" w:rsidR="003D3B09" w:rsidRDefault="003D3B09" w:rsidP="00B30806">
      <w:pPr>
        <w:tabs>
          <w:tab w:val="left" w:pos="357"/>
        </w:tabs>
        <w:spacing w:before="40" w:after="40" w:line="300" w:lineRule="auto"/>
        <w:ind w:left="567"/>
        <w:jc w:val="both"/>
        <w:rPr>
          <w:rFonts w:ascii="Calibri" w:hAnsi="Calibri" w:cs="Calibri"/>
          <w:b/>
          <w:sz w:val="18"/>
          <w:szCs w:val="18"/>
        </w:rPr>
      </w:pPr>
      <w:r>
        <w:rPr>
          <w:rFonts w:ascii="Calibri" w:hAnsi="Calibri" w:cs="Calibri"/>
          <w:b/>
          <w:sz w:val="18"/>
          <w:szCs w:val="18"/>
        </w:rPr>
        <w:t>Sanctions appliquées à l</w:t>
      </w:r>
      <w:r w:rsidR="00057DE2">
        <w:rPr>
          <w:rFonts w:ascii="Calibri" w:hAnsi="Calibri" w:cs="Calibri"/>
          <w:b/>
          <w:sz w:val="18"/>
          <w:szCs w:val="18"/>
        </w:rPr>
        <w:t>’</w:t>
      </w:r>
      <w:r>
        <w:rPr>
          <w:rFonts w:ascii="Calibri" w:hAnsi="Calibri" w:cs="Calibri"/>
          <w:b/>
          <w:sz w:val="18"/>
          <w:szCs w:val="18"/>
        </w:rPr>
        <w:t>équipe fautive</w:t>
      </w:r>
    </w:p>
    <w:p w14:paraId="1D705D88" w14:textId="77777777" w:rsidR="003D3B09" w:rsidRDefault="003D3B09" w:rsidP="0006637E">
      <w:pPr>
        <w:numPr>
          <w:ilvl w:val="1"/>
          <w:numId w:val="30"/>
        </w:numPr>
        <w:tabs>
          <w:tab w:val="clear" w:pos="4811"/>
          <w:tab w:val="left" w:pos="357"/>
          <w:tab w:val="num" w:pos="1000"/>
        </w:tabs>
        <w:spacing w:before="40" w:after="40" w:line="300" w:lineRule="auto"/>
        <w:ind w:left="1021" w:hanging="170"/>
        <w:jc w:val="both"/>
        <w:rPr>
          <w:rFonts w:ascii="Calibri" w:hAnsi="Calibri" w:cs="Calibri"/>
          <w:b/>
          <w:sz w:val="18"/>
          <w:szCs w:val="18"/>
        </w:rPr>
      </w:pPr>
      <w:r>
        <w:rPr>
          <w:rFonts w:ascii="Calibri" w:hAnsi="Calibri" w:cs="Calibri"/>
          <w:sz w:val="18"/>
          <w:szCs w:val="18"/>
        </w:rPr>
        <w:t>Application des sanctions financières d’un forfait simple</w:t>
      </w:r>
    </w:p>
    <w:p w14:paraId="267635D9" w14:textId="03AF35B4" w:rsidR="003D3B09" w:rsidRDefault="003D3B09" w:rsidP="00E92762">
      <w:pPr>
        <w:numPr>
          <w:ilvl w:val="1"/>
          <w:numId w:val="30"/>
        </w:numPr>
        <w:tabs>
          <w:tab w:val="clear" w:pos="4811"/>
          <w:tab w:val="left" w:pos="357"/>
          <w:tab w:val="num" w:pos="1000"/>
        </w:tabs>
        <w:spacing w:before="40" w:after="40" w:line="300" w:lineRule="auto"/>
        <w:ind w:left="1021" w:hanging="170"/>
        <w:jc w:val="both"/>
        <w:rPr>
          <w:rFonts w:ascii="Calibri" w:hAnsi="Calibri" w:cs="Calibri"/>
          <w:b/>
          <w:sz w:val="18"/>
          <w:szCs w:val="18"/>
        </w:rPr>
      </w:pPr>
      <w:r>
        <w:rPr>
          <w:rFonts w:ascii="Calibri" w:hAnsi="Calibri" w:cs="Calibri"/>
          <w:sz w:val="18"/>
          <w:szCs w:val="18"/>
        </w:rPr>
        <w:t xml:space="preserve">Rétrogradation de l’équipe </w:t>
      </w:r>
      <w:r w:rsidR="00B30806">
        <w:rPr>
          <w:rFonts w:ascii="Calibri" w:hAnsi="Calibri" w:cs="Calibri"/>
          <w:sz w:val="18"/>
          <w:szCs w:val="18"/>
        </w:rPr>
        <w:t>d’une division</w:t>
      </w:r>
      <w:r>
        <w:rPr>
          <w:rFonts w:ascii="Calibri" w:hAnsi="Calibri" w:cs="Calibri"/>
          <w:sz w:val="18"/>
          <w:szCs w:val="18"/>
        </w:rPr>
        <w:t xml:space="preserve"> </w:t>
      </w:r>
      <w:r w:rsidR="00B30806">
        <w:rPr>
          <w:rFonts w:ascii="Calibri" w:hAnsi="Calibri" w:cs="Calibri"/>
          <w:sz w:val="18"/>
          <w:szCs w:val="18"/>
        </w:rPr>
        <w:t>par rapport à celle acquise à l’issue de la phase 2</w:t>
      </w:r>
      <w:r w:rsidR="00C279BB">
        <w:rPr>
          <w:rFonts w:ascii="Calibri" w:hAnsi="Calibri" w:cs="Calibri"/>
          <w:sz w:val="18"/>
          <w:szCs w:val="18"/>
        </w:rPr>
        <w:t xml:space="preserve"> (sauf dernière division)</w:t>
      </w:r>
      <w:r>
        <w:rPr>
          <w:rFonts w:ascii="Calibri" w:hAnsi="Calibri" w:cs="Calibri"/>
          <w:sz w:val="18"/>
          <w:szCs w:val="18"/>
        </w:rPr>
        <w:t>.</w:t>
      </w:r>
    </w:p>
    <w:p w14:paraId="1FFC84ED" w14:textId="77777777" w:rsidR="003D3B09" w:rsidRDefault="003D3B09" w:rsidP="00D66ADE">
      <w:pPr>
        <w:pStyle w:val="Titre3"/>
      </w:pPr>
      <w:bookmarkStart w:id="873" w:name="OLE_LINK3"/>
      <w:bookmarkStart w:id="874" w:name="_Toc69718495"/>
      <w:bookmarkStart w:id="875" w:name="_Toc69799143"/>
      <w:bookmarkStart w:id="876" w:name="_Toc69822355"/>
      <w:bookmarkStart w:id="877" w:name="_Toc69893220"/>
      <w:bookmarkStart w:id="878" w:name="_Toc69895375"/>
      <w:bookmarkStart w:id="879" w:name="_Toc72214282"/>
      <w:bookmarkStart w:id="880" w:name="_Toc72230182"/>
      <w:bookmarkStart w:id="881" w:name="_Toc72312628"/>
      <w:bookmarkStart w:id="882" w:name="_Toc95885750"/>
      <w:bookmarkStart w:id="883" w:name="_Toc133220962"/>
      <w:bookmarkStart w:id="884" w:name="_Toc133221061"/>
      <w:bookmarkStart w:id="885" w:name="_Toc167277128"/>
      <w:bookmarkStart w:id="886" w:name="_Toc167277400"/>
      <w:bookmarkStart w:id="887" w:name="_Toc193951222"/>
      <w:bookmarkStart w:id="888" w:name="_Toc193975899"/>
      <w:bookmarkStart w:id="889" w:name="_Toc233180632"/>
      <w:bookmarkStart w:id="890" w:name="_Toc360711431"/>
      <w:r>
        <w:t>Art.3</w:t>
      </w:r>
      <w:r w:rsidR="001172C3">
        <w:t>3</w:t>
      </w:r>
      <w:r>
        <w:t xml:space="preserve">.6 </w:t>
      </w:r>
      <w:bookmarkEnd w:id="873"/>
      <w:r>
        <w:t>- Forfait au cours d’une journée des titres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96"/>
        <w:gridCol w:w="883"/>
        <w:gridCol w:w="3468"/>
        <w:gridCol w:w="3657"/>
      </w:tblGrid>
      <w:tr w:rsidR="003D3B09" w14:paraId="3BCAC9A4" w14:textId="77777777">
        <w:trPr>
          <w:trHeight w:val="340"/>
          <w:jc w:val="center"/>
        </w:trPr>
        <w:tc>
          <w:tcPr>
            <w:tcW w:w="199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5842954" w14:textId="77777777" w:rsidR="003D3B09" w:rsidRDefault="003D3B09" w:rsidP="005F4EEC">
            <w:pPr>
              <w:tabs>
                <w:tab w:val="left" w:pos="357"/>
              </w:tabs>
              <w:spacing w:before="40" w:after="40"/>
              <w:jc w:val="center"/>
              <w:rPr>
                <w:rFonts w:ascii="Calibri" w:hAnsi="Calibri" w:cs="Calibri"/>
                <w:sz w:val="18"/>
                <w:szCs w:val="18"/>
              </w:rPr>
            </w:pPr>
            <w:r>
              <w:rPr>
                <w:rFonts w:ascii="Calibri" w:hAnsi="Calibri" w:cs="Calibri"/>
                <w:sz w:val="18"/>
                <w:szCs w:val="18"/>
              </w:rPr>
              <w:t xml:space="preserve">Forfait de l'équipe </w:t>
            </w:r>
          </w:p>
        </w:tc>
        <w:tc>
          <w:tcPr>
            <w:tcW w:w="88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A323BF5" w14:textId="77777777" w:rsidR="003D3B09" w:rsidRDefault="004565F9" w:rsidP="005F4EEC">
            <w:pPr>
              <w:tabs>
                <w:tab w:val="left" w:pos="357"/>
              </w:tabs>
              <w:spacing w:before="40" w:after="40"/>
              <w:jc w:val="center"/>
              <w:rPr>
                <w:rFonts w:ascii="Calibri" w:hAnsi="Calibri" w:cs="Calibri"/>
                <w:sz w:val="18"/>
                <w:szCs w:val="18"/>
              </w:rPr>
            </w:pPr>
            <w:r>
              <w:rPr>
                <w:rFonts w:ascii="Calibri" w:hAnsi="Calibri" w:cs="Calibri"/>
                <w:sz w:val="18"/>
                <w:szCs w:val="18"/>
              </w:rPr>
              <w:t>F</w:t>
            </w:r>
            <w:r w:rsidR="003D3B09">
              <w:rPr>
                <w:rFonts w:ascii="Calibri" w:hAnsi="Calibri" w:cs="Calibri"/>
                <w:sz w:val="18"/>
                <w:szCs w:val="18"/>
              </w:rPr>
              <w:t>orfait</w:t>
            </w:r>
          </w:p>
        </w:tc>
        <w:tc>
          <w:tcPr>
            <w:tcW w:w="346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432E192" w14:textId="77777777" w:rsidR="003D3B09" w:rsidRDefault="003D3B09" w:rsidP="005F4EEC">
            <w:pPr>
              <w:tabs>
                <w:tab w:val="left" w:pos="357"/>
              </w:tabs>
              <w:spacing w:before="40" w:after="40"/>
              <w:jc w:val="center"/>
              <w:rPr>
                <w:rFonts w:ascii="Calibri" w:hAnsi="Calibri" w:cs="Calibri"/>
                <w:sz w:val="18"/>
                <w:szCs w:val="18"/>
              </w:rPr>
            </w:pPr>
            <w:r>
              <w:rPr>
                <w:rFonts w:ascii="Calibri" w:hAnsi="Calibri" w:cs="Calibri"/>
                <w:sz w:val="18"/>
                <w:szCs w:val="18"/>
              </w:rPr>
              <w:t>Sanction sportive</w:t>
            </w:r>
          </w:p>
        </w:tc>
        <w:tc>
          <w:tcPr>
            <w:tcW w:w="36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048764" w14:textId="77777777" w:rsidR="003D3B09" w:rsidRDefault="003D3B09" w:rsidP="005F4EEC">
            <w:pPr>
              <w:tabs>
                <w:tab w:val="left" w:pos="357"/>
              </w:tabs>
              <w:spacing w:before="40" w:after="40"/>
              <w:jc w:val="center"/>
              <w:rPr>
                <w:rFonts w:ascii="Calibri" w:hAnsi="Calibri" w:cs="Calibri"/>
                <w:sz w:val="18"/>
                <w:szCs w:val="18"/>
              </w:rPr>
            </w:pPr>
            <w:r>
              <w:rPr>
                <w:rFonts w:ascii="Calibri" w:hAnsi="Calibri" w:cs="Calibri"/>
                <w:sz w:val="18"/>
                <w:szCs w:val="18"/>
              </w:rPr>
              <w:t>Sanction financière</w:t>
            </w:r>
          </w:p>
        </w:tc>
      </w:tr>
      <w:tr w:rsidR="003D3B09" w14:paraId="4C9C5715" w14:textId="77777777">
        <w:trPr>
          <w:jc w:val="center"/>
        </w:trPr>
        <w:tc>
          <w:tcPr>
            <w:tcW w:w="199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DA668E6" w14:textId="77777777" w:rsidR="003D3B09" w:rsidRDefault="003D3B09" w:rsidP="005F4EEC">
            <w:pPr>
              <w:tabs>
                <w:tab w:val="left" w:pos="357"/>
              </w:tabs>
              <w:spacing w:before="40" w:after="40"/>
              <w:jc w:val="center"/>
              <w:rPr>
                <w:rFonts w:ascii="Calibri" w:hAnsi="Calibri" w:cs="Calibri"/>
                <w:sz w:val="18"/>
                <w:szCs w:val="18"/>
              </w:rPr>
            </w:pPr>
            <w:r>
              <w:rPr>
                <w:rFonts w:ascii="Calibri" w:hAnsi="Calibri" w:cs="Calibri"/>
                <w:sz w:val="18"/>
                <w:szCs w:val="18"/>
              </w:rPr>
              <w:t>1</w:t>
            </w:r>
            <w:r>
              <w:rPr>
                <w:rFonts w:ascii="Calibri" w:hAnsi="Calibri" w:cs="Calibri"/>
                <w:sz w:val="18"/>
                <w:szCs w:val="18"/>
                <w:vertAlign w:val="superscript"/>
              </w:rPr>
              <w:t>er</w:t>
            </w:r>
            <w:r>
              <w:rPr>
                <w:rFonts w:ascii="Calibri" w:hAnsi="Calibri" w:cs="Calibri"/>
                <w:sz w:val="18"/>
                <w:szCs w:val="18"/>
              </w:rPr>
              <w:t xml:space="preserve"> forfait</w:t>
            </w:r>
            <w:r w:rsidR="008D4E2D">
              <w:rPr>
                <w:rFonts w:ascii="Calibri" w:hAnsi="Calibri" w:cs="Calibri"/>
                <w:sz w:val="18"/>
                <w:szCs w:val="18"/>
              </w:rPr>
              <w:t xml:space="preserve"> de la saison</w:t>
            </w:r>
          </w:p>
        </w:tc>
        <w:tc>
          <w:tcPr>
            <w:tcW w:w="88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1334F8" w14:textId="77777777" w:rsidR="003D3B09" w:rsidRDefault="003D3B09" w:rsidP="005F4EEC">
            <w:pPr>
              <w:tabs>
                <w:tab w:val="left" w:pos="357"/>
              </w:tabs>
              <w:spacing w:before="40" w:after="40"/>
              <w:jc w:val="center"/>
              <w:rPr>
                <w:rFonts w:ascii="Calibri" w:hAnsi="Calibri" w:cs="Calibri"/>
                <w:sz w:val="18"/>
                <w:szCs w:val="18"/>
              </w:rPr>
            </w:pPr>
            <w:r>
              <w:rPr>
                <w:rFonts w:ascii="Calibri" w:hAnsi="Calibri" w:cs="Calibri"/>
                <w:sz w:val="18"/>
                <w:szCs w:val="18"/>
              </w:rPr>
              <w:t>Simple</w:t>
            </w:r>
          </w:p>
        </w:tc>
        <w:tc>
          <w:tcPr>
            <w:tcW w:w="346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E3D9D9" w14:textId="5C80F7C2" w:rsidR="003D3B09" w:rsidRDefault="003D3B09" w:rsidP="00D66ADE">
            <w:pPr>
              <w:tabs>
                <w:tab w:val="num" w:pos="184"/>
                <w:tab w:val="left" w:pos="357"/>
              </w:tabs>
              <w:spacing w:before="40" w:after="40"/>
              <w:jc w:val="center"/>
              <w:rPr>
                <w:rFonts w:ascii="Calibri" w:hAnsi="Calibri" w:cs="Calibri"/>
                <w:sz w:val="18"/>
                <w:szCs w:val="18"/>
              </w:rPr>
            </w:pPr>
            <w:r>
              <w:rPr>
                <w:rFonts w:ascii="Calibri" w:hAnsi="Calibri" w:cs="Calibri"/>
                <w:sz w:val="18"/>
                <w:szCs w:val="18"/>
              </w:rPr>
              <w:t>Aucune</w:t>
            </w:r>
          </w:p>
        </w:tc>
        <w:tc>
          <w:tcPr>
            <w:tcW w:w="36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32925CF" w14:textId="51F33ABB" w:rsidR="003D3B09" w:rsidRDefault="003D3B09" w:rsidP="00D66ADE">
            <w:pPr>
              <w:tabs>
                <w:tab w:val="num" w:pos="139"/>
                <w:tab w:val="left" w:pos="321"/>
                <w:tab w:val="left" w:pos="565"/>
              </w:tabs>
              <w:spacing w:before="40" w:after="40"/>
              <w:ind w:left="181" w:hanging="181"/>
              <w:jc w:val="center"/>
              <w:rPr>
                <w:rFonts w:ascii="Calibri" w:hAnsi="Calibri" w:cs="Calibri"/>
                <w:sz w:val="18"/>
                <w:szCs w:val="18"/>
              </w:rPr>
            </w:pPr>
            <w:r>
              <w:rPr>
                <w:rFonts w:ascii="Calibri" w:hAnsi="Calibri" w:cs="Calibri"/>
                <w:sz w:val="18"/>
                <w:szCs w:val="18"/>
              </w:rPr>
              <w:t>Pénalisé comme un 1</w:t>
            </w:r>
            <w:r>
              <w:rPr>
                <w:rFonts w:ascii="Calibri" w:hAnsi="Calibri" w:cs="Calibri"/>
                <w:sz w:val="18"/>
                <w:szCs w:val="18"/>
                <w:vertAlign w:val="superscript"/>
              </w:rPr>
              <w:t>er</w:t>
            </w:r>
            <w:r>
              <w:rPr>
                <w:rFonts w:ascii="Calibri" w:hAnsi="Calibri" w:cs="Calibri"/>
                <w:sz w:val="18"/>
                <w:szCs w:val="18"/>
              </w:rPr>
              <w:t xml:space="preserve"> forfait à domicile</w:t>
            </w:r>
          </w:p>
        </w:tc>
      </w:tr>
      <w:tr w:rsidR="003D3B09" w14:paraId="1B31F778" w14:textId="77777777">
        <w:trPr>
          <w:trHeight w:val="830"/>
          <w:jc w:val="center"/>
        </w:trPr>
        <w:tc>
          <w:tcPr>
            <w:tcW w:w="199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C59526" w14:textId="77777777" w:rsidR="003D3B09" w:rsidRDefault="003D3B09" w:rsidP="005F4EEC">
            <w:pPr>
              <w:tabs>
                <w:tab w:val="left" w:pos="357"/>
              </w:tabs>
              <w:spacing w:before="40" w:after="40"/>
              <w:jc w:val="center"/>
              <w:rPr>
                <w:rFonts w:ascii="Calibri" w:hAnsi="Calibri" w:cs="Calibri"/>
                <w:sz w:val="18"/>
                <w:szCs w:val="18"/>
              </w:rPr>
            </w:pPr>
            <w:r>
              <w:rPr>
                <w:rFonts w:ascii="Calibri" w:hAnsi="Calibri" w:cs="Calibri"/>
                <w:sz w:val="18"/>
                <w:szCs w:val="18"/>
              </w:rPr>
              <w:t>2</w:t>
            </w:r>
            <w:r>
              <w:rPr>
                <w:rFonts w:ascii="Calibri" w:hAnsi="Calibri" w:cs="Calibri"/>
                <w:sz w:val="18"/>
                <w:szCs w:val="18"/>
                <w:vertAlign w:val="superscript"/>
              </w:rPr>
              <w:t>ème</w:t>
            </w:r>
            <w:r>
              <w:rPr>
                <w:rFonts w:ascii="Calibri" w:hAnsi="Calibri" w:cs="Calibri"/>
                <w:sz w:val="18"/>
                <w:szCs w:val="18"/>
              </w:rPr>
              <w:t xml:space="preserve"> forfait</w:t>
            </w:r>
            <w:r w:rsidR="008D4E2D">
              <w:rPr>
                <w:rFonts w:ascii="Calibri" w:hAnsi="Calibri" w:cs="Calibri"/>
                <w:sz w:val="18"/>
                <w:szCs w:val="18"/>
              </w:rPr>
              <w:t xml:space="preserve"> de la saison</w:t>
            </w:r>
          </w:p>
        </w:tc>
        <w:tc>
          <w:tcPr>
            <w:tcW w:w="88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F7A873" w14:textId="77777777" w:rsidR="003D3B09" w:rsidRDefault="003D3B09" w:rsidP="005F4EEC">
            <w:pPr>
              <w:tabs>
                <w:tab w:val="left" w:pos="357"/>
              </w:tabs>
              <w:spacing w:before="40" w:after="40"/>
              <w:jc w:val="center"/>
              <w:rPr>
                <w:rFonts w:ascii="Calibri" w:hAnsi="Calibri" w:cs="Calibri"/>
                <w:sz w:val="18"/>
                <w:szCs w:val="18"/>
              </w:rPr>
            </w:pPr>
            <w:r>
              <w:rPr>
                <w:rFonts w:ascii="Calibri" w:hAnsi="Calibri" w:cs="Calibri"/>
                <w:sz w:val="18"/>
                <w:szCs w:val="18"/>
              </w:rPr>
              <w:t>Général</w:t>
            </w:r>
          </w:p>
        </w:tc>
        <w:tc>
          <w:tcPr>
            <w:tcW w:w="3468" w:type="dxa"/>
            <w:tcBorders>
              <w:top w:val="single" w:sz="4" w:space="0" w:color="auto"/>
              <w:left w:val="single" w:sz="4" w:space="0" w:color="auto"/>
              <w:bottom w:val="single" w:sz="4" w:space="0" w:color="auto"/>
              <w:right w:val="single" w:sz="4" w:space="0" w:color="auto"/>
            </w:tcBorders>
            <w:tcMar>
              <w:top w:w="0" w:type="dxa"/>
              <w:left w:w="57" w:type="dxa"/>
              <w:bottom w:w="0" w:type="dxa"/>
              <w:right w:w="85" w:type="dxa"/>
            </w:tcMar>
            <w:vAlign w:val="center"/>
          </w:tcPr>
          <w:p w14:paraId="1A060EDC" w14:textId="0DB46DA0" w:rsidR="003D3B09" w:rsidRDefault="004565F9" w:rsidP="00D66ADE">
            <w:pPr>
              <w:tabs>
                <w:tab w:val="num" w:pos="184"/>
                <w:tab w:val="left" w:pos="357"/>
              </w:tabs>
              <w:spacing w:before="40" w:after="40"/>
              <w:ind w:left="181" w:hanging="181"/>
              <w:jc w:val="center"/>
              <w:rPr>
                <w:rFonts w:ascii="Calibri" w:hAnsi="Calibri" w:cs="Calibri"/>
                <w:sz w:val="18"/>
                <w:szCs w:val="18"/>
              </w:rPr>
            </w:pPr>
            <w:r>
              <w:rPr>
                <w:rFonts w:ascii="Calibri" w:hAnsi="Calibri" w:cs="Calibri"/>
                <w:spacing w:val="-2"/>
                <w:sz w:val="18"/>
                <w:szCs w:val="18"/>
              </w:rPr>
              <w:t xml:space="preserve">Relégation </w:t>
            </w:r>
            <w:r w:rsidR="003D3B09">
              <w:rPr>
                <w:rFonts w:ascii="Calibri" w:hAnsi="Calibri" w:cs="Calibri"/>
                <w:spacing w:val="-2"/>
                <w:sz w:val="18"/>
                <w:szCs w:val="18"/>
              </w:rPr>
              <w:t xml:space="preserve">de 2 divisions </w:t>
            </w:r>
            <w:r>
              <w:rPr>
                <w:rFonts w:ascii="Calibri" w:hAnsi="Calibri" w:cs="Calibri"/>
                <w:spacing w:val="-2"/>
                <w:sz w:val="18"/>
                <w:szCs w:val="18"/>
              </w:rPr>
              <w:t>pour</w:t>
            </w:r>
            <w:r w:rsidR="003D3B09">
              <w:rPr>
                <w:rFonts w:ascii="Calibri" w:hAnsi="Calibri" w:cs="Calibri"/>
                <w:spacing w:val="-2"/>
                <w:sz w:val="18"/>
                <w:szCs w:val="18"/>
              </w:rPr>
              <w:t xml:space="preserve"> la saison suivante (ou en dernière division départementale si ce n'est pas possible)</w:t>
            </w:r>
          </w:p>
        </w:tc>
        <w:tc>
          <w:tcPr>
            <w:tcW w:w="36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574C18B" w14:textId="5A96CF94" w:rsidR="003D3B09" w:rsidRDefault="003D3B09" w:rsidP="00D66ADE">
            <w:pPr>
              <w:tabs>
                <w:tab w:val="num" w:pos="184"/>
                <w:tab w:val="left" w:pos="357"/>
              </w:tabs>
              <w:spacing w:before="40" w:after="40"/>
              <w:ind w:left="181" w:hanging="181"/>
              <w:jc w:val="center"/>
              <w:rPr>
                <w:rFonts w:ascii="Calibri" w:hAnsi="Calibri" w:cs="Calibri"/>
                <w:sz w:val="18"/>
                <w:szCs w:val="18"/>
              </w:rPr>
            </w:pPr>
            <w:r>
              <w:rPr>
                <w:rFonts w:ascii="Calibri" w:hAnsi="Calibri" w:cs="Calibri"/>
                <w:sz w:val="18"/>
                <w:szCs w:val="18"/>
              </w:rPr>
              <w:t>Pénalisé comme un forfait général</w:t>
            </w:r>
          </w:p>
        </w:tc>
      </w:tr>
    </w:tbl>
    <w:p w14:paraId="66EF87BD" w14:textId="7341D18F" w:rsidR="003D3B09" w:rsidRDefault="003D3B09" w:rsidP="003D3B09">
      <w:pPr>
        <w:spacing w:before="120" w:after="40" w:line="300" w:lineRule="auto"/>
        <w:ind w:left="567"/>
        <w:rPr>
          <w:rFonts w:ascii="Calibri" w:hAnsi="Calibri" w:cs="Calibri"/>
          <w:sz w:val="18"/>
          <w:szCs w:val="18"/>
        </w:rPr>
      </w:pPr>
      <w:r>
        <w:rPr>
          <w:rFonts w:ascii="Calibri" w:hAnsi="Calibri" w:cs="Calibri"/>
          <w:b/>
          <w:bCs/>
          <w:sz w:val="18"/>
          <w:szCs w:val="18"/>
          <w:u w:val="single"/>
        </w:rPr>
        <w:t>Nota</w:t>
      </w:r>
      <w:r>
        <w:rPr>
          <w:rFonts w:ascii="Calibri" w:hAnsi="Calibri" w:cs="Calibri"/>
          <w:sz w:val="18"/>
          <w:szCs w:val="18"/>
        </w:rPr>
        <w:t xml:space="preserve"> : En cas de forfait non excusé suffisamment à l</w:t>
      </w:r>
      <w:r w:rsidR="00B54A7D">
        <w:rPr>
          <w:rFonts w:ascii="Calibri" w:hAnsi="Calibri" w:cs="Calibri"/>
          <w:sz w:val="18"/>
          <w:szCs w:val="18"/>
        </w:rPr>
        <w:t>’</w:t>
      </w:r>
      <w:r>
        <w:rPr>
          <w:rFonts w:ascii="Calibri" w:hAnsi="Calibri" w:cs="Calibri"/>
          <w:sz w:val="18"/>
          <w:szCs w:val="18"/>
        </w:rPr>
        <w:t>avance pour éviter à l'équipe adverse de se déplacer, l</w:t>
      </w:r>
      <w:r w:rsidR="00B54A7D">
        <w:rPr>
          <w:rFonts w:ascii="Calibri" w:hAnsi="Calibri" w:cs="Calibri"/>
          <w:sz w:val="18"/>
          <w:szCs w:val="18"/>
        </w:rPr>
        <w:t>’</w:t>
      </w:r>
      <w:r>
        <w:rPr>
          <w:rFonts w:ascii="Calibri" w:hAnsi="Calibri" w:cs="Calibri"/>
          <w:sz w:val="18"/>
          <w:szCs w:val="18"/>
        </w:rPr>
        <w:t xml:space="preserve">association fautive devra verser au Comité </w:t>
      </w:r>
      <w:r w:rsidR="00B54A7D">
        <w:rPr>
          <w:rFonts w:ascii="Calibri" w:hAnsi="Calibri" w:cs="Calibri"/>
          <w:sz w:val="18"/>
          <w:szCs w:val="18"/>
        </w:rPr>
        <w:t>D</w:t>
      </w:r>
      <w:r>
        <w:rPr>
          <w:rFonts w:ascii="Calibri" w:hAnsi="Calibri" w:cs="Calibri"/>
          <w:sz w:val="18"/>
          <w:szCs w:val="18"/>
        </w:rPr>
        <w:t>épartemental :</w:t>
      </w:r>
    </w:p>
    <w:p w14:paraId="0E375300" w14:textId="30010BD8" w:rsidR="003D3B09" w:rsidRDefault="003D3B09" w:rsidP="0006637E">
      <w:pPr>
        <w:numPr>
          <w:ilvl w:val="0"/>
          <w:numId w:val="38"/>
        </w:numPr>
        <w:tabs>
          <w:tab w:val="left" w:pos="1000"/>
        </w:tabs>
        <w:spacing w:before="40" w:after="40" w:line="300" w:lineRule="auto"/>
        <w:ind w:left="1021" w:hanging="170"/>
        <w:rPr>
          <w:rFonts w:ascii="Calibri" w:hAnsi="Calibri" w:cs="Calibri"/>
          <w:sz w:val="18"/>
          <w:szCs w:val="18"/>
        </w:rPr>
      </w:pPr>
      <w:r>
        <w:rPr>
          <w:rFonts w:ascii="Calibri" w:hAnsi="Calibri" w:cs="Calibri"/>
          <w:sz w:val="18"/>
          <w:szCs w:val="18"/>
        </w:rPr>
        <w:t>Les frais de déplacement aller et retour de l</w:t>
      </w:r>
      <w:r w:rsidR="00B54A7D">
        <w:rPr>
          <w:rFonts w:ascii="Calibri" w:hAnsi="Calibri" w:cs="Calibri"/>
          <w:sz w:val="18"/>
          <w:szCs w:val="18"/>
        </w:rPr>
        <w:t>’</w:t>
      </w:r>
      <w:r>
        <w:rPr>
          <w:rFonts w:ascii="Calibri" w:hAnsi="Calibri" w:cs="Calibri"/>
          <w:sz w:val="18"/>
          <w:szCs w:val="18"/>
        </w:rPr>
        <w:t>équipe adverse sur la base du barème fiscal, somme ensuite reversée à l'association à indemniser.</w:t>
      </w:r>
    </w:p>
    <w:p w14:paraId="7B77EBB5" w14:textId="77777777" w:rsidR="003D3B09" w:rsidRDefault="003D3B09" w:rsidP="0006637E">
      <w:pPr>
        <w:numPr>
          <w:ilvl w:val="0"/>
          <w:numId w:val="38"/>
        </w:numPr>
        <w:tabs>
          <w:tab w:val="left" w:pos="1000"/>
        </w:tabs>
        <w:spacing w:before="40" w:after="40" w:line="300" w:lineRule="auto"/>
        <w:ind w:left="1021" w:hanging="170"/>
        <w:rPr>
          <w:rFonts w:ascii="Calibri" w:hAnsi="Calibri" w:cs="Calibri"/>
          <w:sz w:val="18"/>
          <w:szCs w:val="18"/>
        </w:rPr>
      </w:pPr>
      <w:r>
        <w:rPr>
          <w:rFonts w:ascii="Calibri" w:hAnsi="Calibri" w:cs="Calibri"/>
          <w:sz w:val="18"/>
          <w:szCs w:val="18"/>
        </w:rPr>
        <w:t>Le remboursement des indemnités du juge arbitre.</w:t>
      </w:r>
    </w:p>
    <w:p w14:paraId="429A6E3F" w14:textId="77777777" w:rsidR="001D03E0" w:rsidRDefault="001D03E0" w:rsidP="00D66ADE">
      <w:pPr>
        <w:pStyle w:val="Titre3"/>
      </w:pPr>
      <w:bookmarkStart w:id="891" w:name="_Toc69718496"/>
      <w:bookmarkStart w:id="892" w:name="_Toc69799144"/>
      <w:bookmarkStart w:id="893" w:name="_Toc69822356"/>
      <w:bookmarkStart w:id="894" w:name="_Toc69893221"/>
      <w:bookmarkStart w:id="895" w:name="_Toc69895376"/>
      <w:bookmarkStart w:id="896" w:name="_Toc72214283"/>
      <w:bookmarkStart w:id="897" w:name="_Toc72230183"/>
      <w:bookmarkStart w:id="898" w:name="_Toc72312629"/>
      <w:bookmarkStart w:id="899" w:name="_Toc95885751"/>
      <w:bookmarkStart w:id="900" w:name="_Toc133220963"/>
      <w:bookmarkStart w:id="901" w:name="_Toc133221062"/>
      <w:bookmarkStart w:id="902" w:name="_Toc167277129"/>
      <w:bookmarkStart w:id="903" w:name="_Toc167277401"/>
      <w:bookmarkStart w:id="904" w:name="_Toc193951223"/>
      <w:bookmarkStart w:id="905" w:name="_Toc193975900"/>
      <w:bookmarkStart w:id="906" w:name="_Toc233180633"/>
      <w:bookmarkStart w:id="907" w:name="_Toc360711432"/>
      <w:r>
        <w:t>Art.33.7 - Forfait au cours d’une rencontre de</w:t>
      </w:r>
      <w:bookmarkEnd w:id="891"/>
      <w:bookmarkEnd w:id="892"/>
      <w:r>
        <w:t xml:space="preserve"> </w:t>
      </w:r>
      <w:bookmarkEnd w:id="893"/>
      <w:r>
        <w:t>barrage</w:t>
      </w:r>
      <w:bookmarkEnd w:id="894"/>
      <w:bookmarkEnd w:id="895"/>
      <w:bookmarkEnd w:id="896"/>
      <w:bookmarkEnd w:id="897"/>
      <w:bookmarkEnd w:id="898"/>
      <w:bookmarkEnd w:id="899"/>
      <w:bookmarkEnd w:id="900"/>
      <w:bookmarkEnd w:id="901"/>
      <w:bookmarkEnd w:id="902"/>
      <w:bookmarkEnd w:id="903"/>
      <w:bookmarkEnd w:id="904"/>
      <w:bookmarkEnd w:id="905"/>
      <w:bookmarkEnd w:id="906"/>
      <w:r>
        <w:t>s</w:t>
      </w:r>
      <w:bookmarkEnd w:id="907"/>
    </w:p>
    <w:p w14:paraId="39844B84" w14:textId="77777777" w:rsidR="001D03E0" w:rsidRDefault="001D03E0" w:rsidP="001D03E0">
      <w:pPr>
        <w:tabs>
          <w:tab w:val="left" w:pos="1134"/>
          <w:tab w:val="left" w:leader="dot" w:pos="4536"/>
        </w:tabs>
        <w:spacing w:before="40" w:after="40" w:line="300" w:lineRule="auto"/>
        <w:ind w:left="567"/>
        <w:jc w:val="both"/>
        <w:rPr>
          <w:rFonts w:ascii="Calibri" w:hAnsi="Calibri" w:cs="Calibri"/>
          <w:sz w:val="18"/>
          <w:szCs w:val="18"/>
        </w:rPr>
      </w:pPr>
      <w:r>
        <w:rPr>
          <w:rFonts w:ascii="Calibri" w:hAnsi="Calibri" w:cs="Calibri"/>
          <w:sz w:val="18"/>
          <w:szCs w:val="18"/>
        </w:rPr>
        <w:t xml:space="preserve">Les </w:t>
      </w:r>
      <w:r>
        <w:rPr>
          <w:rFonts w:ascii="Calibri" w:hAnsi="Calibri" w:cs="Calibri"/>
          <w:spacing w:val="-4"/>
          <w:sz w:val="18"/>
          <w:szCs w:val="18"/>
        </w:rPr>
        <w:t>sanctions</w:t>
      </w:r>
      <w:r>
        <w:rPr>
          <w:rFonts w:ascii="Calibri" w:hAnsi="Calibri" w:cs="Calibri"/>
          <w:sz w:val="18"/>
          <w:szCs w:val="18"/>
        </w:rPr>
        <w:t xml:space="preserve"> suivantes seront appliquées :</w:t>
      </w:r>
    </w:p>
    <w:p w14:paraId="2351DE9F" w14:textId="77777777" w:rsidR="001D03E0" w:rsidRDefault="001D03E0" w:rsidP="001D03E0">
      <w:pPr>
        <w:pStyle w:val="Corpsdetexte"/>
        <w:numPr>
          <w:ilvl w:val="1"/>
          <w:numId w:val="10"/>
        </w:numPr>
        <w:tabs>
          <w:tab w:val="clear" w:pos="1440"/>
          <w:tab w:val="num" w:pos="1100"/>
        </w:tabs>
        <w:spacing w:before="40" w:after="40" w:line="300" w:lineRule="auto"/>
        <w:ind w:left="1208" w:hanging="357"/>
        <w:rPr>
          <w:rFonts w:ascii="Calibri" w:hAnsi="Calibri" w:cs="Calibri"/>
          <w:sz w:val="18"/>
          <w:szCs w:val="18"/>
        </w:rPr>
      </w:pPr>
      <w:r>
        <w:rPr>
          <w:rFonts w:ascii="Calibri" w:hAnsi="Calibri" w:cs="Calibri"/>
          <w:sz w:val="18"/>
          <w:szCs w:val="18"/>
        </w:rPr>
        <w:t>Sanction financière</w:t>
      </w:r>
    </w:p>
    <w:p w14:paraId="16D6412C" w14:textId="7EF59B91" w:rsidR="001D03E0" w:rsidRDefault="001D03E0" w:rsidP="001D03E0">
      <w:pPr>
        <w:pStyle w:val="Corpsdetexte"/>
        <w:numPr>
          <w:ilvl w:val="1"/>
          <w:numId w:val="10"/>
        </w:numPr>
        <w:tabs>
          <w:tab w:val="clear" w:pos="1440"/>
          <w:tab w:val="num" w:pos="1100"/>
        </w:tabs>
        <w:spacing w:before="40" w:after="40" w:line="300" w:lineRule="auto"/>
        <w:ind w:left="1208" w:hanging="357"/>
        <w:rPr>
          <w:rFonts w:ascii="Calibri" w:hAnsi="Calibri" w:cs="Calibri"/>
          <w:b/>
          <w:sz w:val="18"/>
          <w:szCs w:val="18"/>
        </w:rPr>
      </w:pPr>
      <w:r>
        <w:rPr>
          <w:rFonts w:ascii="Calibri" w:hAnsi="Calibri" w:cs="Calibri"/>
          <w:sz w:val="18"/>
          <w:szCs w:val="18"/>
        </w:rPr>
        <w:t>Forfait de l</w:t>
      </w:r>
      <w:r w:rsidR="00B54A7D">
        <w:rPr>
          <w:rFonts w:ascii="Calibri" w:hAnsi="Calibri" w:cs="Calibri"/>
          <w:sz w:val="18"/>
          <w:szCs w:val="18"/>
        </w:rPr>
        <w:t>’</w:t>
      </w:r>
      <w:r>
        <w:rPr>
          <w:rFonts w:ascii="Calibri" w:hAnsi="Calibri" w:cs="Calibri"/>
          <w:sz w:val="18"/>
          <w:szCs w:val="18"/>
        </w:rPr>
        <w:t xml:space="preserve">équipe de la division supérieure : </w:t>
      </w:r>
    </w:p>
    <w:p w14:paraId="348EEC6F" w14:textId="7CF0A08B" w:rsidR="001D03E0" w:rsidRDefault="001D03E0" w:rsidP="001D03E0">
      <w:pPr>
        <w:numPr>
          <w:ilvl w:val="1"/>
          <w:numId w:val="30"/>
        </w:numPr>
        <w:tabs>
          <w:tab w:val="clear" w:pos="4811"/>
          <w:tab w:val="left" w:pos="357"/>
          <w:tab w:val="num" w:pos="1300"/>
        </w:tabs>
        <w:spacing w:before="40" w:after="40" w:line="300" w:lineRule="auto"/>
        <w:ind w:left="1588" w:hanging="170"/>
        <w:jc w:val="both"/>
        <w:rPr>
          <w:rFonts w:ascii="Calibri" w:hAnsi="Calibri" w:cs="Calibri"/>
          <w:b/>
          <w:sz w:val="18"/>
          <w:szCs w:val="18"/>
        </w:rPr>
      </w:pPr>
      <w:r>
        <w:rPr>
          <w:rFonts w:ascii="Calibri" w:hAnsi="Calibri" w:cs="Calibri"/>
          <w:sz w:val="18"/>
          <w:szCs w:val="18"/>
        </w:rPr>
        <w:t>descente de celle-ci et montée de l</w:t>
      </w:r>
      <w:r w:rsidR="00B54A7D">
        <w:rPr>
          <w:rFonts w:ascii="Calibri" w:hAnsi="Calibri" w:cs="Calibri"/>
          <w:sz w:val="18"/>
          <w:szCs w:val="18"/>
        </w:rPr>
        <w:t>’</w:t>
      </w:r>
      <w:r>
        <w:rPr>
          <w:rFonts w:ascii="Calibri" w:hAnsi="Calibri" w:cs="Calibri"/>
          <w:sz w:val="18"/>
          <w:szCs w:val="18"/>
        </w:rPr>
        <w:t>équipe inférieure</w:t>
      </w:r>
    </w:p>
    <w:p w14:paraId="6A1121AF" w14:textId="3EFF2109" w:rsidR="001D03E0" w:rsidRDefault="001D03E0" w:rsidP="001D03E0">
      <w:pPr>
        <w:pStyle w:val="Corpsdetexte"/>
        <w:numPr>
          <w:ilvl w:val="1"/>
          <w:numId w:val="10"/>
        </w:numPr>
        <w:tabs>
          <w:tab w:val="clear" w:pos="1440"/>
          <w:tab w:val="num" w:pos="1100"/>
        </w:tabs>
        <w:spacing w:before="40" w:after="40" w:line="300" w:lineRule="auto"/>
        <w:ind w:left="1208" w:hanging="357"/>
        <w:rPr>
          <w:rFonts w:ascii="Calibri" w:hAnsi="Calibri" w:cs="Calibri"/>
          <w:b/>
          <w:sz w:val="18"/>
          <w:szCs w:val="18"/>
        </w:rPr>
      </w:pPr>
      <w:r>
        <w:rPr>
          <w:rFonts w:ascii="Calibri" w:hAnsi="Calibri" w:cs="Calibri"/>
          <w:sz w:val="18"/>
          <w:szCs w:val="18"/>
        </w:rPr>
        <w:t>Forfait de l</w:t>
      </w:r>
      <w:r w:rsidR="00B54A7D">
        <w:rPr>
          <w:rFonts w:ascii="Calibri" w:hAnsi="Calibri" w:cs="Calibri"/>
          <w:sz w:val="18"/>
          <w:szCs w:val="18"/>
        </w:rPr>
        <w:t>’</w:t>
      </w:r>
      <w:r>
        <w:rPr>
          <w:rFonts w:ascii="Calibri" w:hAnsi="Calibri" w:cs="Calibri"/>
          <w:sz w:val="18"/>
          <w:szCs w:val="18"/>
        </w:rPr>
        <w:t xml:space="preserve">équipe de la division inférieure : </w:t>
      </w:r>
    </w:p>
    <w:p w14:paraId="2E461BBB" w14:textId="77777777" w:rsidR="001D03E0" w:rsidRDefault="001D03E0" w:rsidP="001D03E0">
      <w:pPr>
        <w:numPr>
          <w:ilvl w:val="1"/>
          <w:numId w:val="30"/>
        </w:numPr>
        <w:tabs>
          <w:tab w:val="clear" w:pos="4811"/>
          <w:tab w:val="left" w:pos="357"/>
          <w:tab w:val="num" w:pos="1300"/>
        </w:tabs>
        <w:spacing w:before="40" w:after="40" w:line="300" w:lineRule="auto"/>
        <w:ind w:left="1588" w:hanging="170"/>
        <w:jc w:val="both"/>
        <w:rPr>
          <w:rFonts w:ascii="Calibri" w:hAnsi="Calibri" w:cs="Calibri"/>
          <w:b/>
          <w:sz w:val="18"/>
          <w:szCs w:val="18"/>
        </w:rPr>
      </w:pPr>
      <w:r>
        <w:rPr>
          <w:rFonts w:ascii="Calibri" w:hAnsi="Calibri" w:cs="Calibri"/>
          <w:sz w:val="18"/>
          <w:szCs w:val="18"/>
        </w:rPr>
        <w:t>maintien des équipes dans leurs divisions respectives</w:t>
      </w:r>
    </w:p>
    <w:p w14:paraId="52A290A7" w14:textId="62606108" w:rsidR="001D03E0" w:rsidRDefault="001D03E0" w:rsidP="001D03E0">
      <w:pPr>
        <w:numPr>
          <w:ilvl w:val="2"/>
          <w:numId w:val="10"/>
        </w:numPr>
        <w:tabs>
          <w:tab w:val="left" w:pos="800"/>
          <w:tab w:val="left" w:leader="dot" w:pos="4536"/>
        </w:tabs>
        <w:spacing w:before="40" w:after="40" w:line="300" w:lineRule="auto"/>
        <w:ind w:left="794" w:hanging="227"/>
        <w:jc w:val="both"/>
        <w:rPr>
          <w:rFonts w:ascii="Calibri" w:hAnsi="Calibri" w:cs="Calibri"/>
          <w:sz w:val="18"/>
          <w:szCs w:val="18"/>
        </w:rPr>
      </w:pPr>
      <w:r>
        <w:rPr>
          <w:rFonts w:ascii="Calibri" w:hAnsi="Calibri" w:cs="Calibri"/>
          <w:sz w:val="18"/>
          <w:szCs w:val="18"/>
        </w:rPr>
        <w:t>En cas de forfait non excusé suffisamment à l</w:t>
      </w:r>
      <w:r w:rsidR="00B54A7D">
        <w:rPr>
          <w:rFonts w:ascii="Calibri" w:hAnsi="Calibri" w:cs="Calibri"/>
          <w:sz w:val="18"/>
          <w:szCs w:val="18"/>
        </w:rPr>
        <w:t>’</w:t>
      </w:r>
      <w:r>
        <w:rPr>
          <w:rFonts w:ascii="Calibri" w:hAnsi="Calibri" w:cs="Calibri"/>
          <w:sz w:val="18"/>
          <w:szCs w:val="18"/>
        </w:rPr>
        <w:t>avance pour éviter à l</w:t>
      </w:r>
      <w:r w:rsidR="00B54A7D">
        <w:rPr>
          <w:rFonts w:ascii="Calibri" w:hAnsi="Calibri" w:cs="Calibri"/>
          <w:sz w:val="18"/>
          <w:szCs w:val="18"/>
        </w:rPr>
        <w:t>’</w:t>
      </w:r>
      <w:r>
        <w:rPr>
          <w:rFonts w:ascii="Calibri" w:hAnsi="Calibri" w:cs="Calibri"/>
          <w:sz w:val="18"/>
          <w:szCs w:val="18"/>
        </w:rPr>
        <w:t>adversaire de se déplacer, l</w:t>
      </w:r>
      <w:r w:rsidR="00B54A7D">
        <w:rPr>
          <w:rFonts w:ascii="Calibri" w:hAnsi="Calibri" w:cs="Calibri"/>
          <w:sz w:val="18"/>
          <w:szCs w:val="18"/>
        </w:rPr>
        <w:t>’</w:t>
      </w:r>
      <w:r>
        <w:rPr>
          <w:rFonts w:ascii="Calibri" w:hAnsi="Calibri" w:cs="Calibri"/>
          <w:sz w:val="18"/>
          <w:szCs w:val="18"/>
        </w:rPr>
        <w:t xml:space="preserve">association fautive devra verser au Comité </w:t>
      </w:r>
      <w:r w:rsidR="00B54A7D">
        <w:rPr>
          <w:rFonts w:ascii="Calibri" w:hAnsi="Calibri" w:cs="Calibri"/>
          <w:sz w:val="18"/>
          <w:szCs w:val="18"/>
        </w:rPr>
        <w:t>D</w:t>
      </w:r>
      <w:r>
        <w:rPr>
          <w:rFonts w:ascii="Calibri" w:hAnsi="Calibri" w:cs="Calibri"/>
          <w:sz w:val="18"/>
          <w:szCs w:val="18"/>
        </w:rPr>
        <w:t>épartemental les frais de déplacement aller et retour de l</w:t>
      </w:r>
      <w:r w:rsidR="00B54A7D">
        <w:rPr>
          <w:rFonts w:ascii="Calibri" w:hAnsi="Calibri" w:cs="Calibri"/>
          <w:sz w:val="18"/>
          <w:szCs w:val="18"/>
        </w:rPr>
        <w:t>’</w:t>
      </w:r>
      <w:r>
        <w:rPr>
          <w:rFonts w:ascii="Calibri" w:hAnsi="Calibri" w:cs="Calibri"/>
          <w:sz w:val="18"/>
          <w:szCs w:val="18"/>
        </w:rPr>
        <w:t>équipe adverse sur la base du barème du trésor public, somme ensuite rétrocédée à l</w:t>
      </w:r>
      <w:r w:rsidR="00B54A7D">
        <w:rPr>
          <w:rFonts w:ascii="Calibri" w:hAnsi="Calibri" w:cs="Calibri"/>
          <w:sz w:val="18"/>
          <w:szCs w:val="18"/>
        </w:rPr>
        <w:t>’</w:t>
      </w:r>
      <w:r>
        <w:rPr>
          <w:rFonts w:ascii="Calibri" w:hAnsi="Calibri" w:cs="Calibri"/>
          <w:sz w:val="18"/>
          <w:szCs w:val="18"/>
        </w:rPr>
        <w:t>équipe à indemniser.</w:t>
      </w:r>
    </w:p>
    <w:p w14:paraId="41942797" w14:textId="77777777" w:rsidR="003D3B09" w:rsidRDefault="003D3B09" w:rsidP="00D66ADE">
      <w:pPr>
        <w:pStyle w:val="Titre3"/>
      </w:pPr>
      <w:bookmarkStart w:id="908" w:name="_Toc167277130"/>
      <w:bookmarkStart w:id="909" w:name="_Toc167277402"/>
      <w:bookmarkStart w:id="910" w:name="_Toc193951224"/>
      <w:bookmarkStart w:id="911" w:name="_Toc193975901"/>
      <w:bookmarkStart w:id="912" w:name="_Toc233180634"/>
      <w:bookmarkStart w:id="913" w:name="_Toc360711433"/>
      <w:bookmarkStart w:id="914" w:name="_Toc69822357"/>
      <w:bookmarkStart w:id="915" w:name="_Toc69893222"/>
      <w:bookmarkStart w:id="916" w:name="_Toc69895377"/>
      <w:bookmarkStart w:id="917" w:name="_Toc72214284"/>
      <w:bookmarkStart w:id="918" w:name="_Toc72230184"/>
      <w:bookmarkStart w:id="919" w:name="_Toc72312630"/>
      <w:r>
        <w:t>Art.3</w:t>
      </w:r>
      <w:r w:rsidR="001172C3">
        <w:t>3</w:t>
      </w:r>
      <w:r>
        <w:t>.</w:t>
      </w:r>
      <w:r w:rsidR="001D03E0">
        <w:t>8</w:t>
      </w:r>
      <w:r>
        <w:t xml:space="preserve"> - Mise hors compétition</w:t>
      </w:r>
      <w:bookmarkEnd w:id="908"/>
      <w:bookmarkEnd w:id="909"/>
      <w:bookmarkEnd w:id="910"/>
      <w:bookmarkEnd w:id="911"/>
      <w:bookmarkEnd w:id="912"/>
      <w:bookmarkEnd w:id="913"/>
    </w:p>
    <w:p w14:paraId="334163F5" w14:textId="36814B04" w:rsidR="00B64A6B" w:rsidRDefault="003D3B09" w:rsidP="009674FF">
      <w:pPr>
        <w:tabs>
          <w:tab w:val="left" w:pos="1134"/>
          <w:tab w:val="left" w:leader="dot" w:pos="4536"/>
        </w:tabs>
        <w:spacing w:before="40" w:after="40" w:line="300" w:lineRule="auto"/>
        <w:ind w:left="567"/>
        <w:jc w:val="both"/>
        <w:rPr>
          <w:rFonts w:ascii="Calibri" w:hAnsi="Calibri" w:cs="Calibri"/>
          <w:sz w:val="18"/>
          <w:szCs w:val="18"/>
        </w:rPr>
      </w:pPr>
      <w:r>
        <w:rPr>
          <w:rFonts w:ascii="Calibri" w:hAnsi="Calibri" w:cs="Calibri"/>
          <w:sz w:val="18"/>
          <w:szCs w:val="18"/>
        </w:rPr>
        <w:t>Tous les résultats des équipes mises hors compétition sont automatiquement annulés, ainsi que les points de rencontres acquis par les équipes les ayant rencontré</w:t>
      </w:r>
      <w:r w:rsidR="00E361C2">
        <w:rPr>
          <w:rFonts w:ascii="Calibri" w:hAnsi="Calibri" w:cs="Calibri"/>
          <w:sz w:val="18"/>
          <w:szCs w:val="18"/>
        </w:rPr>
        <w:t>es</w:t>
      </w:r>
      <w:r>
        <w:rPr>
          <w:rFonts w:ascii="Calibri" w:hAnsi="Calibri" w:cs="Calibri"/>
          <w:sz w:val="18"/>
          <w:szCs w:val="18"/>
        </w:rPr>
        <w:t xml:space="preserve">. </w:t>
      </w:r>
      <w:r w:rsidR="004565F9">
        <w:rPr>
          <w:rFonts w:ascii="Calibri" w:hAnsi="Calibri" w:cs="Calibri"/>
          <w:sz w:val="18"/>
          <w:szCs w:val="18"/>
        </w:rPr>
        <w:t>Les résultats individuels sont conservés.</w:t>
      </w:r>
    </w:p>
    <w:p w14:paraId="6EA47628" w14:textId="77777777" w:rsidR="003D3B09" w:rsidRDefault="007A7AD9" w:rsidP="00D66ADE">
      <w:pPr>
        <w:pStyle w:val="Titre2"/>
      </w:pPr>
      <w:bookmarkStart w:id="920" w:name="_Toc95885752"/>
      <w:bookmarkStart w:id="921" w:name="_Toc133220964"/>
      <w:bookmarkStart w:id="922" w:name="_Toc133221063"/>
      <w:bookmarkStart w:id="923" w:name="_Toc133221604"/>
      <w:bookmarkStart w:id="924" w:name="_Toc133234508"/>
      <w:bookmarkStart w:id="925" w:name="_Toc133235221"/>
      <w:bookmarkStart w:id="926" w:name="_Toc167277131"/>
      <w:bookmarkStart w:id="927" w:name="_Toc167277403"/>
      <w:bookmarkStart w:id="928" w:name="_Toc193951225"/>
      <w:bookmarkStart w:id="929" w:name="_Toc193975902"/>
      <w:bookmarkStart w:id="930" w:name="_Toc233180635"/>
      <w:bookmarkStart w:id="931" w:name="_Toc360711434"/>
      <w:r>
        <w:t xml:space="preserve">Art.34 - </w:t>
      </w:r>
      <w:r w:rsidR="003D3B09">
        <w:t>Rencontre interrompue.</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14:paraId="3655D9AA" w14:textId="7FEEACFF" w:rsidR="004565F9" w:rsidRDefault="003D3B09" w:rsidP="004565F9">
      <w:pPr>
        <w:tabs>
          <w:tab w:val="left" w:pos="1134"/>
          <w:tab w:val="left" w:leader="dot" w:pos="4536"/>
        </w:tabs>
        <w:spacing w:before="40" w:after="40" w:line="300" w:lineRule="auto"/>
        <w:ind w:left="284"/>
        <w:jc w:val="both"/>
        <w:rPr>
          <w:rFonts w:ascii="Calibri" w:hAnsi="Calibri" w:cs="Calibri"/>
          <w:sz w:val="18"/>
          <w:szCs w:val="18"/>
        </w:rPr>
      </w:pPr>
      <w:r>
        <w:rPr>
          <w:rFonts w:ascii="Calibri" w:hAnsi="Calibri" w:cs="Calibri"/>
          <w:sz w:val="18"/>
          <w:szCs w:val="18"/>
        </w:rPr>
        <w:t>Lorsqu</w:t>
      </w:r>
      <w:r w:rsidR="00B54A7D">
        <w:rPr>
          <w:rFonts w:ascii="Calibri" w:hAnsi="Calibri" w:cs="Calibri"/>
          <w:sz w:val="18"/>
          <w:szCs w:val="18"/>
        </w:rPr>
        <w:t>’</w:t>
      </w:r>
      <w:r>
        <w:rPr>
          <w:rFonts w:ascii="Calibri" w:hAnsi="Calibri" w:cs="Calibri"/>
          <w:sz w:val="18"/>
          <w:szCs w:val="18"/>
        </w:rPr>
        <w:t>une rencontre de Championnat par équipes est arrêtée</w:t>
      </w:r>
      <w:r w:rsidR="004565F9">
        <w:rPr>
          <w:rFonts w:ascii="Calibri" w:hAnsi="Calibri" w:cs="Calibri"/>
          <w:sz w:val="18"/>
          <w:szCs w:val="18"/>
        </w:rPr>
        <w:t xml:space="preserve"> avant son terme, la feuille de rencontre portant le score acquis au moment de l'interruption et le motif de celle-ci, doit être envoyée au </w:t>
      </w:r>
      <w:r w:rsidR="00B54A7D">
        <w:rPr>
          <w:rFonts w:ascii="Calibri" w:hAnsi="Calibri" w:cs="Calibri"/>
          <w:sz w:val="18"/>
          <w:szCs w:val="18"/>
        </w:rPr>
        <w:t>R</w:t>
      </w:r>
      <w:r w:rsidR="004565F9">
        <w:rPr>
          <w:rFonts w:ascii="Calibri" w:hAnsi="Calibri" w:cs="Calibri"/>
          <w:sz w:val="18"/>
          <w:szCs w:val="18"/>
        </w:rPr>
        <w:t>esponsable du championnat.</w:t>
      </w:r>
    </w:p>
    <w:p w14:paraId="168C0F6C" w14:textId="24E4B819" w:rsidR="005F6492" w:rsidRDefault="004565F9" w:rsidP="004565F9">
      <w:pPr>
        <w:tabs>
          <w:tab w:val="left" w:pos="1134"/>
          <w:tab w:val="left" w:leader="dot" w:pos="4536"/>
        </w:tabs>
        <w:spacing w:before="40" w:after="40" w:line="300" w:lineRule="auto"/>
        <w:ind w:left="284"/>
        <w:jc w:val="both"/>
        <w:rPr>
          <w:rFonts w:ascii="Calibri" w:hAnsi="Calibri" w:cs="Calibri"/>
          <w:sz w:val="18"/>
          <w:szCs w:val="18"/>
        </w:rPr>
      </w:pPr>
      <w:r>
        <w:rPr>
          <w:rFonts w:ascii="Calibri" w:hAnsi="Calibri" w:cs="Calibri"/>
          <w:sz w:val="18"/>
          <w:szCs w:val="18"/>
        </w:rPr>
        <w:t>La responsabilité de l</w:t>
      </w:r>
      <w:r w:rsidR="00B54A7D">
        <w:rPr>
          <w:rFonts w:ascii="Calibri" w:hAnsi="Calibri" w:cs="Calibri"/>
          <w:sz w:val="18"/>
          <w:szCs w:val="18"/>
        </w:rPr>
        <w:t>’</w:t>
      </w:r>
      <w:r>
        <w:rPr>
          <w:rFonts w:ascii="Calibri" w:hAnsi="Calibri" w:cs="Calibri"/>
          <w:sz w:val="18"/>
          <w:szCs w:val="18"/>
        </w:rPr>
        <w:t>arrêt est</w:t>
      </w:r>
      <w:r w:rsidR="003D3B09">
        <w:rPr>
          <w:rFonts w:ascii="Calibri" w:hAnsi="Calibri" w:cs="Calibri"/>
          <w:sz w:val="18"/>
          <w:szCs w:val="18"/>
        </w:rPr>
        <w:t xml:space="preserve"> laissé</w:t>
      </w:r>
      <w:r w:rsidR="005F6492">
        <w:rPr>
          <w:rFonts w:ascii="Calibri" w:hAnsi="Calibri" w:cs="Calibri"/>
          <w:sz w:val="18"/>
          <w:szCs w:val="18"/>
        </w:rPr>
        <w:t>e</w:t>
      </w:r>
      <w:r w:rsidR="003D3B09">
        <w:rPr>
          <w:rFonts w:ascii="Calibri" w:hAnsi="Calibri" w:cs="Calibri"/>
          <w:sz w:val="18"/>
          <w:szCs w:val="18"/>
        </w:rPr>
        <w:t xml:space="preserve"> à l</w:t>
      </w:r>
      <w:r w:rsidR="00B54A7D">
        <w:rPr>
          <w:rFonts w:ascii="Calibri" w:hAnsi="Calibri" w:cs="Calibri"/>
          <w:sz w:val="18"/>
          <w:szCs w:val="18"/>
        </w:rPr>
        <w:t>’</w:t>
      </w:r>
      <w:r w:rsidR="003D3B09">
        <w:rPr>
          <w:rFonts w:ascii="Calibri" w:hAnsi="Calibri" w:cs="Calibri"/>
          <w:sz w:val="18"/>
          <w:szCs w:val="18"/>
        </w:rPr>
        <w:t xml:space="preserve">appréciation de la Commission Sportive </w:t>
      </w:r>
      <w:r w:rsidR="00B54A7D">
        <w:rPr>
          <w:rFonts w:ascii="Calibri" w:hAnsi="Calibri" w:cs="Calibri"/>
          <w:sz w:val="18"/>
          <w:szCs w:val="18"/>
        </w:rPr>
        <w:t>d</w:t>
      </w:r>
      <w:r w:rsidR="003D3B09">
        <w:rPr>
          <w:rFonts w:ascii="Calibri" w:hAnsi="Calibri" w:cs="Calibri"/>
          <w:sz w:val="18"/>
          <w:szCs w:val="18"/>
        </w:rPr>
        <w:t xml:space="preserve">épartementale. </w:t>
      </w:r>
    </w:p>
    <w:p w14:paraId="163872B6" w14:textId="77777777" w:rsidR="003D3B09" w:rsidRDefault="005F6492" w:rsidP="005F6492">
      <w:pPr>
        <w:tabs>
          <w:tab w:val="left" w:pos="1134"/>
          <w:tab w:val="left" w:leader="dot" w:pos="4536"/>
        </w:tabs>
        <w:spacing w:before="40" w:after="40" w:line="300" w:lineRule="auto"/>
        <w:ind w:left="284"/>
        <w:jc w:val="both"/>
        <w:rPr>
          <w:rFonts w:ascii="Calibri" w:hAnsi="Calibri" w:cs="Calibri"/>
          <w:sz w:val="18"/>
          <w:szCs w:val="18"/>
        </w:rPr>
      </w:pPr>
      <w:r>
        <w:rPr>
          <w:rFonts w:ascii="Calibri" w:hAnsi="Calibri" w:cs="Calibri"/>
          <w:sz w:val="18"/>
          <w:szCs w:val="18"/>
        </w:rPr>
        <w:t>En fonction du score acquis au moment de l'arrêt, deux cas sont à envisager.</w:t>
      </w:r>
    </w:p>
    <w:p w14:paraId="0E9566BE" w14:textId="77777777" w:rsidR="003D3B09" w:rsidRDefault="00301D9B" w:rsidP="0006637E">
      <w:pPr>
        <w:numPr>
          <w:ilvl w:val="1"/>
          <w:numId w:val="13"/>
        </w:numPr>
        <w:tabs>
          <w:tab w:val="left" w:pos="357"/>
          <w:tab w:val="num" w:pos="900"/>
        </w:tabs>
        <w:spacing w:before="40" w:after="40" w:line="300" w:lineRule="auto"/>
        <w:ind w:left="907" w:hanging="340"/>
        <w:jc w:val="both"/>
        <w:rPr>
          <w:rFonts w:ascii="Calibri" w:hAnsi="Calibri" w:cs="Calibri"/>
          <w:b/>
          <w:sz w:val="18"/>
          <w:szCs w:val="18"/>
        </w:rPr>
      </w:pPr>
      <w:r>
        <w:rPr>
          <w:rFonts w:ascii="Calibri" w:hAnsi="Calibri" w:cs="Calibri"/>
          <w:b/>
          <w:sz w:val="18"/>
          <w:szCs w:val="18"/>
        </w:rPr>
        <w:t>L’une des deux équipes a un total de points parties supérieur à la moitié des points parties possibles</w:t>
      </w:r>
      <w:r w:rsidR="003D3B09">
        <w:rPr>
          <w:rFonts w:ascii="Calibri" w:hAnsi="Calibri" w:cs="Calibri"/>
          <w:sz w:val="18"/>
          <w:szCs w:val="18"/>
        </w:rPr>
        <w:t xml:space="preserve"> </w:t>
      </w:r>
    </w:p>
    <w:p w14:paraId="14934A76" w14:textId="524E4BE6" w:rsidR="003D3B09" w:rsidRDefault="003D3B09" w:rsidP="0006637E">
      <w:pPr>
        <w:numPr>
          <w:ilvl w:val="1"/>
          <w:numId w:val="30"/>
        </w:numPr>
        <w:tabs>
          <w:tab w:val="clear" w:pos="4811"/>
          <w:tab w:val="left" w:pos="357"/>
          <w:tab w:val="num" w:pos="1000"/>
        </w:tabs>
        <w:spacing w:before="40" w:after="40" w:line="300" w:lineRule="auto"/>
        <w:ind w:left="1304" w:hanging="170"/>
        <w:jc w:val="both"/>
        <w:rPr>
          <w:rFonts w:ascii="Calibri" w:hAnsi="Calibri" w:cs="Calibri"/>
          <w:b/>
          <w:sz w:val="18"/>
          <w:szCs w:val="18"/>
        </w:rPr>
      </w:pPr>
      <w:r>
        <w:rPr>
          <w:rFonts w:ascii="Calibri" w:hAnsi="Calibri" w:cs="Calibri"/>
          <w:sz w:val="18"/>
          <w:szCs w:val="18"/>
        </w:rPr>
        <w:t>le résultat est considéré comme acquis au moment de l</w:t>
      </w:r>
      <w:r w:rsidR="00B54A7D">
        <w:rPr>
          <w:rFonts w:ascii="Calibri" w:hAnsi="Calibri" w:cs="Calibri"/>
          <w:sz w:val="18"/>
          <w:szCs w:val="18"/>
        </w:rPr>
        <w:t>’</w:t>
      </w:r>
      <w:r>
        <w:rPr>
          <w:rFonts w:ascii="Calibri" w:hAnsi="Calibri" w:cs="Calibri"/>
          <w:sz w:val="18"/>
          <w:szCs w:val="18"/>
        </w:rPr>
        <w:t xml:space="preserve">interruption. </w:t>
      </w:r>
    </w:p>
    <w:p w14:paraId="719C569F" w14:textId="77777777" w:rsidR="00301D9B" w:rsidRDefault="003D3B09" w:rsidP="0006637E">
      <w:pPr>
        <w:numPr>
          <w:ilvl w:val="1"/>
          <w:numId w:val="13"/>
        </w:numPr>
        <w:tabs>
          <w:tab w:val="left" w:pos="357"/>
          <w:tab w:val="num" w:pos="900"/>
        </w:tabs>
        <w:spacing w:before="40" w:after="40" w:line="300" w:lineRule="auto"/>
        <w:ind w:left="907" w:hanging="340"/>
        <w:jc w:val="both"/>
        <w:rPr>
          <w:rFonts w:ascii="Calibri" w:hAnsi="Calibri" w:cs="Calibri"/>
          <w:szCs w:val="20"/>
        </w:rPr>
      </w:pPr>
      <w:r>
        <w:rPr>
          <w:rFonts w:ascii="Calibri" w:hAnsi="Calibri" w:cs="Calibri"/>
          <w:b/>
          <w:sz w:val="18"/>
          <w:szCs w:val="18"/>
        </w:rPr>
        <w:t xml:space="preserve">Aucune </w:t>
      </w:r>
      <w:r w:rsidR="00301D9B">
        <w:rPr>
          <w:rFonts w:ascii="Calibri" w:hAnsi="Calibri" w:cs="Calibri"/>
          <w:b/>
          <w:sz w:val="18"/>
          <w:szCs w:val="18"/>
        </w:rPr>
        <w:t>des deux équipes n’a un total de points parties supérieur à la moitié des points parties possibles</w:t>
      </w:r>
    </w:p>
    <w:p w14:paraId="15B41617" w14:textId="5619B6D7" w:rsidR="003D3B09" w:rsidRDefault="003D3B09" w:rsidP="0006637E">
      <w:pPr>
        <w:numPr>
          <w:ilvl w:val="0"/>
          <w:numId w:val="31"/>
        </w:numPr>
        <w:tabs>
          <w:tab w:val="clear" w:pos="2340"/>
          <w:tab w:val="num" w:pos="1400"/>
        </w:tabs>
        <w:spacing w:before="40" w:after="40" w:line="300" w:lineRule="auto"/>
        <w:ind w:left="1491" w:hanging="357"/>
        <w:jc w:val="both"/>
        <w:rPr>
          <w:rFonts w:ascii="Calibri" w:hAnsi="Calibri" w:cs="Calibri"/>
          <w:b/>
          <w:bCs/>
          <w:i/>
          <w:iCs/>
          <w:sz w:val="18"/>
          <w:szCs w:val="18"/>
          <w:u w:val="single"/>
        </w:rPr>
      </w:pPr>
      <w:r>
        <w:rPr>
          <w:rFonts w:ascii="Calibri" w:hAnsi="Calibri" w:cs="Calibri"/>
          <w:b/>
          <w:bCs/>
          <w:i/>
          <w:iCs/>
          <w:sz w:val="18"/>
          <w:szCs w:val="18"/>
          <w:u w:val="single"/>
        </w:rPr>
        <w:t>Les causes de l</w:t>
      </w:r>
      <w:r w:rsidR="00B54A7D">
        <w:rPr>
          <w:rFonts w:ascii="Calibri" w:hAnsi="Calibri" w:cs="Calibri"/>
          <w:b/>
          <w:bCs/>
          <w:i/>
          <w:iCs/>
          <w:sz w:val="18"/>
          <w:szCs w:val="18"/>
          <w:u w:val="single"/>
        </w:rPr>
        <w:t>’</w:t>
      </w:r>
      <w:r>
        <w:rPr>
          <w:rFonts w:ascii="Calibri" w:hAnsi="Calibri" w:cs="Calibri"/>
          <w:b/>
          <w:bCs/>
          <w:i/>
          <w:iCs/>
          <w:sz w:val="18"/>
          <w:szCs w:val="18"/>
          <w:u w:val="single"/>
        </w:rPr>
        <w:t xml:space="preserve">interruption sont </w:t>
      </w:r>
      <w:r w:rsidR="003F11C6">
        <w:rPr>
          <w:rFonts w:ascii="Calibri" w:hAnsi="Calibri" w:cs="Calibri"/>
          <w:b/>
          <w:bCs/>
          <w:i/>
          <w:iCs/>
          <w:sz w:val="18"/>
          <w:szCs w:val="18"/>
          <w:u w:val="single"/>
        </w:rPr>
        <w:t>inhérentes</w:t>
      </w:r>
      <w:r>
        <w:rPr>
          <w:rFonts w:ascii="Calibri" w:hAnsi="Calibri" w:cs="Calibri"/>
          <w:b/>
          <w:bCs/>
          <w:i/>
          <w:iCs/>
          <w:sz w:val="18"/>
          <w:szCs w:val="18"/>
          <w:u w:val="single"/>
        </w:rPr>
        <w:t xml:space="preserve"> à l</w:t>
      </w:r>
      <w:r w:rsidR="00B54A7D">
        <w:rPr>
          <w:rFonts w:ascii="Calibri" w:hAnsi="Calibri" w:cs="Calibri"/>
          <w:b/>
          <w:bCs/>
          <w:i/>
          <w:iCs/>
          <w:sz w:val="18"/>
          <w:szCs w:val="18"/>
          <w:u w:val="single"/>
        </w:rPr>
        <w:t>’</w:t>
      </w:r>
      <w:r>
        <w:rPr>
          <w:rFonts w:ascii="Calibri" w:hAnsi="Calibri" w:cs="Calibri"/>
          <w:b/>
          <w:bCs/>
          <w:i/>
          <w:iCs/>
          <w:sz w:val="18"/>
          <w:szCs w:val="18"/>
          <w:u w:val="single"/>
        </w:rPr>
        <w:t xml:space="preserve">une </w:t>
      </w:r>
      <w:r w:rsidR="003F11C6">
        <w:rPr>
          <w:rFonts w:ascii="Calibri" w:hAnsi="Calibri" w:cs="Calibri"/>
          <w:b/>
          <w:bCs/>
          <w:i/>
          <w:iCs/>
          <w:sz w:val="18"/>
          <w:szCs w:val="18"/>
          <w:u w:val="single"/>
        </w:rPr>
        <w:t>ou l</w:t>
      </w:r>
      <w:r w:rsidR="00B54A7D">
        <w:rPr>
          <w:rFonts w:ascii="Calibri" w:hAnsi="Calibri" w:cs="Calibri"/>
          <w:b/>
          <w:bCs/>
          <w:i/>
          <w:iCs/>
          <w:sz w:val="18"/>
          <w:szCs w:val="18"/>
          <w:u w:val="single"/>
        </w:rPr>
        <w:t>’</w:t>
      </w:r>
      <w:r w:rsidR="003F11C6">
        <w:rPr>
          <w:rFonts w:ascii="Calibri" w:hAnsi="Calibri" w:cs="Calibri"/>
          <w:b/>
          <w:bCs/>
          <w:i/>
          <w:iCs/>
          <w:sz w:val="18"/>
          <w:szCs w:val="18"/>
          <w:u w:val="single"/>
        </w:rPr>
        <w:t xml:space="preserve">autre </w:t>
      </w:r>
      <w:r>
        <w:rPr>
          <w:rFonts w:ascii="Calibri" w:hAnsi="Calibri" w:cs="Calibri"/>
          <w:b/>
          <w:bCs/>
          <w:i/>
          <w:iCs/>
          <w:sz w:val="18"/>
          <w:szCs w:val="18"/>
          <w:u w:val="single"/>
        </w:rPr>
        <w:t>des associations en présence</w:t>
      </w:r>
    </w:p>
    <w:p w14:paraId="38C01B71" w14:textId="1517BFEF" w:rsidR="003D3B09" w:rsidRDefault="003F11C6" w:rsidP="0006637E">
      <w:pPr>
        <w:numPr>
          <w:ilvl w:val="2"/>
          <w:numId w:val="7"/>
        </w:numPr>
        <w:tabs>
          <w:tab w:val="clear" w:pos="2160"/>
          <w:tab w:val="num" w:pos="1600"/>
          <w:tab w:val="left" w:pos="1820"/>
        </w:tabs>
        <w:spacing w:before="40" w:after="40" w:line="300" w:lineRule="auto"/>
        <w:ind w:left="2058" w:hanging="357"/>
        <w:jc w:val="both"/>
        <w:rPr>
          <w:rFonts w:ascii="Calibri" w:hAnsi="Calibri" w:cs="Calibri"/>
          <w:b/>
          <w:sz w:val="18"/>
          <w:szCs w:val="18"/>
        </w:rPr>
      </w:pPr>
      <w:r>
        <w:rPr>
          <w:rFonts w:ascii="Calibri" w:hAnsi="Calibri" w:cs="Calibri"/>
          <w:spacing w:val="-4"/>
          <w:sz w:val="18"/>
          <w:szCs w:val="18"/>
        </w:rPr>
        <w:t>L</w:t>
      </w:r>
      <w:r w:rsidR="00B54A7D">
        <w:rPr>
          <w:rFonts w:ascii="Calibri" w:hAnsi="Calibri" w:cs="Calibri"/>
          <w:spacing w:val="-4"/>
          <w:sz w:val="18"/>
          <w:szCs w:val="18"/>
        </w:rPr>
        <w:t>’</w:t>
      </w:r>
      <w:r w:rsidR="003D3B09">
        <w:rPr>
          <w:rFonts w:ascii="Calibri" w:hAnsi="Calibri" w:cs="Calibri"/>
          <w:spacing w:val="-4"/>
          <w:sz w:val="18"/>
          <w:szCs w:val="18"/>
        </w:rPr>
        <w:t>équipe</w:t>
      </w:r>
      <w:r w:rsidR="003D3B09">
        <w:rPr>
          <w:rFonts w:ascii="Calibri" w:hAnsi="Calibri" w:cs="Calibri"/>
          <w:sz w:val="18"/>
          <w:szCs w:val="18"/>
        </w:rPr>
        <w:t xml:space="preserve"> de l</w:t>
      </w:r>
      <w:r w:rsidR="00B54A7D">
        <w:rPr>
          <w:rFonts w:ascii="Calibri" w:hAnsi="Calibri" w:cs="Calibri"/>
          <w:sz w:val="18"/>
          <w:szCs w:val="18"/>
        </w:rPr>
        <w:t>’</w:t>
      </w:r>
      <w:r w:rsidR="003D3B09">
        <w:rPr>
          <w:rFonts w:ascii="Calibri" w:hAnsi="Calibri" w:cs="Calibri"/>
          <w:sz w:val="18"/>
          <w:szCs w:val="18"/>
        </w:rPr>
        <w:t>association responsable est déclarée battue par pénalité</w:t>
      </w:r>
      <w:r w:rsidR="00B54A7D">
        <w:rPr>
          <w:rFonts w:ascii="Calibri" w:hAnsi="Calibri" w:cs="Calibri"/>
          <w:sz w:val="18"/>
          <w:szCs w:val="18"/>
        </w:rPr>
        <w:t>.</w:t>
      </w:r>
    </w:p>
    <w:p w14:paraId="3CE98289" w14:textId="6EAC245D" w:rsidR="003D3B09" w:rsidRDefault="003D3B09" w:rsidP="0006637E">
      <w:pPr>
        <w:numPr>
          <w:ilvl w:val="0"/>
          <w:numId w:val="31"/>
        </w:numPr>
        <w:tabs>
          <w:tab w:val="clear" w:pos="2340"/>
          <w:tab w:val="num" w:pos="1400"/>
        </w:tabs>
        <w:spacing w:before="40" w:after="40" w:line="300" w:lineRule="auto"/>
        <w:ind w:left="1491" w:hanging="357"/>
        <w:jc w:val="both"/>
        <w:rPr>
          <w:rFonts w:ascii="Calibri" w:hAnsi="Calibri" w:cs="Calibri"/>
          <w:b/>
          <w:sz w:val="18"/>
          <w:szCs w:val="18"/>
        </w:rPr>
      </w:pPr>
      <w:r>
        <w:rPr>
          <w:rFonts w:ascii="Calibri" w:hAnsi="Calibri" w:cs="Calibri"/>
          <w:b/>
          <w:bCs/>
          <w:i/>
          <w:iCs/>
          <w:spacing w:val="-4"/>
          <w:sz w:val="18"/>
          <w:szCs w:val="18"/>
          <w:u w:val="single"/>
        </w:rPr>
        <w:t>Les causes de l</w:t>
      </w:r>
      <w:r w:rsidR="00B54A7D">
        <w:rPr>
          <w:rFonts w:ascii="Calibri" w:hAnsi="Calibri" w:cs="Calibri"/>
          <w:b/>
          <w:bCs/>
          <w:i/>
          <w:iCs/>
          <w:spacing w:val="-4"/>
          <w:sz w:val="18"/>
          <w:szCs w:val="18"/>
          <w:u w:val="single"/>
        </w:rPr>
        <w:t>’</w:t>
      </w:r>
      <w:r>
        <w:rPr>
          <w:rFonts w:ascii="Calibri" w:hAnsi="Calibri" w:cs="Calibri"/>
          <w:b/>
          <w:bCs/>
          <w:i/>
          <w:iCs/>
          <w:spacing w:val="-4"/>
          <w:sz w:val="18"/>
          <w:szCs w:val="18"/>
          <w:u w:val="single"/>
        </w:rPr>
        <w:t xml:space="preserve">interruption ne </w:t>
      </w:r>
      <w:r w:rsidR="003F11C6">
        <w:rPr>
          <w:rFonts w:ascii="Calibri" w:hAnsi="Calibri" w:cs="Calibri"/>
          <w:b/>
          <w:bCs/>
          <w:i/>
          <w:iCs/>
          <w:spacing w:val="-4"/>
          <w:sz w:val="18"/>
          <w:szCs w:val="18"/>
          <w:u w:val="single"/>
        </w:rPr>
        <w:t>peuvent pas être imputées</w:t>
      </w:r>
      <w:r>
        <w:rPr>
          <w:rFonts w:ascii="Calibri" w:hAnsi="Calibri" w:cs="Calibri"/>
          <w:b/>
          <w:bCs/>
          <w:i/>
          <w:iCs/>
          <w:spacing w:val="-4"/>
          <w:sz w:val="18"/>
          <w:szCs w:val="18"/>
          <w:u w:val="single"/>
        </w:rPr>
        <w:t xml:space="preserve"> à l</w:t>
      </w:r>
      <w:r w:rsidR="00B54A7D">
        <w:rPr>
          <w:rFonts w:ascii="Calibri" w:hAnsi="Calibri" w:cs="Calibri"/>
          <w:b/>
          <w:bCs/>
          <w:i/>
          <w:iCs/>
          <w:spacing w:val="-4"/>
          <w:sz w:val="18"/>
          <w:szCs w:val="18"/>
          <w:u w:val="single"/>
        </w:rPr>
        <w:t>’</w:t>
      </w:r>
      <w:r>
        <w:rPr>
          <w:rFonts w:ascii="Calibri" w:hAnsi="Calibri" w:cs="Calibri"/>
          <w:b/>
          <w:bCs/>
          <w:i/>
          <w:iCs/>
          <w:spacing w:val="-4"/>
          <w:sz w:val="18"/>
          <w:szCs w:val="18"/>
          <w:u w:val="single"/>
        </w:rPr>
        <w:t>une ou l</w:t>
      </w:r>
      <w:r w:rsidR="00B54A7D">
        <w:rPr>
          <w:rFonts w:ascii="Calibri" w:hAnsi="Calibri" w:cs="Calibri"/>
          <w:b/>
          <w:bCs/>
          <w:i/>
          <w:iCs/>
          <w:spacing w:val="-4"/>
          <w:sz w:val="18"/>
          <w:szCs w:val="18"/>
          <w:u w:val="single"/>
        </w:rPr>
        <w:t>’</w:t>
      </w:r>
      <w:r>
        <w:rPr>
          <w:rFonts w:ascii="Calibri" w:hAnsi="Calibri" w:cs="Calibri"/>
          <w:b/>
          <w:bCs/>
          <w:i/>
          <w:iCs/>
          <w:spacing w:val="-4"/>
          <w:sz w:val="18"/>
          <w:szCs w:val="18"/>
          <w:u w:val="single"/>
        </w:rPr>
        <w:t>autre des associations</w:t>
      </w:r>
      <w:r w:rsidR="005F6492">
        <w:rPr>
          <w:rFonts w:ascii="Calibri" w:hAnsi="Calibri" w:cs="Calibri"/>
          <w:b/>
          <w:bCs/>
          <w:i/>
          <w:iCs/>
          <w:spacing w:val="-4"/>
          <w:sz w:val="18"/>
          <w:szCs w:val="18"/>
          <w:u w:val="single"/>
        </w:rPr>
        <w:t xml:space="preserve"> </w:t>
      </w:r>
      <w:r w:rsidR="003F11C6">
        <w:rPr>
          <w:rFonts w:ascii="Calibri" w:hAnsi="Calibri" w:cs="Calibri"/>
          <w:b/>
          <w:bCs/>
          <w:i/>
          <w:iCs/>
          <w:spacing w:val="-4"/>
          <w:sz w:val="18"/>
          <w:szCs w:val="18"/>
          <w:u w:val="single"/>
        </w:rPr>
        <w:t>représentées</w:t>
      </w:r>
      <w:r w:rsidR="003F11C6">
        <w:rPr>
          <w:rFonts w:ascii="Calibri" w:hAnsi="Calibri" w:cs="Calibri"/>
          <w:sz w:val="18"/>
          <w:szCs w:val="18"/>
        </w:rPr>
        <w:t xml:space="preserve"> </w:t>
      </w:r>
      <w:r>
        <w:rPr>
          <w:rFonts w:ascii="Calibri" w:hAnsi="Calibri" w:cs="Calibri"/>
          <w:sz w:val="18"/>
          <w:szCs w:val="18"/>
        </w:rPr>
        <w:t>:</w:t>
      </w:r>
    </w:p>
    <w:p w14:paraId="65419C5B" w14:textId="77777777" w:rsidR="003F11C6" w:rsidRDefault="003F11C6" w:rsidP="0006637E">
      <w:pPr>
        <w:numPr>
          <w:ilvl w:val="2"/>
          <w:numId w:val="7"/>
        </w:numPr>
        <w:tabs>
          <w:tab w:val="clear" w:pos="2160"/>
          <w:tab w:val="num" w:pos="1600"/>
          <w:tab w:val="left" w:pos="1820"/>
        </w:tabs>
        <w:spacing w:before="40" w:after="40" w:line="300" w:lineRule="auto"/>
        <w:ind w:left="2058" w:hanging="357"/>
        <w:jc w:val="both"/>
        <w:rPr>
          <w:rFonts w:ascii="Calibri" w:hAnsi="Calibri" w:cs="Calibri"/>
          <w:sz w:val="18"/>
          <w:szCs w:val="18"/>
        </w:rPr>
      </w:pPr>
      <w:r>
        <w:rPr>
          <w:rFonts w:ascii="Calibri" w:hAnsi="Calibri" w:cs="Calibri"/>
          <w:sz w:val="18"/>
          <w:szCs w:val="18"/>
        </w:rPr>
        <w:t xml:space="preserve">Le </w:t>
      </w:r>
      <w:r>
        <w:rPr>
          <w:rFonts w:ascii="Calibri" w:hAnsi="Calibri" w:cs="Calibri"/>
          <w:spacing w:val="-4"/>
          <w:sz w:val="18"/>
          <w:szCs w:val="18"/>
        </w:rPr>
        <w:t>nombre</w:t>
      </w:r>
      <w:r>
        <w:rPr>
          <w:rFonts w:ascii="Calibri" w:hAnsi="Calibri" w:cs="Calibri"/>
          <w:sz w:val="18"/>
          <w:szCs w:val="18"/>
        </w:rPr>
        <w:t xml:space="preserve"> de parties disputées est supérieur à la moitié du nombre des parties possibles : </w:t>
      </w:r>
    </w:p>
    <w:p w14:paraId="2118400D" w14:textId="7FE0905C" w:rsidR="003F11C6" w:rsidRDefault="003F11C6" w:rsidP="0006637E">
      <w:pPr>
        <w:numPr>
          <w:ilvl w:val="3"/>
          <w:numId w:val="7"/>
        </w:numPr>
        <w:tabs>
          <w:tab w:val="clear" w:pos="2880"/>
          <w:tab w:val="num" w:pos="2184"/>
          <w:tab w:val="left" w:pos="2457"/>
        </w:tabs>
        <w:spacing w:before="40" w:after="40" w:line="300" w:lineRule="auto"/>
        <w:ind w:left="2625" w:hanging="357"/>
        <w:jc w:val="both"/>
        <w:rPr>
          <w:rFonts w:ascii="Calibri" w:hAnsi="Calibri" w:cs="Calibri"/>
          <w:sz w:val="18"/>
          <w:szCs w:val="18"/>
        </w:rPr>
      </w:pPr>
      <w:r>
        <w:rPr>
          <w:rFonts w:ascii="Calibri" w:hAnsi="Calibri" w:cs="Calibri"/>
          <w:sz w:val="18"/>
          <w:szCs w:val="18"/>
        </w:rPr>
        <w:t>Le score est considéré comme acquis au moment de l</w:t>
      </w:r>
      <w:r w:rsidR="00B54A7D">
        <w:rPr>
          <w:rFonts w:ascii="Calibri" w:hAnsi="Calibri" w:cs="Calibri"/>
          <w:sz w:val="18"/>
          <w:szCs w:val="18"/>
        </w:rPr>
        <w:t>’</w:t>
      </w:r>
      <w:r>
        <w:rPr>
          <w:rFonts w:ascii="Calibri" w:hAnsi="Calibri" w:cs="Calibri"/>
          <w:sz w:val="18"/>
          <w:szCs w:val="18"/>
        </w:rPr>
        <w:t>interruption</w:t>
      </w:r>
    </w:p>
    <w:p w14:paraId="3A5E0944" w14:textId="77777777" w:rsidR="003F11C6" w:rsidRDefault="003F11C6" w:rsidP="0006637E">
      <w:pPr>
        <w:numPr>
          <w:ilvl w:val="2"/>
          <w:numId w:val="7"/>
        </w:numPr>
        <w:tabs>
          <w:tab w:val="clear" w:pos="2160"/>
          <w:tab w:val="num" w:pos="1600"/>
          <w:tab w:val="left" w:pos="1820"/>
        </w:tabs>
        <w:spacing w:before="40" w:after="40" w:line="300" w:lineRule="auto"/>
        <w:ind w:left="2058" w:hanging="357"/>
        <w:jc w:val="both"/>
        <w:rPr>
          <w:rFonts w:ascii="Calibri" w:hAnsi="Calibri" w:cs="Calibri"/>
          <w:spacing w:val="-4"/>
          <w:sz w:val="18"/>
          <w:szCs w:val="18"/>
        </w:rPr>
      </w:pPr>
      <w:r>
        <w:rPr>
          <w:rFonts w:ascii="Calibri" w:hAnsi="Calibri" w:cs="Calibri"/>
          <w:spacing w:val="-4"/>
          <w:sz w:val="18"/>
          <w:szCs w:val="18"/>
        </w:rPr>
        <w:t xml:space="preserve">Le nombre de parties disputées est égal ou inférieur à la moitié du nombre des parties possibles : </w:t>
      </w:r>
    </w:p>
    <w:p w14:paraId="449647AD" w14:textId="77777777" w:rsidR="003F11C6" w:rsidRDefault="003F11C6" w:rsidP="0006637E">
      <w:pPr>
        <w:numPr>
          <w:ilvl w:val="3"/>
          <w:numId w:val="7"/>
        </w:numPr>
        <w:tabs>
          <w:tab w:val="clear" w:pos="2880"/>
          <w:tab w:val="num" w:pos="2184"/>
          <w:tab w:val="left" w:pos="2457"/>
        </w:tabs>
        <w:spacing w:before="40" w:after="40" w:line="300" w:lineRule="auto"/>
        <w:ind w:left="2625" w:hanging="357"/>
        <w:jc w:val="both"/>
        <w:rPr>
          <w:rFonts w:ascii="Calibri" w:hAnsi="Calibri" w:cs="Calibri"/>
          <w:sz w:val="18"/>
          <w:szCs w:val="18"/>
        </w:rPr>
      </w:pPr>
      <w:r>
        <w:rPr>
          <w:rFonts w:ascii="Calibri" w:hAnsi="Calibri" w:cs="Calibri"/>
          <w:sz w:val="18"/>
          <w:szCs w:val="18"/>
        </w:rPr>
        <w:t>La rencontre sera rejouée intégralement dans la salle de la même association</w:t>
      </w:r>
    </w:p>
    <w:p w14:paraId="544886BF" w14:textId="4BC6D89A" w:rsidR="003D3B09" w:rsidRDefault="003F11C6" w:rsidP="0006637E">
      <w:pPr>
        <w:numPr>
          <w:ilvl w:val="2"/>
          <w:numId w:val="7"/>
        </w:numPr>
        <w:tabs>
          <w:tab w:val="clear" w:pos="2160"/>
          <w:tab w:val="num" w:pos="1600"/>
          <w:tab w:val="left" w:pos="1820"/>
        </w:tabs>
        <w:spacing w:before="40" w:after="40" w:line="300" w:lineRule="auto"/>
        <w:ind w:left="1871" w:hanging="170"/>
        <w:jc w:val="both"/>
        <w:rPr>
          <w:rFonts w:ascii="Calibri" w:hAnsi="Calibri" w:cs="Calibri"/>
          <w:spacing w:val="-4"/>
          <w:sz w:val="18"/>
          <w:szCs w:val="18"/>
        </w:rPr>
      </w:pPr>
      <w:r>
        <w:rPr>
          <w:rFonts w:ascii="Calibri" w:hAnsi="Calibri" w:cs="Calibri"/>
          <w:spacing w:val="-4"/>
          <w:sz w:val="18"/>
          <w:szCs w:val="18"/>
        </w:rPr>
        <w:lastRenderedPageBreak/>
        <w:t xml:space="preserve">Une </w:t>
      </w:r>
      <w:r w:rsidR="003D3B09">
        <w:rPr>
          <w:rFonts w:ascii="Calibri" w:hAnsi="Calibri" w:cs="Calibri"/>
          <w:spacing w:val="-4"/>
          <w:sz w:val="18"/>
          <w:szCs w:val="18"/>
        </w:rPr>
        <w:t>rencontre à rejouer ne peut l</w:t>
      </w:r>
      <w:r w:rsidR="00B54A7D">
        <w:rPr>
          <w:rFonts w:ascii="Calibri" w:hAnsi="Calibri" w:cs="Calibri"/>
          <w:spacing w:val="-4"/>
          <w:sz w:val="18"/>
          <w:szCs w:val="18"/>
        </w:rPr>
        <w:t>’</w:t>
      </w:r>
      <w:r w:rsidR="003D3B09">
        <w:rPr>
          <w:rFonts w:ascii="Calibri" w:hAnsi="Calibri" w:cs="Calibri"/>
          <w:spacing w:val="-4"/>
          <w:sz w:val="18"/>
          <w:szCs w:val="18"/>
        </w:rPr>
        <w:t>être qu</w:t>
      </w:r>
      <w:r w:rsidR="00B54A7D">
        <w:rPr>
          <w:rFonts w:ascii="Calibri" w:hAnsi="Calibri" w:cs="Calibri"/>
          <w:spacing w:val="-4"/>
          <w:sz w:val="18"/>
          <w:szCs w:val="18"/>
        </w:rPr>
        <w:t>’</w:t>
      </w:r>
      <w:r w:rsidR="003D3B09">
        <w:rPr>
          <w:rFonts w:ascii="Calibri" w:hAnsi="Calibri" w:cs="Calibri"/>
          <w:spacing w:val="-4"/>
          <w:sz w:val="18"/>
          <w:szCs w:val="18"/>
        </w:rPr>
        <w:t>avec les joueurs qualifiés à la date fixée de la rencontre arrêtée.</w:t>
      </w:r>
    </w:p>
    <w:p w14:paraId="7D66317D" w14:textId="320D9211" w:rsidR="003D3B09" w:rsidRDefault="003D3B09" w:rsidP="00272935">
      <w:pPr>
        <w:pStyle w:val="Titre1"/>
        <w:rPr>
          <w:rFonts w:ascii="Calibri" w:hAnsi="Calibri" w:cs="Calibri"/>
        </w:rPr>
      </w:pPr>
      <w:bookmarkStart w:id="932" w:name="_Toc69822358"/>
      <w:bookmarkStart w:id="933" w:name="_Toc69893223"/>
      <w:bookmarkStart w:id="934" w:name="_Toc69895378"/>
      <w:bookmarkStart w:id="935" w:name="_Toc72214285"/>
      <w:bookmarkStart w:id="936" w:name="_Toc72230185"/>
      <w:bookmarkStart w:id="937" w:name="_Toc72312631"/>
      <w:bookmarkStart w:id="938" w:name="_Toc95885753"/>
      <w:bookmarkStart w:id="939" w:name="_Toc133221064"/>
      <w:bookmarkStart w:id="940" w:name="_Toc133235222"/>
      <w:bookmarkStart w:id="941" w:name="_Toc167277132"/>
      <w:bookmarkStart w:id="942" w:name="_Toc167277404"/>
      <w:bookmarkStart w:id="943" w:name="_Toc193951226"/>
      <w:bookmarkStart w:id="944" w:name="_Toc193975903"/>
      <w:bookmarkStart w:id="945" w:name="_Toc233180636"/>
      <w:bookmarkStart w:id="946" w:name="_Toc360711435"/>
      <w:r>
        <w:rPr>
          <w:rFonts w:ascii="Calibri" w:hAnsi="Calibri" w:cs="Calibri"/>
        </w:rPr>
        <w:t>TITRE VI</w:t>
      </w:r>
      <w:r w:rsidR="00DC5BF8">
        <w:rPr>
          <w:rFonts w:ascii="Calibri" w:hAnsi="Calibri" w:cs="Calibri"/>
        </w:rPr>
        <w:t>I</w:t>
      </w:r>
      <w:r>
        <w:rPr>
          <w:rFonts w:ascii="Calibri" w:hAnsi="Calibri" w:cs="Calibri"/>
        </w:rPr>
        <w:t xml:space="preserve">I - ARBITRAGE </w:t>
      </w:r>
      <w:r w:rsidR="00572C33">
        <w:rPr>
          <w:rFonts w:ascii="Calibri" w:hAnsi="Calibri" w:cs="Calibri"/>
        </w:rPr>
        <w:t>-</w:t>
      </w:r>
      <w:r>
        <w:rPr>
          <w:rFonts w:ascii="Calibri" w:hAnsi="Calibri" w:cs="Calibri"/>
        </w:rPr>
        <w:t xml:space="preserve"> LITIGE</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14:paraId="54857C06" w14:textId="77777777" w:rsidR="003D3B09" w:rsidRDefault="007A7AD9" w:rsidP="00D66ADE">
      <w:pPr>
        <w:pStyle w:val="Titre2"/>
      </w:pPr>
      <w:bookmarkStart w:id="947" w:name="_Toc69822359"/>
      <w:bookmarkStart w:id="948" w:name="_Toc69893224"/>
      <w:bookmarkStart w:id="949" w:name="_Toc69895379"/>
      <w:bookmarkStart w:id="950" w:name="_Toc72214286"/>
      <w:bookmarkStart w:id="951" w:name="_Toc72230186"/>
      <w:bookmarkStart w:id="952" w:name="_Toc72312632"/>
      <w:bookmarkStart w:id="953" w:name="_Toc95885754"/>
      <w:bookmarkStart w:id="954" w:name="_Toc133220965"/>
      <w:bookmarkStart w:id="955" w:name="_Toc133221065"/>
      <w:bookmarkStart w:id="956" w:name="_Toc133221605"/>
      <w:bookmarkStart w:id="957" w:name="_Toc133234509"/>
      <w:bookmarkStart w:id="958" w:name="_Toc133235223"/>
      <w:bookmarkStart w:id="959" w:name="_Toc167277133"/>
      <w:bookmarkStart w:id="960" w:name="_Toc167277405"/>
      <w:bookmarkStart w:id="961" w:name="_Toc193951227"/>
      <w:bookmarkStart w:id="962" w:name="_Toc193975904"/>
      <w:bookmarkStart w:id="963" w:name="_Toc233180637"/>
      <w:bookmarkStart w:id="964" w:name="_Toc360711436"/>
      <w:r>
        <w:t xml:space="preserve">Art.35 - </w:t>
      </w:r>
      <w:r w:rsidR="003D3B09">
        <w:t>Juge arbitrage et arbitrage des rencontres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14:paraId="1FF3D683" w14:textId="77777777" w:rsidR="003D3B09" w:rsidRDefault="003D3B09" w:rsidP="0006637E">
      <w:pPr>
        <w:numPr>
          <w:ilvl w:val="1"/>
          <w:numId w:val="14"/>
        </w:numPr>
        <w:tabs>
          <w:tab w:val="clear" w:pos="1440"/>
          <w:tab w:val="left" w:pos="357"/>
          <w:tab w:val="num" w:pos="500"/>
        </w:tabs>
        <w:spacing w:before="40" w:after="40" w:line="300" w:lineRule="auto"/>
        <w:ind w:left="511" w:hanging="227"/>
        <w:jc w:val="both"/>
        <w:rPr>
          <w:rFonts w:ascii="Calibri" w:hAnsi="Calibri" w:cs="Calibri"/>
          <w:b/>
          <w:sz w:val="18"/>
          <w:szCs w:val="18"/>
        </w:rPr>
      </w:pPr>
      <w:r>
        <w:rPr>
          <w:rFonts w:ascii="Calibri" w:hAnsi="Calibri" w:cs="Calibri"/>
          <w:sz w:val="18"/>
          <w:szCs w:val="18"/>
        </w:rPr>
        <w:t xml:space="preserve">Pour les divisions Départementales, il doit, dans la mesure du possible, être désigné des juges arbitres par la Commissions d’Arbitrage. </w:t>
      </w:r>
    </w:p>
    <w:p w14:paraId="68791B61" w14:textId="5671A6AD" w:rsidR="003D3B09" w:rsidRDefault="003D3B09" w:rsidP="0006637E">
      <w:pPr>
        <w:numPr>
          <w:ilvl w:val="1"/>
          <w:numId w:val="14"/>
        </w:numPr>
        <w:tabs>
          <w:tab w:val="clear" w:pos="1440"/>
          <w:tab w:val="left" w:pos="357"/>
          <w:tab w:val="num" w:pos="500"/>
        </w:tabs>
        <w:spacing w:before="40" w:after="40" w:line="300" w:lineRule="auto"/>
        <w:ind w:left="511" w:hanging="227"/>
        <w:jc w:val="both"/>
        <w:rPr>
          <w:rFonts w:ascii="Calibri" w:hAnsi="Calibri" w:cs="Calibri"/>
          <w:b/>
          <w:sz w:val="18"/>
          <w:szCs w:val="18"/>
        </w:rPr>
      </w:pPr>
      <w:r>
        <w:rPr>
          <w:rFonts w:ascii="Calibri" w:hAnsi="Calibri" w:cs="Calibri"/>
          <w:sz w:val="18"/>
          <w:szCs w:val="18"/>
        </w:rPr>
        <w:t>En l</w:t>
      </w:r>
      <w:r w:rsidR="00610517">
        <w:rPr>
          <w:rFonts w:ascii="Calibri" w:hAnsi="Calibri" w:cs="Calibri"/>
          <w:sz w:val="18"/>
          <w:szCs w:val="18"/>
        </w:rPr>
        <w:t>’</w:t>
      </w:r>
      <w:r>
        <w:rPr>
          <w:rFonts w:ascii="Calibri" w:hAnsi="Calibri" w:cs="Calibri"/>
          <w:sz w:val="18"/>
          <w:szCs w:val="18"/>
        </w:rPr>
        <w:t>absence du Juge Arbitre officiellement désigné, il doit être fait appel, dans l</w:t>
      </w:r>
      <w:r w:rsidR="00610517">
        <w:rPr>
          <w:rFonts w:ascii="Calibri" w:hAnsi="Calibri" w:cs="Calibri"/>
          <w:sz w:val="18"/>
          <w:szCs w:val="18"/>
        </w:rPr>
        <w:t>’</w:t>
      </w:r>
      <w:r>
        <w:rPr>
          <w:rFonts w:ascii="Calibri" w:hAnsi="Calibri" w:cs="Calibri"/>
          <w:sz w:val="18"/>
          <w:szCs w:val="18"/>
        </w:rPr>
        <w:t>ordre, à un Juge Arbitre officiel présent dans la salle, dans l’ordre de l</w:t>
      </w:r>
      <w:r w:rsidR="00610517">
        <w:rPr>
          <w:rFonts w:ascii="Calibri" w:hAnsi="Calibri" w:cs="Calibri"/>
          <w:sz w:val="18"/>
          <w:szCs w:val="18"/>
        </w:rPr>
        <w:t>’</w:t>
      </w:r>
      <w:r>
        <w:rPr>
          <w:rFonts w:ascii="Calibri" w:hAnsi="Calibri" w:cs="Calibri"/>
          <w:sz w:val="18"/>
          <w:szCs w:val="18"/>
        </w:rPr>
        <w:t xml:space="preserve">échelon le plus élevé vers le moins élevé. </w:t>
      </w:r>
    </w:p>
    <w:p w14:paraId="091C567F" w14:textId="1B484163" w:rsidR="003D3B09" w:rsidRDefault="003D3B09" w:rsidP="0006637E">
      <w:pPr>
        <w:numPr>
          <w:ilvl w:val="1"/>
          <w:numId w:val="14"/>
        </w:numPr>
        <w:tabs>
          <w:tab w:val="clear" w:pos="1440"/>
          <w:tab w:val="left" w:pos="357"/>
          <w:tab w:val="num" w:pos="500"/>
        </w:tabs>
        <w:spacing w:before="40" w:after="40" w:line="300" w:lineRule="auto"/>
        <w:ind w:left="511" w:hanging="227"/>
        <w:jc w:val="both"/>
        <w:rPr>
          <w:rFonts w:ascii="Calibri" w:hAnsi="Calibri" w:cs="Calibri"/>
          <w:sz w:val="18"/>
          <w:szCs w:val="18"/>
        </w:rPr>
      </w:pPr>
      <w:r>
        <w:rPr>
          <w:rFonts w:ascii="Calibri" w:hAnsi="Calibri" w:cs="Calibri"/>
          <w:sz w:val="18"/>
          <w:szCs w:val="18"/>
        </w:rPr>
        <w:t>En cas de refus, ou s</w:t>
      </w:r>
      <w:r w:rsidR="00B54A7D">
        <w:rPr>
          <w:rFonts w:ascii="Calibri" w:hAnsi="Calibri" w:cs="Calibri"/>
          <w:sz w:val="18"/>
          <w:szCs w:val="18"/>
        </w:rPr>
        <w:t>’</w:t>
      </w:r>
      <w:r>
        <w:rPr>
          <w:rFonts w:ascii="Calibri" w:hAnsi="Calibri" w:cs="Calibri"/>
          <w:sz w:val="18"/>
          <w:szCs w:val="18"/>
        </w:rPr>
        <w:t>il n</w:t>
      </w:r>
      <w:r w:rsidR="00610517">
        <w:rPr>
          <w:rFonts w:ascii="Calibri" w:hAnsi="Calibri" w:cs="Calibri"/>
          <w:sz w:val="18"/>
          <w:szCs w:val="18"/>
        </w:rPr>
        <w:t>’</w:t>
      </w:r>
      <w:r>
        <w:rPr>
          <w:rFonts w:ascii="Calibri" w:hAnsi="Calibri" w:cs="Calibri"/>
          <w:sz w:val="18"/>
          <w:szCs w:val="18"/>
        </w:rPr>
        <w:t>y a pas d'officiel présent, le rôle de Juge Arbitre est alors tenu par le</w:t>
      </w:r>
      <w:r w:rsidR="00A06165">
        <w:rPr>
          <w:rFonts w:ascii="Calibri" w:hAnsi="Calibri" w:cs="Calibri"/>
          <w:sz w:val="18"/>
          <w:szCs w:val="18"/>
        </w:rPr>
        <w:t xml:space="preserve"> </w:t>
      </w:r>
      <w:r>
        <w:rPr>
          <w:rFonts w:ascii="Calibri" w:hAnsi="Calibri" w:cs="Calibri"/>
          <w:sz w:val="18"/>
          <w:szCs w:val="18"/>
        </w:rPr>
        <w:t>dirigeant, entraîneur ou accompagnateur licencié de l</w:t>
      </w:r>
      <w:r w:rsidR="00610517">
        <w:rPr>
          <w:rFonts w:ascii="Calibri" w:hAnsi="Calibri" w:cs="Calibri"/>
          <w:sz w:val="18"/>
          <w:szCs w:val="18"/>
        </w:rPr>
        <w:t>’</w:t>
      </w:r>
      <w:r>
        <w:rPr>
          <w:rFonts w:ascii="Calibri" w:hAnsi="Calibri" w:cs="Calibri"/>
          <w:sz w:val="18"/>
          <w:szCs w:val="18"/>
        </w:rPr>
        <w:t xml:space="preserve">équipe visiteuse. </w:t>
      </w:r>
    </w:p>
    <w:p w14:paraId="1F2EFC16" w14:textId="57C0F9B8" w:rsidR="003D3B09" w:rsidRDefault="003D3B09" w:rsidP="0006637E">
      <w:pPr>
        <w:numPr>
          <w:ilvl w:val="1"/>
          <w:numId w:val="14"/>
        </w:numPr>
        <w:tabs>
          <w:tab w:val="clear" w:pos="1440"/>
          <w:tab w:val="left" w:pos="357"/>
          <w:tab w:val="num" w:pos="500"/>
        </w:tabs>
        <w:spacing w:before="40" w:after="40" w:line="300" w:lineRule="auto"/>
        <w:ind w:left="511" w:hanging="227"/>
        <w:jc w:val="both"/>
        <w:rPr>
          <w:rFonts w:ascii="Calibri" w:hAnsi="Calibri" w:cs="Calibri"/>
          <w:sz w:val="18"/>
          <w:szCs w:val="18"/>
        </w:rPr>
      </w:pPr>
      <w:r>
        <w:rPr>
          <w:rFonts w:ascii="Calibri" w:hAnsi="Calibri" w:cs="Calibri"/>
          <w:sz w:val="18"/>
          <w:szCs w:val="18"/>
        </w:rPr>
        <w:t>Si l</w:t>
      </w:r>
      <w:r w:rsidR="00610517">
        <w:rPr>
          <w:rFonts w:ascii="Calibri" w:hAnsi="Calibri" w:cs="Calibri"/>
          <w:sz w:val="18"/>
          <w:szCs w:val="18"/>
        </w:rPr>
        <w:t>’</w:t>
      </w:r>
      <w:r>
        <w:rPr>
          <w:rFonts w:ascii="Calibri" w:hAnsi="Calibri" w:cs="Calibri"/>
          <w:sz w:val="18"/>
          <w:szCs w:val="18"/>
        </w:rPr>
        <w:t>équipe visiteuse ne peut présenter une personne pour officier, l</w:t>
      </w:r>
      <w:r w:rsidR="00610517">
        <w:rPr>
          <w:rFonts w:ascii="Calibri" w:hAnsi="Calibri" w:cs="Calibri"/>
          <w:sz w:val="18"/>
          <w:szCs w:val="18"/>
        </w:rPr>
        <w:t>’</w:t>
      </w:r>
      <w:r>
        <w:rPr>
          <w:rFonts w:ascii="Calibri" w:hAnsi="Calibri" w:cs="Calibri"/>
          <w:sz w:val="18"/>
          <w:szCs w:val="18"/>
        </w:rPr>
        <w:t>équipe qui reçoit doit faire assumer ce rôle. A défaut, c</w:t>
      </w:r>
      <w:r w:rsidR="00610517">
        <w:rPr>
          <w:rFonts w:ascii="Calibri" w:hAnsi="Calibri" w:cs="Calibri"/>
          <w:sz w:val="18"/>
          <w:szCs w:val="18"/>
        </w:rPr>
        <w:t>’</w:t>
      </w:r>
      <w:r>
        <w:rPr>
          <w:rFonts w:ascii="Calibri" w:hAnsi="Calibri" w:cs="Calibri"/>
          <w:sz w:val="18"/>
          <w:szCs w:val="18"/>
        </w:rPr>
        <w:t>est le capitaine (joueur ou non) de l</w:t>
      </w:r>
      <w:r w:rsidR="00610517">
        <w:rPr>
          <w:rFonts w:ascii="Calibri" w:hAnsi="Calibri" w:cs="Calibri"/>
          <w:sz w:val="18"/>
          <w:szCs w:val="18"/>
        </w:rPr>
        <w:t>’</w:t>
      </w:r>
      <w:r>
        <w:rPr>
          <w:rFonts w:ascii="Calibri" w:hAnsi="Calibri" w:cs="Calibri"/>
          <w:sz w:val="18"/>
          <w:szCs w:val="18"/>
        </w:rPr>
        <w:t xml:space="preserve">équipe visiteuse qui tient ce rôle. </w:t>
      </w:r>
    </w:p>
    <w:p w14:paraId="6889A970" w14:textId="77777777" w:rsidR="003D3B09" w:rsidRDefault="003D3B09" w:rsidP="0006637E">
      <w:pPr>
        <w:numPr>
          <w:ilvl w:val="1"/>
          <w:numId w:val="14"/>
        </w:numPr>
        <w:tabs>
          <w:tab w:val="clear" w:pos="1440"/>
          <w:tab w:val="left" w:pos="357"/>
          <w:tab w:val="num" w:pos="500"/>
        </w:tabs>
        <w:spacing w:before="40" w:after="40" w:line="300" w:lineRule="auto"/>
        <w:ind w:left="511" w:hanging="227"/>
        <w:jc w:val="both"/>
        <w:rPr>
          <w:rFonts w:ascii="Calibri" w:hAnsi="Calibri" w:cs="Calibri"/>
          <w:sz w:val="18"/>
          <w:szCs w:val="18"/>
        </w:rPr>
      </w:pPr>
      <w:r>
        <w:rPr>
          <w:rFonts w:ascii="Calibri" w:hAnsi="Calibri" w:cs="Calibri"/>
          <w:sz w:val="18"/>
          <w:szCs w:val="18"/>
        </w:rPr>
        <w:t>Les parties sont arbitrées par des personnes licenciées désignées par le Juge Arbitre.</w:t>
      </w:r>
    </w:p>
    <w:p w14:paraId="0436188A" w14:textId="1531AB6A" w:rsidR="003D3B09" w:rsidRDefault="003D3B09" w:rsidP="0006637E">
      <w:pPr>
        <w:numPr>
          <w:ilvl w:val="1"/>
          <w:numId w:val="14"/>
        </w:numPr>
        <w:tabs>
          <w:tab w:val="clear" w:pos="1440"/>
          <w:tab w:val="left" w:pos="357"/>
          <w:tab w:val="num" w:pos="500"/>
        </w:tabs>
        <w:spacing w:before="40" w:after="40" w:line="300" w:lineRule="auto"/>
        <w:ind w:left="511" w:hanging="227"/>
        <w:jc w:val="both"/>
        <w:rPr>
          <w:rFonts w:ascii="Calibri" w:hAnsi="Calibri" w:cs="Calibri"/>
          <w:sz w:val="18"/>
          <w:szCs w:val="18"/>
        </w:rPr>
      </w:pPr>
      <w:r>
        <w:rPr>
          <w:rFonts w:ascii="Calibri" w:hAnsi="Calibri" w:cs="Calibri"/>
          <w:sz w:val="18"/>
          <w:szCs w:val="18"/>
        </w:rPr>
        <w:t>L</w:t>
      </w:r>
      <w:r w:rsidR="00610517">
        <w:rPr>
          <w:rFonts w:ascii="Calibri" w:hAnsi="Calibri" w:cs="Calibri"/>
          <w:sz w:val="18"/>
          <w:szCs w:val="18"/>
        </w:rPr>
        <w:t>’</w:t>
      </w:r>
      <w:r>
        <w:rPr>
          <w:rFonts w:ascii="Calibri" w:hAnsi="Calibri" w:cs="Calibri"/>
          <w:sz w:val="18"/>
          <w:szCs w:val="18"/>
        </w:rPr>
        <w:t>arbitrage des parties, en l</w:t>
      </w:r>
      <w:r w:rsidR="00610517">
        <w:rPr>
          <w:rFonts w:ascii="Calibri" w:hAnsi="Calibri" w:cs="Calibri"/>
          <w:sz w:val="18"/>
          <w:szCs w:val="18"/>
        </w:rPr>
        <w:t>’</w:t>
      </w:r>
      <w:r>
        <w:rPr>
          <w:rFonts w:ascii="Calibri" w:hAnsi="Calibri" w:cs="Calibri"/>
          <w:sz w:val="18"/>
          <w:szCs w:val="18"/>
        </w:rPr>
        <w:t>absence d</w:t>
      </w:r>
      <w:r w:rsidR="00610517">
        <w:rPr>
          <w:rFonts w:ascii="Calibri" w:hAnsi="Calibri" w:cs="Calibri"/>
          <w:sz w:val="18"/>
          <w:szCs w:val="18"/>
        </w:rPr>
        <w:t>’</w:t>
      </w:r>
      <w:r>
        <w:rPr>
          <w:rFonts w:ascii="Calibri" w:hAnsi="Calibri" w:cs="Calibri"/>
          <w:sz w:val="18"/>
          <w:szCs w:val="18"/>
        </w:rPr>
        <w:t>arbitres non joueurs, est assuré par les joueurs de l</w:t>
      </w:r>
      <w:r w:rsidR="00610517">
        <w:rPr>
          <w:rFonts w:ascii="Calibri" w:hAnsi="Calibri" w:cs="Calibri"/>
          <w:sz w:val="18"/>
          <w:szCs w:val="18"/>
        </w:rPr>
        <w:t>’</w:t>
      </w:r>
      <w:r>
        <w:rPr>
          <w:rFonts w:ascii="Calibri" w:hAnsi="Calibri" w:cs="Calibri"/>
          <w:sz w:val="18"/>
          <w:szCs w:val="18"/>
        </w:rPr>
        <w:t>équipe qui reçoit. Le capitaine est responsable de l</w:t>
      </w:r>
      <w:r w:rsidR="00610517">
        <w:rPr>
          <w:rFonts w:ascii="Calibri" w:hAnsi="Calibri" w:cs="Calibri"/>
          <w:sz w:val="18"/>
          <w:szCs w:val="18"/>
        </w:rPr>
        <w:t>’</w:t>
      </w:r>
      <w:r>
        <w:rPr>
          <w:rFonts w:ascii="Calibri" w:hAnsi="Calibri" w:cs="Calibri"/>
          <w:sz w:val="18"/>
          <w:szCs w:val="18"/>
        </w:rPr>
        <w:t>exécution de cette mesure. En cas de refus, une sanction immédiate sera prise par le juge arbitre, pouvant aller jusqu</w:t>
      </w:r>
      <w:r w:rsidR="00610517">
        <w:rPr>
          <w:rFonts w:ascii="Calibri" w:hAnsi="Calibri" w:cs="Calibri"/>
          <w:sz w:val="18"/>
          <w:szCs w:val="18"/>
        </w:rPr>
        <w:t>’</w:t>
      </w:r>
      <w:r>
        <w:rPr>
          <w:rFonts w:ascii="Calibri" w:hAnsi="Calibri" w:cs="Calibri"/>
          <w:sz w:val="18"/>
          <w:szCs w:val="18"/>
        </w:rPr>
        <w:t>à la perte de la partie pour l</w:t>
      </w:r>
      <w:r w:rsidR="00610517">
        <w:rPr>
          <w:rFonts w:ascii="Calibri" w:hAnsi="Calibri" w:cs="Calibri"/>
          <w:sz w:val="18"/>
          <w:szCs w:val="18"/>
        </w:rPr>
        <w:t>’</w:t>
      </w:r>
      <w:r>
        <w:rPr>
          <w:rFonts w:ascii="Calibri" w:hAnsi="Calibri" w:cs="Calibri"/>
          <w:sz w:val="18"/>
          <w:szCs w:val="18"/>
        </w:rPr>
        <w:t xml:space="preserve">équipe qui reçoit. </w:t>
      </w:r>
    </w:p>
    <w:p w14:paraId="2A581A5C" w14:textId="730245E5" w:rsidR="003D3B09" w:rsidRDefault="003D3B09" w:rsidP="0006637E">
      <w:pPr>
        <w:numPr>
          <w:ilvl w:val="1"/>
          <w:numId w:val="14"/>
        </w:numPr>
        <w:tabs>
          <w:tab w:val="clear" w:pos="1440"/>
          <w:tab w:val="left" w:pos="357"/>
          <w:tab w:val="num" w:pos="500"/>
        </w:tabs>
        <w:spacing w:before="40" w:after="40" w:line="300" w:lineRule="auto"/>
        <w:ind w:left="511" w:hanging="227"/>
        <w:jc w:val="both"/>
        <w:rPr>
          <w:rFonts w:ascii="Calibri" w:hAnsi="Calibri" w:cs="Calibri"/>
          <w:sz w:val="18"/>
          <w:szCs w:val="18"/>
        </w:rPr>
      </w:pPr>
      <w:r>
        <w:rPr>
          <w:rFonts w:ascii="Calibri" w:hAnsi="Calibri" w:cs="Calibri"/>
          <w:sz w:val="18"/>
          <w:szCs w:val="18"/>
        </w:rPr>
        <w:t>Si les joueurs de l'équipe visiteuse expriment le désir d</w:t>
      </w:r>
      <w:r w:rsidR="00610517">
        <w:rPr>
          <w:rFonts w:ascii="Calibri" w:hAnsi="Calibri" w:cs="Calibri"/>
          <w:sz w:val="18"/>
          <w:szCs w:val="18"/>
        </w:rPr>
        <w:t>’</w:t>
      </w:r>
      <w:r>
        <w:rPr>
          <w:rFonts w:ascii="Calibri" w:hAnsi="Calibri" w:cs="Calibri"/>
          <w:sz w:val="18"/>
          <w:szCs w:val="18"/>
        </w:rPr>
        <w:t>arbitrer, il ne peut leur être opposé de refus jusqu</w:t>
      </w:r>
      <w:r w:rsidR="00610517">
        <w:rPr>
          <w:rFonts w:ascii="Calibri" w:hAnsi="Calibri" w:cs="Calibri"/>
          <w:sz w:val="18"/>
          <w:szCs w:val="18"/>
        </w:rPr>
        <w:t>’</w:t>
      </w:r>
      <w:r>
        <w:rPr>
          <w:rFonts w:ascii="Calibri" w:hAnsi="Calibri" w:cs="Calibri"/>
          <w:sz w:val="18"/>
          <w:szCs w:val="18"/>
        </w:rPr>
        <w:t>à ce qu</w:t>
      </w:r>
      <w:r w:rsidR="00B54A7D">
        <w:rPr>
          <w:rFonts w:ascii="Calibri" w:hAnsi="Calibri" w:cs="Calibri"/>
          <w:sz w:val="18"/>
          <w:szCs w:val="18"/>
        </w:rPr>
        <w:t>’</w:t>
      </w:r>
      <w:r>
        <w:rPr>
          <w:rFonts w:ascii="Calibri" w:hAnsi="Calibri" w:cs="Calibri"/>
          <w:sz w:val="18"/>
          <w:szCs w:val="18"/>
        </w:rPr>
        <w:t xml:space="preserve">ils aient arbitré la moitié du nombre des parties dans chacun des groupes. </w:t>
      </w:r>
    </w:p>
    <w:p w14:paraId="10F8060E" w14:textId="77777777" w:rsidR="003D3B09" w:rsidRDefault="003D3B09" w:rsidP="0006637E">
      <w:pPr>
        <w:numPr>
          <w:ilvl w:val="1"/>
          <w:numId w:val="14"/>
        </w:numPr>
        <w:tabs>
          <w:tab w:val="clear" w:pos="1440"/>
          <w:tab w:val="left" w:pos="357"/>
          <w:tab w:val="num" w:pos="500"/>
        </w:tabs>
        <w:spacing w:before="40" w:after="40" w:line="300" w:lineRule="auto"/>
        <w:ind w:left="511" w:hanging="227"/>
        <w:jc w:val="both"/>
        <w:rPr>
          <w:rFonts w:ascii="Calibri" w:hAnsi="Calibri" w:cs="Calibri"/>
          <w:spacing w:val="-2"/>
          <w:sz w:val="18"/>
          <w:szCs w:val="18"/>
        </w:rPr>
      </w:pPr>
      <w:r>
        <w:rPr>
          <w:rFonts w:ascii="Calibri" w:hAnsi="Calibri" w:cs="Calibri"/>
          <w:spacing w:val="-2"/>
          <w:sz w:val="18"/>
          <w:szCs w:val="18"/>
        </w:rPr>
        <w:t xml:space="preserve">Si un arbitre officiel accompagne l’équipe visiteuse et que celle-ci le demande, le Juge Arbitre pourra désigner celui-ci pour arbitrer en alternance, les autres parties étant arbitrées par les arbitres mis à la disposition par l’association recevant. </w:t>
      </w:r>
    </w:p>
    <w:p w14:paraId="160CF745" w14:textId="77777777" w:rsidR="003D3B09" w:rsidRDefault="007A7AD9" w:rsidP="00D66ADE">
      <w:pPr>
        <w:pStyle w:val="Titre2"/>
      </w:pPr>
      <w:bookmarkStart w:id="965" w:name="_Toc69822360"/>
      <w:bookmarkStart w:id="966" w:name="_Toc69893225"/>
      <w:bookmarkStart w:id="967" w:name="_Toc69895380"/>
      <w:bookmarkStart w:id="968" w:name="_Toc72214287"/>
      <w:bookmarkStart w:id="969" w:name="_Toc72230187"/>
      <w:bookmarkStart w:id="970" w:name="_Toc72312633"/>
      <w:bookmarkStart w:id="971" w:name="_Toc95885755"/>
      <w:bookmarkStart w:id="972" w:name="_Toc133220966"/>
      <w:bookmarkStart w:id="973" w:name="_Toc133221066"/>
      <w:bookmarkStart w:id="974" w:name="_Toc133221606"/>
      <w:bookmarkStart w:id="975" w:name="_Toc133234510"/>
      <w:bookmarkStart w:id="976" w:name="_Toc133235224"/>
      <w:bookmarkStart w:id="977" w:name="_Toc167277134"/>
      <w:bookmarkStart w:id="978" w:name="_Toc167277406"/>
      <w:bookmarkStart w:id="979" w:name="_Toc193951228"/>
      <w:bookmarkStart w:id="980" w:name="_Toc193975905"/>
      <w:bookmarkStart w:id="981" w:name="_Toc233180638"/>
      <w:bookmarkStart w:id="982" w:name="_Toc360711437"/>
      <w:r>
        <w:t xml:space="preserve">Art.36 - </w:t>
      </w:r>
      <w:r w:rsidR="003D3B09">
        <w:t>Réserves et réclamations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14:paraId="0A76BDAE" w14:textId="77777777" w:rsidR="003D3B09" w:rsidRDefault="003D3B09" w:rsidP="003D3B09">
      <w:pPr>
        <w:spacing w:before="40" w:after="40" w:line="300" w:lineRule="auto"/>
        <w:ind w:left="284"/>
        <w:jc w:val="both"/>
        <w:rPr>
          <w:rFonts w:ascii="Calibri" w:hAnsi="Calibri" w:cs="Calibri"/>
          <w:sz w:val="18"/>
          <w:szCs w:val="18"/>
        </w:rPr>
      </w:pPr>
      <w:r>
        <w:rPr>
          <w:rFonts w:ascii="Calibri" w:hAnsi="Calibri" w:cs="Calibri"/>
          <w:b/>
          <w:bCs/>
          <w:i/>
          <w:iCs/>
          <w:sz w:val="18"/>
          <w:szCs w:val="18"/>
          <w:u w:val="single"/>
        </w:rPr>
        <w:t>Attention</w:t>
      </w:r>
      <w:r>
        <w:rPr>
          <w:rFonts w:ascii="Calibri" w:hAnsi="Calibri" w:cs="Calibri"/>
          <w:sz w:val="18"/>
          <w:szCs w:val="18"/>
        </w:rPr>
        <w:t xml:space="preserve"> : Réserves et réclamations, ne doivent pas être confondues. </w:t>
      </w:r>
    </w:p>
    <w:p w14:paraId="085764C0" w14:textId="77777777" w:rsidR="003D3B09" w:rsidRDefault="003D3B09" w:rsidP="00D66ADE">
      <w:pPr>
        <w:pStyle w:val="Titre3"/>
      </w:pPr>
      <w:bookmarkStart w:id="983" w:name="_Toc95885756"/>
      <w:bookmarkStart w:id="984" w:name="_Toc133220967"/>
      <w:bookmarkStart w:id="985" w:name="_Toc133221067"/>
      <w:bookmarkStart w:id="986" w:name="_Toc167277135"/>
      <w:bookmarkStart w:id="987" w:name="_Toc167277407"/>
      <w:bookmarkStart w:id="988" w:name="_Toc193951229"/>
      <w:bookmarkStart w:id="989" w:name="_Toc193975906"/>
      <w:bookmarkStart w:id="990" w:name="_Toc233180639"/>
      <w:bookmarkStart w:id="991" w:name="_Toc360711438"/>
      <w:r>
        <w:t>Art.3</w:t>
      </w:r>
      <w:r w:rsidR="001172C3">
        <w:t>6</w:t>
      </w:r>
      <w:r>
        <w:t xml:space="preserve">.1 - </w:t>
      </w:r>
      <w:bookmarkStart w:id="992" w:name="_Hlk195946249"/>
      <w:r>
        <w:t>Les Réserves</w:t>
      </w:r>
      <w:bookmarkEnd w:id="983"/>
      <w:bookmarkEnd w:id="984"/>
      <w:bookmarkEnd w:id="985"/>
      <w:bookmarkEnd w:id="986"/>
      <w:bookmarkEnd w:id="987"/>
      <w:bookmarkEnd w:id="988"/>
      <w:bookmarkEnd w:id="989"/>
      <w:bookmarkEnd w:id="990"/>
      <w:bookmarkEnd w:id="991"/>
      <w:bookmarkEnd w:id="992"/>
    </w:p>
    <w:p w14:paraId="1BC0D77E" w14:textId="77777777" w:rsidR="003D3B09" w:rsidRDefault="003D3B09" w:rsidP="0006637E">
      <w:pPr>
        <w:numPr>
          <w:ilvl w:val="0"/>
          <w:numId w:val="19"/>
        </w:numPr>
        <w:tabs>
          <w:tab w:val="left" w:pos="851"/>
          <w:tab w:val="left" w:pos="1134"/>
        </w:tabs>
        <w:spacing w:before="40" w:after="40"/>
        <w:rPr>
          <w:rFonts w:ascii="Calibri" w:hAnsi="Calibri" w:cs="Calibri"/>
          <w:b/>
          <w:sz w:val="18"/>
          <w:szCs w:val="18"/>
        </w:rPr>
      </w:pPr>
      <w:r>
        <w:rPr>
          <w:rFonts w:ascii="Calibri" w:hAnsi="Calibri" w:cs="Calibri"/>
          <w:sz w:val="18"/>
          <w:szCs w:val="18"/>
        </w:rPr>
        <w:t>Les réserves sont relatives aux :</w:t>
      </w:r>
    </w:p>
    <w:p w14:paraId="5017CA06" w14:textId="77777777" w:rsidR="003D3B09" w:rsidRDefault="003D3B09" w:rsidP="0006637E">
      <w:pPr>
        <w:numPr>
          <w:ilvl w:val="1"/>
          <w:numId w:val="19"/>
        </w:numPr>
        <w:tabs>
          <w:tab w:val="left" w:pos="851"/>
        </w:tabs>
        <w:spacing w:before="40" w:after="40"/>
        <w:ind w:left="1588"/>
        <w:rPr>
          <w:rFonts w:ascii="Calibri" w:hAnsi="Calibri" w:cs="Calibri"/>
          <w:sz w:val="18"/>
          <w:szCs w:val="18"/>
        </w:rPr>
      </w:pPr>
      <w:r>
        <w:rPr>
          <w:rFonts w:ascii="Calibri" w:hAnsi="Calibri" w:cs="Calibri"/>
          <w:sz w:val="18"/>
          <w:szCs w:val="18"/>
        </w:rPr>
        <w:t>Conditions matérielles</w:t>
      </w:r>
    </w:p>
    <w:p w14:paraId="3BAE2C6F" w14:textId="77777777" w:rsidR="003D3B09" w:rsidRDefault="003D3B09" w:rsidP="0006637E">
      <w:pPr>
        <w:numPr>
          <w:ilvl w:val="1"/>
          <w:numId w:val="19"/>
        </w:numPr>
        <w:tabs>
          <w:tab w:val="left" w:pos="851"/>
        </w:tabs>
        <w:spacing w:before="40" w:after="40"/>
        <w:ind w:left="1588"/>
        <w:rPr>
          <w:rFonts w:ascii="Calibri" w:hAnsi="Calibri" w:cs="Calibri"/>
          <w:sz w:val="18"/>
          <w:szCs w:val="18"/>
        </w:rPr>
      </w:pPr>
      <w:r>
        <w:rPr>
          <w:rFonts w:ascii="Calibri" w:hAnsi="Calibri" w:cs="Calibri"/>
          <w:sz w:val="18"/>
          <w:szCs w:val="18"/>
        </w:rPr>
        <w:t>À la qualification des joueurs</w:t>
      </w:r>
    </w:p>
    <w:p w14:paraId="23EB7984" w14:textId="77777777" w:rsidR="003D3B09" w:rsidRDefault="003D3B09" w:rsidP="0006637E">
      <w:pPr>
        <w:numPr>
          <w:ilvl w:val="1"/>
          <w:numId w:val="19"/>
        </w:numPr>
        <w:tabs>
          <w:tab w:val="left" w:pos="851"/>
        </w:tabs>
        <w:spacing w:before="40" w:after="40"/>
        <w:ind w:left="1588"/>
        <w:rPr>
          <w:rFonts w:ascii="Calibri" w:hAnsi="Calibri" w:cs="Calibri"/>
          <w:sz w:val="18"/>
          <w:szCs w:val="18"/>
        </w:rPr>
      </w:pPr>
      <w:r>
        <w:rPr>
          <w:rFonts w:ascii="Calibri" w:hAnsi="Calibri" w:cs="Calibri"/>
          <w:sz w:val="18"/>
          <w:szCs w:val="18"/>
        </w:rPr>
        <w:t>À la tenue des joueurs</w:t>
      </w:r>
    </w:p>
    <w:p w14:paraId="1BA1729B" w14:textId="77777777" w:rsidR="003D3B09" w:rsidRDefault="003D3B09" w:rsidP="0006637E">
      <w:pPr>
        <w:numPr>
          <w:ilvl w:val="0"/>
          <w:numId w:val="19"/>
        </w:numPr>
        <w:tabs>
          <w:tab w:val="left" w:pos="851"/>
          <w:tab w:val="left" w:pos="1134"/>
        </w:tabs>
        <w:spacing w:before="40" w:after="40" w:line="300" w:lineRule="auto"/>
        <w:ind w:left="851" w:hanging="284"/>
        <w:rPr>
          <w:rFonts w:ascii="Calibri" w:hAnsi="Calibri" w:cs="Calibri"/>
          <w:b/>
          <w:sz w:val="18"/>
          <w:szCs w:val="18"/>
        </w:rPr>
      </w:pPr>
      <w:r>
        <w:rPr>
          <w:rFonts w:ascii="Calibri" w:hAnsi="Calibri" w:cs="Calibri"/>
          <w:sz w:val="18"/>
          <w:szCs w:val="18"/>
        </w:rPr>
        <w:t>Les réserves relatives à la qualification des joueurs doivent être inscrites sur la feuille de rencontre par le Juge Arbitre, avant le déroulement de la rencontre si tous les joueurs sont présents, ou au moment de l'arrivée des joueurs si ceux-ci étaient absents au début de la rencontre</w:t>
      </w:r>
    </w:p>
    <w:p w14:paraId="1BB659E3" w14:textId="77777777" w:rsidR="003D3B09" w:rsidRDefault="003D3B09" w:rsidP="0006637E">
      <w:pPr>
        <w:numPr>
          <w:ilvl w:val="0"/>
          <w:numId w:val="19"/>
        </w:numPr>
        <w:tabs>
          <w:tab w:val="left" w:pos="851"/>
          <w:tab w:val="left" w:pos="1134"/>
        </w:tabs>
        <w:spacing w:before="40" w:after="40" w:line="300" w:lineRule="auto"/>
        <w:ind w:left="851" w:hanging="284"/>
        <w:rPr>
          <w:rFonts w:ascii="Calibri" w:hAnsi="Calibri" w:cs="Calibri"/>
          <w:b/>
          <w:spacing w:val="-4"/>
          <w:sz w:val="18"/>
          <w:szCs w:val="18"/>
        </w:rPr>
      </w:pPr>
      <w:r>
        <w:rPr>
          <w:rFonts w:ascii="Calibri" w:hAnsi="Calibri" w:cs="Calibri"/>
          <w:spacing w:val="-4"/>
          <w:sz w:val="18"/>
          <w:szCs w:val="18"/>
        </w:rPr>
        <w:t>Les réserves relatives aux conditions matérielles ou à la tenue des joueurs doivent être inscrites, pour être recevables, au plus tard après la fin de la première partie de la rencontre, et avant le début de la deuxième partie du ou des groupes.</w:t>
      </w:r>
    </w:p>
    <w:p w14:paraId="3DA30812" w14:textId="53FF6933" w:rsidR="003D3B09" w:rsidRDefault="003D3B09" w:rsidP="003D3B09">
      <w:pPr>
        <w:spacing w:before="40" w:after="40" w:line="300" w:lineRule="auto"/>
        <w:ind w:left="851"/>
        <w:jc w:val="both"/>
        <w:rPr>
          <w:rFonts w:ascii="Calibri" w:hAnsi="Calibri" w:cs="Calibri"/>
          <w:sz w:val="18"/>
          <w:szCs w:val="18"/>
        </w:rPr>
      </w:pPr>
      <w:r>
        <w:rPr>
          <w:rFonts w:ascii="Calibri" w:hAnsi="Calibri" w:cs="Calibri"/>
          <w:sz w:val="18"/>
          <w:szCs w:val="18"/>
        </w:rPr>
        <w:t>Toutefois, si les conditions de jeu ou la tenue des joueurs viennent à être modifiées au cours de la rencontre, il appartiendra au Juge Arbitre d'estimer s</w:t>
      </w:r>
      <w:r w:rsidR="00B54A7D">
        <w:rPr>
          <w:rFonts w:ascii="Calibri" w:hAnsi="Calibri" w:cs="Calibri"/>
          <w:sz w:val="18"/>
          <w:szCs w:val="18"/>
        </w:rPr>
        <w:t>’</w:t>
      </w:r>
      <w:r>
        <w:rPr>
          <w:rFonts w:ascii="Calibri" w:hAnsi="Calibri" w:cs="Calibri"/>
          <w:sz w:val="18"/>
          <w:szCs w:val="18"/>
        </w:rPr>
        <w:t>il doit accepter les réserves et les inscrire sur la feuille de rencontre, en précisant à quel moment il lui a été demandé de les inscrire et quel était le score à ce moment.</w:t>
      </w:r>
    </w:p>
    <w:p w14:paraId="327973A1" w14:textId="77777777" w:rsidR="003D3B09" w:rsidRDefault="003D3B09" w:rsidP="00D66ADE">
      <w:pPr>
        <w:pStyle w:val="Titre3"/>
      </w:pPr>
      <w:bookmarkStart w:id="993" w:name="_Toc95885757"/>
      <w:bookmarkStart w:id="994" w:name="_Toc133220968"/>
      <w:bookmarkStart w:id="995" w:name="_Toc133221068"/>
      <w:bookmarkStart w:id="996" w:name="_Toc167277136"/>
      <w:bookmarkStart w:id="997" w:name="_Toc167277408"/>
      <w:bookmarkStart w:id="998" w:name="_Toc193951230"/>
      <w:bookmarkStart w:id="999" w:name="_Toc193975907"/>
      <w:bookmarkStart w:id="1000" w:name="_Toc233180640"/>
      <w:bookmarkStart w:id="1001" w:name="_Toc360711439"/>
      <w:r>
        <w:t>Art.3</w:t>
      </w:r>
      <w:r w:rsidR="001172C3">
        <w:t>6</w:t>
      </w:r>
      <w:r>
        <w:t xml:space="preserve">.2 - </w:t>
      </w:r>
      <w:bookmarkStart w:id="1002" w:name="_Hlk195946296"/>
      <w:r>
        <w:t>Les Réclamations</w:t>
      </w:r>
      <w:bookmarkEnd w:id="993"/>
      <w:bookmarkEnd w:id="994"/>
      <w:bookmarkEnd w:id="995"/>
      <w:bookmarkEnd w:id="996"/>
      <w:bookmarkEnd w:id="997"/>
      <w:bookmarkEnd w:id="998"/>
      <w:bookmarkEnd w:id="999"/>
      <w:bookmarkEnd w:id="1000"/>
      <w:bookmarkEnd w:id="1001"/>
      <w:bookmarkEnd w:id="1002"/>
    </w:p>
    <w:p w14:paraId="7855C033" w14:textId="77777777" w:rsidR="003D3B09" w:rsidRDefault="003D3B09" w:rsidP="0006637E">
      <w:pPr>
        <w:numPr>
          <w:ilvl w:val="2"/>
          <w:numId w:val="14"/>
        </w:numPr>
        <w:tabs>
          <w:tab w:val="clear" w:pos="1980"/>
          <w:tab w:val="left" w:pos="357"/>
          <w:tab w:val="num" w:pos="851"/>
        </w:tabs>
        <w:spacing w:before="40" w:after="40" w:line="300" w:lineRule="auto"/>
        <w:ind w:left="851" w:hanging="284"/>
        <w:jc w:val="both"/>
        <w:rPr>
          <w:rFonts w:ascii="Calibri" w:hAnsi="Calibri" w:cs="Calibri"/>
          <w:b/>
          <w:sz w:val="18"/>
          <w:szCs w:val="18"/>
        </w:rPr>
      </w:pPr>
      <w:r>
        <w:rPr>
          <w:rFonts w:ascii="Calibri" w:hAnsi="Calibri" w:cs="Calibri"/>
          <w:sz w:val="18"/>
          <w:szCs w:val="18"/>
        </w:rPr>
        <w:t>Les réclamations ne portent que sur des faits précis qui n'ont pas pu être tranchés ou estimés mal tranchés par le juge arbitre</w:t>
      </w:r>
    </w:p>
    <w:p w14:paraId="0CBB6721" w14:textId="77777777" w:rsidR="003D3B09" w:rsidRDefault="003D3B09" w:rsidP="0006637E">
      <w:pPr>
        <w:numPr>
          <w:ilvl w:val="2"/>
          <w:numId w:val="14"/>
        </w:numPr>
        <w:tabs>
          <w:tab w:val="clear" w:pos="1980"/>
          <w:tab w:val="left" w:pos="357"/>
          <w:tab w:val="num" w:pos="851"/>
        </w:tabs>
        <w:spacing w:before="40" w:after="40" w:line="300" w:lineRule="auto"/>
        <w:ind w:left="851" w:hanging="284"/>
        <w:jc w:val="both"/>
        <w:rPr>
          <w:rFonts w:ascii="Calibri" w:hAnsi="Calibri" w:cs="Calibri"/>
          <w:b/>
          <w:sz w:val="18"/>
          <w:szCs w:val="18"/>
        </w:rPr>
      </w:pPr>
      <w:r>
        <w:rPr>
          <w:rFonts w:ascii="Calibri" w:hAnsi="Calibri" w:cs="Calibri"/>
          <w:sz w:val="18"/>
          <w:szCs w:val="18"/>
        </w:rPr>
        <w:t>Toute réclamation pour être valable, devra :</w:t>
      </w:r>
    </w:p>
    <w:p w14:paraId="0C70278C" w14:textId="086AC9F9" w:rsidR="003D3B09" w:rsidRDefault="003D3B09" w:rsidP="0006637E">
      <w:pPr>
        <w:numPr>
          <w:ilvl w:val="1"/>
          <w:numId w:val="19"/>
        </w:numPr>
        <w:tabs>
          <w:tab w:val="clear" w:pos="1080"/>
          <w:tab w:val="left" w:pos="851"/>
          <w:tab w:val="num" w:pos="1000"/>
        </w:tabs>
        <w:spacing w:before="40" w:after="40" w:line="300" w:lineRule="auto"/>
        <w:ind w:left="993" w:hanging="142"/>
        <w:jc w:val="both"/>
        <w:rPr>
          <w:rFonts w:ascii="Calibri" w:hAnsi="Calibri" w:cs="Calibri"/>
          <w:b/>
          <w:sz w:val="18"/>
          <w:szCs w:val="18"/>
        </w:rPr>
      </w:pPr>
      <w:r>
        <w:rPr>
          <w:rFonts w:ascii="Calibri" w:hAnsi="Calibri" w:cs="Calibri"/>
          <w:sz w:val="18"/>
          <w:szCs w:val="18"/>
        </w:rPr>
        <w:t>Être inscrite par le Juge Arbitre sous la dictée du capitaine réclamant et en présence du capitaine de l</w:t>
      </w:r>
      <w:r w:rsidR="00B54A7D">
        <w:rPr>
          <w:rFonts w:ascii="Calibri" w:hAnsi="Calibri" w:cs="Calibri"/>
          <w:sz w:val="18"/>
          <w:szCs w:val="18"/>
        </w:rPr>
        <w:t>’</w:t>
      </w:r>
      <w:r>
        <w:rPr>
          <w:rFonts w:ascii="Calibri" w:hAnsi="Calibri" w:cs="Calibri"/>
          <w:sz w:val="18"/>
          <w:szCs w:val="18"/>
        </w:rPr>
        <w:t>équipe adverse qui devra apposer sa signature, celle-ci attestant qu’il a été informé de la réclamation, sans aucun engagement de sa part</w:t>
      </w:r>
      <w:r w:rsidR="00B54A7D">
        <w:rPr>
          <w:rFonts w:ascii="Calibri" w:hAnsi="Calibri" w:cs="Calibri"/>
          <w:sz w:val="18"/>
          <w:szCs w:val="18"/>
        </w:rPr>
        <w:t xml:space="preserve"> </w:t>
      </w:r>
      <w:r>
        <w:rPr>
          <w:rFonts w:ascii="Calibri" w:hAnsi="Calibri" w:cs="Calibri"/>
          <w:sz w:val="18"/>
          <w:szCs w:val="18"/>
        </w:rPr>
        <w:t xml:space="preserve">; il ne peut s’y refuser. </w:t>
      </w:r>
    </w:p>
    <w:p w14:paraId="45A9CF12" w14:textId="77777777" w:rsidR="003D3B09" w:rsidRDefault="003D3B09" w:rsidP="0006637E">
      <w:pPr>
        <w:numPr>
          <w:ilvl w:val="2"/>
          <w:numId w:val="14"/>
        </w:numPr>
        <w:tabs>
          <w:tab w:val="clear" w:pos="1980"/>
          <w:tab w:val="left" w:pos="357"/>
          <w:tab w:val="num" w:pos="851"/>
        </w:tabs>
        <w:spacing w:before="40" w:after="40" w:line="300" w:lineRule="auto"/>
        <w:ind w:left="851" w:hanging="284"/>
        <w:jc w:val="both"/>
        <w:rPr>
          <w:rFonts w:ascii="Calibri" w:hAnsi="Calibri" w:cs="Calibri"/>
          <w:b/>
          <w:sz w:val="18"/>
          <w:szCs w:val="18"/>
        </w:rPr>
      </w:pPr>
      <w:r>
        <w:rPr>
          <w:rFonts w:ascii="Calibri" w:hAnsi="Calibri" w:cs="Calibri"/>
          <w:sz w:val="18"/>
          <w:szCs w:val="18"/>
        </w:rPr>
        <w:t xml:space="preserve">La réclamation doit être confirmée dans les </w:t>
      </w:r>
      <w:r>
        <w:rPr>
          <w:rFonts w:ascii="Calibri" w:hAnsi="Calibri" w:cs="Calibri"/>
          <w:b/>
          <w:sz w:val="18"/>
          <w:szCs w:val="18"/>
        </w:rPr>
        <w:t>72 heures</w:t>
      </w:r>
      <w:r>
        <w:rPr>
          <w:rFonts w:ascii="Calibri" w:hAnsi="Calibri" w:cs="Calibri"/>
          <w:sz w:val="18"/>
          <w:szCs w:val="18"/>
        </w:rPr>
        <w:t xml:space="preserve">, par écrit, à la Commission Sportive Départementale. </w:t>
      </w:r>
    </w:p>
    <w:p w14:paraId="1E79BBA2" w14:textId="35515428" w:rsidR="003D3B09" w:rsidRDefault="003D3B09" w:rsidP="0006637E">
      <w:pPr>
        <w:numPr>
          <w:ilvl w:val="2"/>
          <w:numId w:val="14"/>
        </w:numPr>
        <w:tabs>
          <w:tab w:val="clear" w:pos="1980"/>
          <w:tab w:val="left" w:pos="357"/>
          <w:tab w:val="num" w:pos="851"/>
        </w:tabs>
        <w:spacing w:before="40" w:after="40" w:line="300" w:lineRule="auto"/>
        <w:ind w:left="851" w:hanging="284"/>
        <w:jc w:val="both"/>
        <w:rPr>
          <w:rFonts w:ascii="Calibri" w:hAnsi="Calibri" w:cs="Calibri"/>
          <w:b/>
          <w:sz w:val="18"/>
          <w:szCs w:val="18"/>
        </w:rPr>
      </w:pPr>
      <w:r>
        <w:rPr>
          <w:rFonts w:ascii="Calibri" w:hAnsi="Calibri" w:cs="Calibri"/>
          <w:sz w:val="18"/>
          <w:szCs w:val="18"/>
        </w:rPr>
        <w:t>La réclamation en cours de jeu doit être signalée au Juge Arbitre au moment de l</w:t>
      </w:r>
      <w:r w:rsidR="00B54A7D">
        <w:rPr>
          <w:rFonts w:ascii="Calibri" w:hAnsi="Calibri" w:cs="Calibri"/>
          <w:sz w:val="18"/>
          <w:szCs w:val="18"/>
        </w:rPr>
        <w:t>’</w:t>
      </w:r>
      <w:r>
        <w:rPr>
          <w:rFonts w:ascii="Calibri" w:hAnsi="Calibri" w:cs="Calibri"/>
          <w:sz w:val="18"/>
          <w:szCs w:val="18"/>
        </w:rPr>
        <w:t>incident. Elle n'est inscrite sur la feuille de rencontre qu</w:t>
      </w:r>
      <w:r w:rsidR="00B54A7D">
        <w:rPr>
          <w:rFonts w:ascii="Calibri" w:hAnsi="Calibri" w:cs="Calibri"/>
          <w:sz w:val="18"/>
          <w:szCs w:val="18"/>
        </w:rPr>
        <w:t>’</w:t>
      </w:r>
      <w:r>
        <w:rPr>
          <w:rFonts w:ascii="Calibri" w:hAnsi="Calibri" w:cs="Calibri"/>
          <w:sz w:val="18"/>
          <w:szCs w:val="18"/>
        </w:rPr>
        <w:t>après la fin de la partie où s</w:t>
      </w:r>
      <w:r w:rsidR="00B54A7D">
        <w:rPr>
          <w:rFonts w:ascii="Calibri" w:hAnsi="Calibri" w:cs="Calibri"/>
          <w:sz w:val="18"/>
          <w:szCs w:val="18"/>
        </w:rPr>
        <w:t>’</w:t>
      </w:r>
      <w:r>
        <w:rPr>
          <w:rFonts w:ascii="Calibri" w:hAnsi="Calibri" w:cs="Calibri"/>
          <w:sz w:val="18"/>
          <w:szCs w:val="18"/>
        </w:rPr>
        <w:t>est produit l</w:t>
      </w:r>
      <w:r w:rsidR="00B54A7D">
        <w:rPr>
          <w:rFonts w:ascii="Calibri" w:hAnsi="Calibri" w:cs="Calibri"/>
          <w:sz w:val="18"/>
          <w:szCs w:val="18"/>
        </w:rPr>
        <w:t>’</w:t>
      </w:r>
      <w:r>
        <w:rPr>
          <w:rFonts w:ascii="Calibri" w:hAnsi="Calibri" w:cs="Calibri"/>
          <w:sz w:val="18"/>
          <w:szCs w:val="18"/>
        </w:rPr>
        <w:t>incident.</w:t>
      </w:r>
    </w:p>
    <w:p w14:paraId="3F200460" w14:textId="77777777" w:rsidR="003D3B09" w:rsidRDefault="003D3B09" w:rsidP="00D66ADE">
      <w:pPr>
        <w:pStyle w:val="Titre3"/>
      </w:pPr>
      <w:bookmarkStart w:id="1003" w:name="_Toc95885758"/>
      <w:bookmarkStart w:id="1004" w:name="_Toc133220969"/>
      <w:bookmarkStart w:id="1005" w:name="_Toc133221069"/>
      <w:bookmarkStart w:id="1006" w:name="_Toc167277137"/>
      <w:bookmarkStart w:id="1007" w:name="_Toc167277409"/>
      <w:bookmarkStart w:id="1008" w:name="_Toc193951231"/>
      <w:bookmarkStart w:id="1009" w:name="_Toc193975908"/>
      <w:bookmarkStart w:id="1010" w:name="_Toc233180641"/>
      <w:bookmarkStart w:id="1011" w:name="_Toc360711440"/>
      <w:r>
        <w:t>Art.3</w:t>
      </w:r>
      <w:r w:rsidR="001172C3">
        <w:t>6</w:t>
      </w:r>
      <w:r>
        <w:t>.3 - Le juge arbitre</w:t>
      </w:r>
      <w:bookmarkEnd w:id="1003"/>
      <w:bookmarkEnd w:id="1004"/>
      <w:bookmarkEnd w:id="1005"/>
      <w:bookmarkEnd w:id="1006"/>
      <w:bookmarkEnd w:id="1007"/>
      <w:bookmarkEnd w:id="1008"/>
      <w:bookmarkEnd w:id="1009"/>
      <w:bookmarkEnd w:id="1010"/>
      <w:bookmarkEnd w:id="1011"/>
    </w:p>
    <w:p w14:paraId="4A54BE80" w14:textId="6F51C2E5" w:rsidR="003D3B09" w:rsidRDefault="003D3B09" w:rsidP="003D3B09">
      <w:pPr>
        <w:spacing w:before="40" w:after="40" w:line="300" w:lineRule="auto"/>
        <w:ind w:left="567"/>
        <w:jc w:val="both"/>
        <w:rPr>
          <w:rFonts w:ascii="Calibri" w:hAnsi="Calibri" w:cs="Calibri"/>
          <w:sz w:val="18"/>
          <w:szCs w:val="18"/>
        </w:rPr>
      </w:pPr>
      <w:bookmarkStart w:id="1012" w:name="_Toc69822361"/>
      <w:bookmarkStart w:id="1013" w:name="_Toc69893226"/>
      <w:bookmarkStart w:id="1014" w:name="_Toc69895381"/>
      <w:bookmarkStart w:id="1015" w:name="_Toc72214288"/>
      <w:bookmarkStart w:id="1016" w:name="_Toc72230188"/>
      <w:bookmarkStart w:id="1017" w:name="_Toc72312634"/>
      <w:r>
        <w:rPr>
          <w:rFonts w:ascii="Calibri" w:hAnsi="Calibri" w:cs="Calibri"/>
          <w:sz w:val="18"/>
          <w:szCs w:val="18"/>
        </w:rPr>
        <w:t>Quelle que soit la qualité du Juge Arbitre officiant et quels que soient ses liens avec l</w:t>
      </w:r>
      <w:r w:rsidR="0063766A">
        <w:rPr>
          <w:rFonts w:ascii="Calibri" w:hAnsi="Calibri" w:cs="Calibri"/>
          <w:sz w:val="18"/>
          <w:szCs w:val="18"/>
        </w:rPr>
        <w:t>’</w:t>
      </w:r>
      <w:r>
        <w:rPr>
          <w:rFonts w:ascii="Calibri" w:hAnsi="Calibri" w:cs="Calibri"/>
          <w:sz w:val="18"/>
          <w:szCs w:val="18"/>
        </w:rPr>
        <w:t>une ou l</w:t>
      </w:r>
      <w:r w:rsidR="0063766A">
        <w:rPr>
          <w:rFonts w:ascii="Calibri" w:hAnsi="Calibri" w:cs="Calibri"/>
          <w:sz w:val="18"/>
          <w:szCs w:val="18"/>
        </w:rPr>
        <w:t>’</w:t>
      </w:r>
      <w:r>
        <w:rPr>
          <w:rFonts w:ascii="Calibri" w:hAnsi="Calibri" w:cs="Calibri"/>
          <w:sz w:val="18"/>
          <w:szCs w:val="18"/>
        </w:rPr>
        <w:t>autre des équipes, il ne peut refuser d</w:t>
      </w:r>
      <w:r w:rsidR="0063766A">
        <w:rPr>
          <w:rFonts w:ascii="Calibri" w:hAnsi="Calibri" w:cs="Calibri"/>
          <w:sz w:val="18"/>
          <w:szCs w:val="18"/>
        </w:rPr>
        <w:t>’</w:t>
      </w:r>
      <w:r>
        <w:rPr>
          <w:rFonts w:ascii="Calibri" w:hAnsi="Calibri" w:cs="Calibri"/>
          <w:sz w:val="18"/>
          <w:szCs w:val="18"/>
        </w:rPr>
        <w:t>inscrire une réserve ou une réclamation régulièrement déposée</w:t>
      </w:r>
      <w:r w:rsidR="0063766A">
        <w:rPr>
          <w:rFonts w:ascii="Calibri" w:hAnsi="Calibri" w:cs="Calibri"/>
          <w:sz w:val="18"/>
          <w:szCs w:val="18"/>
        </w:rPr>
        <w:t>.</w:t>
      </w:r>
    </w:p>
    <w:p w14:paraId="301D165C" w14:textId="2EAEBA76" w:rsidR="003D3B09" w:rsidRDefault="003D3B09" w:rsidP="003D3B09">
      <w:pPr>
        <w:spacing w:before="40" w:after="40" w:line="300" w:lineRule="auto"/>
        <w:ind w:left="567"/>
        <w:jc w:val="both"/>
        <w:rPr>
          <w:rFonts w:ascii="Calibri" w:hAnsi="Calibri" w:cs="Calibri"/>
          <w:sz w:val="18"/>
          <w:szCs w:val="18"/>
        </w:rPr>
      </w:pPr>
      <w:r>
        <w:rPr>
          <w:rFonts w:ascii="Calibri" w:hAnsi="Calibri" w:cs="Calibri"/>
          <w:sz w:val="18"/>
          <w:szCs w:val="18"/>
        </w:rPr>
        <w:t>Dans le cas d</w:t>
      </w:r>
      <w:r w:rsidR="0063766A">
        <w:rPr>
          <w:rFonts w:ascii="Calibri" w:hAnsi="Calibri" w:cs="Calibri"/>
          <w:sz w:val="18"/>
          <w:szCs w:val="18"/>
        </w:rPr>
        <w:t>’</w:t>
      </w:r>
      <w:r>
        <w:rPr>
          <w:rFonts w:ascii="Calibri" w:hAnsi="Calibri" w:cs="Calibri"/>
          <w:sz w:val="18"/>
          <w:szCs w:val="18"/>
        </w:rPr>
        <w:t>une réclamation, le juge arbitre devra faire parvenir son rapport dans les 72 heures à la Commission Sportive Départementale, en précisant les faits et la décision qu</w:t>
      </w:r>
      <w:r w:rsidR="0063766A">
        <w:rPr>
          <w:rFonts w:ascii="Calibri" w:hAnsi="Calibri" w:cs="Calibri"/>
          <w:sz w:val="18"/>
          <w:szCs w:val="18"/>
        </w:rPr>
        <w:t>’</w:t>
      </w:r>
      <w:r>
        <w:rPr>
          <w:rFonts w:ascii="Calibri" w:hAnsi="Calibri" w:cs="Calibri"/>
          <w:sz w:val="18"/>
          <w:szCs w:val="18"/>
        </w:rPr>
        <w:t>il a prise</w:t>
      </w:r>
      <w:r w:rsidR="0063766A">
        <w:rPr>
          <w:rFonts w:ascii="Calibri" w:hAnsi="Calibri" w:cs="Calibri"/>
          <w:sz w:val="18"/>
          <w:szCs w:val="18"/>
        </w:rPr>
        <w:t>.</w:t>
      </w:r>
    </w:p>
    <w:p w14:paraId="692B1575" w14:textId="77777777" w:rsidR="005E1479" w:rsidRDefault="005E1479" w:rsidP="00D66ADE">
      <w:pPr>
        <w:pStyle w:val="Titre2"/>
      </w:pPr>
      <w:bookmarkStart w:id="1018" w:name="_Toc69822362"/>
      <w:bookmarkStart w:id="1019" w:name="_Toc69893227"/>
      <w:bookmarkStart w:id="1020" w:name="_Toc69895382"/>
      <w:bookmarkStart w:id="1021" w:name="_Toc72214289"/>
      <w:bookmarkStart w:id="1022" w:name="_Toc72230189"/>
      <w:bookmarkStart w:id="1023" w:name="_Toc72312635"/>
      <w:bookmarkStart w:id="1024" w:name="_Toc95885760"/>
      <w:bookmarkStart w:id="1025" w:name="_Toc133220971"/>
      <w:bookmarkStart w:id="1026" w:name="_Toc133221071"/>
      <w:bookmarkStart w:id="1027" w:name="_Toc133221608"/>
      <w:bookmarkStart w:id="1028" w:name="_Toc133234512"/>
      <w:bookmarkStart w:id="1029" w:name="_Toc133235226"/>
      <w:bookmarkStart w:id="1030" w:name="_Toc167277139"/>
      <w:bookmarkStart w:id="1031" w:name="_Toc167277411"/>
      <w:bookmarkStart w:id="1032" w:name="_Toc193951233"/>
      <w:bookmarkStart w:id="1033" w:name="_Toc193975910"/>
      <w:bookmarkStart w:id="1034" w:name="_Toc233180642"/>
      <w:bookmarkStart w:id="1035" w:name="_Toc360711441"/>
      <w:bookmarkEnd w:id="1012"/>
      <w:bookmarkEnd w:id="1013"/>
      <w:bookmarkEnd w:id="1014"/>
      <w:bookmarkEnd w:id="1015"/>
      <w:bookmarkEnd w:id="1016"/>
      <w:bookmarkEnd w:id="1017"/>
    </w:p>
    <w:p w14:paraId="66EF8370" w14:textId="28BCAC4F" w:rsidR="003D3B09" w:rsidRDefault="007A7AD9" w:rsidP="00D66ADE">
      <w:pPr>
        <w:pStyle w:val="Titre2"/>
      </w:pPr>
      <w:r>
        <w:lastRenderedPageBreak/>
        <w:t xml:space="preserve">Art.37 - </w:t>
      </w:r>
      <w:r w:rsidR="003D3B09">
        <w:t>Discipline</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14:paraId="0D924C7D" w14:textId="6FF64BA0" w:rsidR="003D3B09" w:rsidRDefault="003D3B09" w:rsidP="003D3B09">
      <w:pPr>
        <w:tabs>
          <w:tab w:val="left" w:pos="1134"/>
          <w:tab w:val="left" w:leader="dot" w:pos="4536"/>
        </w:tabs>
        <w:spacing w:before="40" w:after="40" w:line="300" w:lineRule="auto"/>
        <w:ind w:left="284"/>
        <w:jc w:val="both"/>
        <w:rPr>
          <w:rFonts w:ascii="Calibri" w:hAnsi="Calibri" w:cs="Calibri"/>
          <w:sz w:val="18"/>
          <w:szCs w:val="18"/>
        </w:rPr>
      </w:pPr>
      <w:r>
        <w:rPr>
          <w:rFonts w:ascii="Calibri" w:hAnsi="Calibri" w:cs="Calibri"/>
          <w:sz w:val="18"/>
          <w:szCs w:val="18"/>
        </w:rPr>
        <w:t>Le Juge Arbitre a qualité pour demander au représentant de l'association ou, à défaut au capitaine de l</w:t>
      </w:r>
      <w:r w:rsidR="0063766A">
        <w:rPr>
          <w:rFonts w:ascii="Calibri" w:hAnsi="Calibri" w:cs="Calibri"/>
          <w:sz w:val="18"/>
          <w:szCs w:val="18"/>
        </w:rPr>
        <w:t>’</w:t>
      </w:r>
      <w:r>
        <w:rPr>
          <w:rFonts w:ascii="Calibri" w:hAnsi="Calibri" w:cs="Calibri"/>
          <w:sz w:val="18"/>
          <w:szCs w:val="18"/>
        </w:rPr>
        <w:t>équipe de cette association l</w:t>
      </w:r>
      <w:r w:rsidR="0063766A">
        <w:rPr>
          <w:rFonts w:ascii="Calibri" w:hAnsi="Calibri" w:cs="Calibri"/>
          <w:sz w:val="18"/>
          <w:szCs w:val="18"/>
        </w:rPr>
        <w:t>’</w:t>
      </w:r>
      <w:r>
        <w:rPr>
          <w:rFonts w:ascii="Calibri" w:hAnsi="Calibri" w:cs="Calibri"/>
          <w:sz w:val="18"/>
          <w:szCs w:val="18"/>
        </w:rPr>
        <w:t>expulsion de toute personne licenciée ou non dont l</w:t>
      </w:r>
      <w:r w:rsidR="0063766A">
        <w:rPr>
          <w:rFonts w:ascii="Calibri" w:hAnsi="Calibri" w:cs="Calibri"/>
          <w:sz w:val="18"/>
          <w:szCs w:val="18"/>
        </w:rPr>
        <w:t>’</w:t>
      </w:r>
      <w:r>
        <w:rPr>
          <w:rFonts w:ascii="Calibri" w:hAnsi="Calibri" w:cs="Calibri"/>
          <w:sz w:val="18"/>
          <w:szCs w:val="18"/>
        </w:rPr>
        <w:t>attitude ou les propos seraient incompatibles avec l</w:t>
      </w:r>
      <w:r w:rsidR="0063766A">
        <w:rPr>
          <w:rFonts w:ascii="Calibri" w:hAnsi="Calibri" w:cs="Calibri"/>
          <w:sz w:val="18"/>
          <w:szCs w:val="18"/>
        </w:rPr>
        <w:t>’</w:t>
      </w:r>
      <w:r>
        <w:rPr>
          <w:rFonts w:ascii="Calibri" w:hAnsi="Calibri" w:cs="Calibri"/>
          <w:sz w:val="18"/>
          <w:szCs w:val="18"/>
        </w:rPr>
        <w:t>esprit sportif et qui entraverait le dérou</w:t>
      </w:r>
      <w:r w:rsidR="0063766A">
        <w:rPr>
          <w:rFonts w:ascii="Calibri" w:hAnsi="Calibri" w:cs="Calibri"/>
          <w:sz w:val="18"/>
          <w:szCs w:val="18"/>
        </w:rPr>
        <w:t>lement normal de la rencontre</w:t>
      </w:r>
      <w:r>
        <w:rPr>
          <w:rFonts w:ascii="Calibri" w:hAnsi="Calibri" w:cs="Calibri"/>
          <w:sz w:val="18"/>
          <w:szCs w:val="18"/>
        </w:rPr>
        <w:t>. En tout état de cause, la rencontre ne sera poursuivie qu</w:t>
      </w:r>
      <w:r w:rsidR="0063766A">
        <w:rPr>
          <w:rFonts w:ascii="Calibri" w:hAnsi="Calibri" w:cs="Calibri"/>
          <w:sz w:val="18"/>
          <w:szCs w:val="18"/>
        </w:rPr>
        <w:t>’</w:t>
      </w:r>
      <w:r>
        <w:rPr>
          <w:rFonts w:ascii="Calibri" w:hAnsi="Calibri" w:cs="Calibri"/>
          <w:sz w:val="18"/>
          <w:szCs w:val="18"/>
        </w:rPr>
        <w:t>après exécution de la sanction.</w:t>
      </w:r>
    </w:p>
    <w:p w14:paraId="408D00FF" w14:textId="21144175" w:rsidR="00D2403A" w:rsidRDefault="00D2403A" w:rsidP="00D2403A">
      <w:pPr>
        <w:tabs>
          <w:tab w:val="left" w:pos="1134"/>
          <w:tab w:val="left" w:leader="dot" w:pos="4536"/>
        </w:tabs>
        <w:spacing w:before="40" w:after="40" w:line="300" w:lineRule="auto"/>
        <w:ind w:left="284"/>
        <w:jc w:val="both"/>
        <w:rPr>
          <w:rFonts w:ascii="Calibri" w:hAnsi="Calibri" w:cs="Calibri"/>
          <w:spacing w:val="-4"/>
          <w:sz w:val="18"/>
          <w:szCs w:val="18"/>
        </w:rPr>
      </w:pPr>
      <w:r>
        <w:rPr>
          <w:rFonts w:ascii="Calibri" w:hAnsi="Calibri" w:cs="Calibri"/>
          <w:spacing w:val="-4"/>
          <w:sz w:val="18"/>
          <w:szCs w:val="18"/>
        </w:rPr>
        <w:t>Dans le cas où la sanction ne serait pas exécutée, quel qu</w:t>
      </w:r>
      <w:r w:rsidR="00B54A7D">
        <w:rPr>
          <w:rFonts w:ascii="Calibri" w:hAnsi="Calibri" w:cs="Calibri"/>
          <w:spacing w:val="-4"/>
          <w:sz w:val="18"/>
          <w:szCs w:val="18"/>
        </w:rPr>
        <w:t>’</w:t>
      </w:r>
      <w:r>
        <w:rPr>
          <w:rFonts w:ascii="Calibri" w:hAnsi="Calibri" w:cs="Calibri"/>
          <w:spacing w:val="-4"/>
          <w:sz w:val="18"/>
          <w:szCs w:val="18"/>
        </w:rPr>
        <w:t>en soit le motif, le Juge Arbitre arrêtera la rencontre sur le résultat acquis à ce moment, et enverra lui-même la feuille de rencontre ainsi que son rapport à la Commission Sportive Départementale.</w:t>
      </w:r>
    </w:p>
    <w:p w14:paraId="7C6C0934" w14:textId="24C71233" w:rsidR="003D3B09" w:rsidRDefault="003D3B09" w:rsidP="003D3B09">
      <w:pPr>
        <w:tabs>
          <w:tab w:val="left" w:pos="1134"/>
          <w:tab w:val="left" w:leader="dot" w:pos="4536"/>
        </w:tabs>
        <w:spacing w:before="40" w:after="40" w:line="300" w:lineRule="auto"/>
        <w:ind w:left="284"/>
        <w:jc w:val="both"/>
        <w:rPr>
          <w:rFonts w:ascii="Calibri" w:hAnsi="Calibri" w:cs="Calibri"/>
          <w:sz w:val="18"/>
          <w:szCs w:val="18"/>
        </w:rPr>
      </w:pPr>
      <w:r>
        <w:rPr>
          <w:rFonts w:ascii="Calibri" w:hAnsi="Calibri" w:cs="Calibri"/>
          <w:sz w:val="18"/>
          <w:szCs w:val="18"/>
        </w:rPr>
        <w:t>De même l</w:t>
      </w:r>
      <w:r w:rsidR="00B54A7D">
        <w:rPr>
          <w:rFonts w:ascii="Calibri" w:hAnsi="Calibri" w:cs="Calibri"/>
          <w:sz w:val="18"/>
          <w:szCs w:val="18"/>
        </w:rPr>
        <w:t>’</w:t>
      </w:r>
      <w:r>
        <w:rPr>
          <w:rFonts w:ascii="Calibri" w:hAnsi="Calibri" w:cs="Calibri"/>
          <w:sz w:val="18"/>
          <w:szCs w:val="18"/>
        </w:rPr>
        <w:t>arbitre d'une partie a toute latitude pour appliquer l'article 32 bis des règles du jeu qui stipule :</w:t>
      </w:r>
    </w:p>
    <w:p w14:paraId="57AA1689" w14:textId="6448523B" w:rsidR="003D3B09" w:rsidRDefault="003D3B09" w:rsidP="003D3B09">
      <w:pPr>
        <w:tabs>
          <w:tab w:val="left" w:pos="1134"/>
          <w:tab w:val="left" w:leader="dot" w:pos="4536"/>
        </w:tabs>
        <w:spacing w:before="40" w:after="40" w:line="300" w:lineRule="auto"/>
        <w:ind w:left="284"/>
        <w:jc w:val="both"/>
        <w:rPr>
          <w:rFonts w:ascii="Calibri" w:hAnsi="Calibri" w:cs="Calibri"/>
          <w:sz w:val="18"/>
          <w:szCs w:val="18"/>
        </w:rPr>
      </w:pPr>
      <w:r>
        <w:rPr>
          <w:rFonts w:ascii="Calibri" w:hAnsi="Calibri" w:cs="Calibri"/>
          <w:sz w:val="18"/>
          <w:szCs w:val="18"/>
        </w:rPr>
        <w:t>Les joueurs et les conseilleurs doivent s</w:t>
      </w:r>
      <w:r w:rsidR="0063766A">
        <w:rPr>
          <w:rFonts w:ascii="Calibri" w:hAnsi="Calibri" w:cs="Calibri"/>
          <w:sz w:val="18"/>
          <w:szCs w:val="18"/>
        </w:rPr>
        <w:t>’</w:t>
      </w:r>
      <w:r>
        <w:rPr>
          <w:rFonts w:ascii="Calibri" w:hAnsi="Calibri" w:cs="Calibri"/>
          <w:sz w:val="18"/>
          <w:szCs w:val="18"/>
        </w:rPr>
        <w:t>abstenir de tout comportement qui pourrait influencer un adversaire de manière déloyale, offenser les spectateurs ou jeter le discrédit sur le tennis de table. C</w:t>
      </w:r>
      <w:r w:rsidR="0063766A">
        <w:rPr>
          <w:rFonts w:ascii="Calibri" w:hAnsi="Calibri" w:cs="Calibri"/>
          <w:sz w:val="18"/>
          <w:szCs w:val="18"/>
        </w:rPr>
        <w:t>’</w:t>
      </w:r>
      <w:r>
        <w:rPr>
          <w:rFonts w:ascii="Calibri" w:hAnsi="Calibri" w:cs="Calibri"/>
          <w:sz w:val="18"/>
          <w:szCs w:val="18"/>
        </w:rPr>
        <w:t>est ainsi que sont sanctionnables :</w:t>
      </w:r>
    </w:p>
    <w:p w14:paraId="332F6F58" w14:textId="4B81C0B0" w:rsidR="003D3B09" w:rsidRDefault="003D3B09" w:rsidP="0006637E">
      <w:pPr>
        <w:numPr>
          <w:ilvl w:val="0"/>
          <w:numId w:val="20"/>
        </w:numPr>
        <w:tabs>
          <w:tab w:val="left" w:pos="1100"/>
        </w:tabs>
        <w:spacing w:before="40" w:after="40" w:line="300" w:lineRule="auto"/>
        <w:ind w:left="1021" w:hanging="170"/>
        <w:jc w:val="both"/>
        <w:rPr>
          <w:rFonts w:ascii="Calibri" w:hAnsi="Calibri" w:cs="Calibri"/>
          <w:b/>
          <w:sz w:val="18"/>
          <w:szCs w:val="18"/>
        </w:rPr>
      </w:pPr>
      <w:r>
        <w:rPr>
          <w:rFonts w:ascii="Calibri" w:hAnsi="Calibri" w:cs="Calibri"/>
          <w:sz w:val="18"/>
          <w:szCs w:val="18"/>
        </w:rPr>
        <w:t>Les dégâts volontaires à l</w:t>
      </w:r>
      <w:r w:rsidR="0063766A">
        <w:rPr>
          <w:rFonts w:ascii="Calibri" w:hAnsi="Calibri" w:cs="Calibri"/>
          <w:sz w:val="18"/>
          <w:szCs w:val="18"/>
        </w:rPr>
        <w:t>’</w:t>
      </w:r>
      <w:r>
        <w:rPr>
          <w:rFonts w:ascii="Calibri" w:hAnsi="Calibri" w:cs="Calibri"/>
          <w:sz w:val="18"/>
          <w:szCs w:val="18"/>
        </w:rPr>
        <w:t>équipement, tel que briser une balle ou frapper la table avec la raquette ou le pied.</w:t>
      </w:r>
    </w:p>
    <w:p w14:paraId="3DCF5A30" w14:textId="77777777" w:rsidR="003D3B09" w:rsidRDefault="003D3B09" w:rsidP="0006637E">
      <w:pPr>
        <w:numPr>
          <w:ilvl w:val="0"/>
          <w:numId w:val="20"/>
        </w:numPr>
        <w:tabs>
          <w:tab w:val="left" w:pos="1100"/>
        </w:tabs>
        <w:spacing w:before="40" w:after="40" w:line="300" w:lineRule="auto"/>
        <w:ind w:left="1021" w:hanging="170"/>
        <w:jc w:val="both"/>
        <w:rPr>
          <w:rFonts w:ascii="Calibri" w:hAnsi="Calibri" w:cs="Calibri"/>
          <w:b/>
          <w:sz w:val="18"/>
          <w:szCs w:val="18"/>
        </w:rPr>
      </w:pPr>
      <w:r>
        <w:rPr>
          <w:rFonts w:ascii="Calibri" w:hAnsi="Calibri" w:cs="Calibri"/>
          <w:sz w:val="18"/>
          <w:szCs w:val="18"/>
        </w:rPr>
        <w:t>Des cris excessifs ou un langage inconvenant.</w:t>
      </w:r>
    </w:p>
    <w:p w14:paraId="56C3A765" w14:textId="77777777" w:rsidR="003D3B09" w:rsidRDefault="003D3B09" w:rsidP="0006637E">
      <w:pPr>
        <w:numPr>
          <w:ilvl w:val="0"/>
          <w:numId w:val="20"/>
        </w:numPr>
        <w:tabs>
          <w:tab w:val="left" w:pos="1100"/>
        </w:tabs>
        <w:spacing w:before="40" w:after="40" w:line="300" w:lineRule="auto"/>
        <w:ind w:left="1021" w:hanging="170"/>
        <w:jc w:val="both"/>
        <w:rPr>
          <w:rFonts w:ascii="Calibri" w:hAnsi="Calibri" w:cs="Calibri"/>
          <w:b/>
          <w:sz w:val="18"/>
          <w:szCs w:val="18"/>
        </w:rPr>
      </w:pPr>
      <w:r>
        <w:rPr>
          <w:rFonts w:ascii="Calibri" w:hAnsi="Calibri" w:cs="Calibri"/>
          <w:sz w:val="18"/>
          <w:szCs w:val="18"/>
        </w:rPr>
        <w:t>Manquer de respect envers un officiel.</w:t>
      </w:r>
    </w:p>
    <w:p w14:paraId="2AF9C43B" w14:textId="74B2EE31" w:rsidR="003D3B09" w:rsidRDefault="003D3B09" w:rsidP="0006637E">
      <w:pPr>
        <w:numPr>
          <w:ilvl w:val="0"/>
          <w:numId w:val="20"/>
        </w:numPr>
        <w:tabs>
          <w:tab w:val="left" w:pos="1100"/>
        </w:tabs>
        <w:spacing w:before="40" w:after="40" w:line="300" w:lineRule="auto"/>
        <w:ind w:left="1078" w:hanging="227"/>
        <w:jc w:val="both"/>
        <w:rPr>
          <w:rFonts w:ascii="Calibri" w:hAnsi="Calibri" w:cs="Calibri"/>
          <w:b/>
          <w:sz w:val="18"/>
          <w:szCs w:val="18"/>
        </w:rPr>
      </w:pPr>
      <w:r>
        <w:rPr>
          <w:rFonts w:ascii="Calibri" w:hAnsi="Calibri" w:cs="Calibri"/>
          <w:sz w:val="18"/>
          <w:szCs w:val="18"/>
        </w:rPr>
        <w:t>L</w:t>
      </w:r>
      <w:r w:rsidR="0063766A">
        <w:rPr>
          <w:rFonts w:ascii="Calibri" w:hAnsi="Calibri" w:cs="Calibri"/>
          <w:sz w:val="18"/>
          <w:szCs w:val="18"/>
        </w:rPr>
        <w:t>’</w:t>
      </w:r>
      <w:r>
        <w:rPr>
          <w:rFonts w:ascii="Calibri" w:hAnsi="Calibri" w:cs="Calibri"/>
          <w:sz w:val="18"/>
          <w:szCs w:val="18"/>
        </w:rPr>
        <w:t>usage de tactiques déloyales et/ou dilatoires telles qu</w:t>
      </w:r>
      <w:r w:rsidR="0063766A">
        <w:rPr>
          <w:rFonts w:ascii="Calibri" w:hAnsi="Calibri" w:cs="Calibri"/>
          <w:sz w:val="18"/>
          <w:szCs w:val="18"/>
        </w:rPr>
        <w:t>’</w:t>
      </w:r>
      <w:r>
        <w:rPr>
          <w:rFonts w:ascii="Calibri" w:hAnsi="Calibri" w:cs="Calibri"/>
          <w:sz w:val="18"/>
          <w:szCs w:val="18"/>
        </w:rPr>
        <w:t>envoyer volontairement la balle en dehors du volume du jeu ou le non</w:t>
      </w:r>
      <w:r w:rsidR="004435AA">
        <w:rPr>
          <w:rFonts w:ascii="Calibri" w:hAnsi="Calibri" w:cs="Calibri"/>
          <w:sz w:val="18"/>
          <w:szCs w:val="18"/>
        </w:rPr>
        <w:t>-</w:t>
      </w:r>
      <w:r>
        <w:rPr>
          <w:rFonts w:ascii="Calibri" w:hAnsi="Calibri" w:cs="Calibri"/>
          <w:sz w:val="18"/>
          <w:szCs w:val="18"/>
        </w:rPr>
        <w:t>respect persistant de la réglementation sur les conseils aux joueurs.</w:t>
      </w:r>
    </w:p>
    <w:p w14:paraId="4AE9CC8C" w14:textId="476DAB45" w:rsidR="003D3B09" w:rsidRDefault="003D3B09" w:rsidP="003D3B09">
      <w:pPr>
        <w:tabs>
          <w:tab w:val="left" w:pos="1134"/>
          <w:tab w:val="left" w:leader="dot" w:pos="4536"/>
        </w:tabs>
        <w:spacing w:before="40" w:after="40" w:line="300" w:lineRule="auto"/>
        <w:ind w:left="284"/>
        <w:jc w:val="both"/>
        <w:rPr>
          <w:rFonts w:ascii="Calibri" w:hAnsi="Calibri" w:cs="Calibri"/>
          <w:sz w:val="18"/>
          <w:szCs w:val="18"/>
        </w:rPr>
      </w:pPr>
      <w:r>
        <w:rPr>
          <w:rFonts w:ascii="Calibri" w:hAnsi="Calibri" w:cs="Calibri"/>
          <w:sz w:val="18"/>
          <w:szCs w:val="18"/>
        </w:rPr>
        <w:t>Lors de la 1</w:t>
      </w:r>
      <w:r>
        <w:rPr>
          <w:rFonts w:ascii="Calibri" w:hAnsi="Calibri" w:cs="Calibri"/>
          <w:sz w:val="18"/>
          <w:szCs w:val="18"/>
          <w:vertAlign w:val="superscript"/>
        </w:rPr>
        <w:t>ère</w:t>
      </w:r>
      <w:r>
        <w:rPr>
          <w:rFonts w:ascii="Calibri" w:hAnsi="Calibri" w:cs="Calibri"/>
          <w:sz w:val="18"/>
          <w:szCs w:val="18"/>
        </w:rPr>
        <w:t xml:space="preserve"> infraction un avertissement est donné au joueur ou à la paire de double (carton jaune). Si un joueur récidive dans la même partie ou dans la même rencontre par équipe, l</w:t>
      </w:r>
      <w:r w:rsidR="00683F80">
        <w:rPr>
          <w:rFonts w:ascii="Calibri" w:hAnsi="Calibri" w:cs="Calibri"/>
          <w:sz w:val="18"/>
          <w:szCs w:val="18"/>
        </w:rPr>
        <w:t>’</w:t>
      </w:r>
      <w:r>
        <w:rPr>
          <w:rFonts w:ascii="Calibri" w:hAnsi="Calibri" w:cs="Calibri"/>
          <w:sz w:val="18"/>
          <w:szCs w:val="18"/>
        </w:rPr>
        <w:t>arbitre accorde un point à l</w:t>
      </w:r>
      <w:r w:rsidR="00683F80">
        <w:rPr>
          <w:rFonts w:ascii="Calibri" w:hAnsi="Calibri" w:cs="Calibri"/>
          <w:sz w:val="18"/>
          <w:szCs w:val="18"/>
        </w:rPr>
        <w:t>’</w:t>
      </w:r>
      <w:r>
        <w:rPr>
          <w:rFonts w:ascii="Calibri" w:hAnsi="Calibri" w:cs="Calibri"/>
          <w:sz w:val="18"/>
          <w:szCs w:val="18"/>
        </w:rPr>
        <w:t>adversaire du coupable, et, pour une infraction ultérieure, deux points en montrant à chaque intervention à la fois un carton jaune et un carton rouge.</w:t>
      </w:r>
    </w:p>
    <w:p w14:paraId="0658EAC8" w14:textId="77777777" w:rsidR="003D3B09" w:rsidRDefault="007A7AD9" w:rsidP="00D66ADE">
      <w:pPr>
        <w:pStyle w:val="Titre2"/>
      </w:pPr>
      <w:bookmarkStart w:id="1036" w:name="_Toc69822363"/>
      <w:bookmarkStart w:id="1037" w:name="_Toc69893228"/>
      <w:bookmarkStart w:id="1038" w:name="_Toc69895383"/>
      <w:bookmarkStart w:id="1039" w:name="_Toc72214290"/>
      <w:bookmarkStart w:id="1040" w:name="_Toc72230190"/>
      <w:bookmarkStart w:id="1041" w:name="_Toc72312636"/>
      <w:bookmarkStart w:id="1042" w:name="_Toc95885761"/>
      <w:bookmarkStart w:id="1043" w:name="_Toc133220972"/>
      <w:bookmarkStart w:id="1044" w:name="_Toc133221072"/>
      <w:bookmarkStart w:id="1045" w:name="_Toc133221609"/>
      <w:bookmarkStart w:id="1046" w:name="_Toc133234513"/>
      <w:bookmarkStart w:id="1047" w:name="_Toc133235227"/>
      <w:bookmarkStart w:id="1048" w:name="_Toc167277140"/>
      <w:bookmarkStart w:id="1049" w:name="_Toc167277412"/>
      <w:bookmarkStart w:id="1050" w:name="_Toc193951234"/>
      <w:bookmarkStart w:id="1051" w:name="_Toc193975911"/>
      <w:bookmarkStart w:id="1052" w:name="_Toc233180643"/>
      <w:bookmarkStart w:id="1053" w:name="_Toc360711442"/>
      <w:r>
        <w:t xml:space="preserve">Art.38 - </w:t>
      </w:r>
      <w:r w:rsidR="003D3B09">
        <w:t>Sanctions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14:paraId="2A225678" w14:textId="19CA5211" w:rsidR="004A6361" w:rsidRPr="006C425B" w:rsidRDefault="003D3B09" w:rsidP="006C425B">
      <w:pPr>
        <w:pStyle w:val="Corpsdetexte21"/>
        <w:numPr>
          <w:ilvl w:val="1"/>
          <w:numId w:val="15"/>
        </w:numPr>
        <w:tabs>
          <w:tab w:val="clear" w:pos="1440"/>
          <w:tab w:val="num" w:pos="500"/>
        </w:tabs>
        <w:spacing w:before="40" w:after="40" w:line="300" w:lineRule="auto"/>
        <w:ind w:left="511" w:hanging="227"/>
        <w:rPr>
          <w:rFonts w:ascii="Calibri" w:hAnsi="Calibri" w:cs="Calibri"/>
          <w:b/>
          <w:sz w:val="18"/>
          <w:szCs w:val="18"/>
        </w:rPr>
      </w:pPr>
      <w:r>
        <w:rPr>
          <w:rFonts w:ascii="Calibri" w:hAnsi="Calibri" w:cs="Calibri"/>
          <w:sz w:val="18"/>
          <w:szCs w:val="18"/>
        </w:rPr>
        <w:t xml:space="preserve">Tout </w:t>
      </w:r>
      <w:r w:rsidR="004435AA">
        <w:rPr>
          <w:rFonts w:ascii="Calibri" w:hAnsi="Calibri" w:cs="Calibri"/>
          <w:sz w:val="18"/>
          <w:szCs w:val="18"/>
        </w:rPr>
        <w:t>non-respect</w:t>
      </w:r>
      <w:r>
        <w:rPr>
          <w:rFonts w:ascii="Calibri" w:hAnsi="Calibri" w:cs="Calibri"/>
          <w:sz w:val="18"/>
          <w:szCs w:val="18"/>
        </w:rPr>
        <w:t xml:space="preserve"> du règlement du championnat par équipes peut entraîner une sanction sportive et/ou financière appliquée par la Commission Sportive Départementale. </w:t>
      </w:r>
      <w:bookmarkStart w:id="1054" w:name="_Toc69822364"/>
      <w:bookmarkStart w:id="1055" w:name="_Toc69893229"/>
      <w:bookmarkStart w:id="1056" w:name="_Toc69895384"/>
      <w:bookmarkStart w:id="1057" w:name="_Toc72214291"/>
      <w:bookmarkStart w:id="1058" w:name="_Toc72230191"/>
      <w:bookmarkStart w:id="1059" w:name="_Toc72312637"/>
      <w:bookmarkStart w:id="1060" w:name="_Toc95885762"/>
      <w:bookmarkStart w:id="1061" w:name="_Toc133221073"/>
      <w:bookmarkStart w:id="1062" w:name="_Toc133235228"/>
      <w:bookmarkStart w:id="1063" w:name="_Toc167277141"/>
      <w:bookmarkStart w:id="1064" w:name="_Toc167277413"/>
      <w:bookmarkStart w:id="1065" w:name="_Toc193951235"/>
      <w:bookmarkStart w:id="1066" w:name="_Toc193975912"/>
      <w:bookmarkStart w:id="1067" w:name="_Toc233180644"/>
      <w:bookmarkStart w:id="1068" w:name="_Toc360711443"/>
    </w:p>
    <w:p w14:paraId="0830030F" w14:textId="4B483D36" w:rsidR="003D3B09" w:rsidRDefault="003D3B09" w:rsidP="00272935">
      <w:pPr>
        <w:pStyle w:val="Titre1"/>
        <w:rPr>
          <w:rFonts w:ascii="Calibri" w:hAnsi="Calibri" w:cs="Calibri"/>
        </w:rPr>
      </w:pPr>
      <w:r>
        <w:rPr>
          <w:rFonts w:ascii="Calibri" w:hAnsi="Calibri" w:cs="Calibri"/>
        </w:rPr>
        <w:t xml:space="preserve">TITRE </w:t>
      </w:r>
      <w:r w:rsidR="00DC5BF8">
        <w:rPr>
          <w:rFonts w:ascii="Calibri" w:hAnsi="Calibri" w:cs="Calibri"/>
        </w:rPr>
        <w:t>IX</w:t>
      </w:r>
      <w:r>
        <w:rPr>
          <w:rFonts w:ascii="Calibri" w:hAnsi="Calibri" w:cs="Calibri"/>
        </w:rPr>
        <w:t xml:space="preserve"> - LES MONTÉES </w:t>
      </w:r>
      <w:r w:rsidR="00572C33">
        <w:rPr>
          <w:rFonts w:ascii="Calibri" w:hAnsi="Calibri" w:cs="Calibri"/>
        </w:rPr>
        <w:t>-</w:t>
      </w:r>
      <w:r>
        <w:rPr>
          <w:rFonts w:ascii="Calibri" w:hAnsi="Calibri" w:cs="Calibri"/>
        </w:rPr>
        <w:t xml:space="preserve"> DESCENTES </w:t>
      </w:r>
      <w:bookmarkEnd w:id="1054"/>
      <w:bookmarkEnd w:id="1055"/>
      <w:bookmarkEnd w:id="1056"/>
      <w:bookmarkEnd w:id="1057"/>
      <w:bookmarkEnd w:id="1058"/>
      <w:bookmarkEnd w:id="1059"/>
      <w:bookmarkEnd w:id="1060"/>
      <w:bookmarkEnd w:id="1061"/>
      <w:bookmarkEnd w:id="1062"/>
      <w:bookmarkEnd w:id="1063"/>
      <w:bookmarkEnd w:id="1064"/>
      <w:bookmarkEnd w:id="1065"/>
      <w:r w:rsidR="00572C33">
        <w:rPr>
          <w:rFonts w:ascii="Calibri" w:hAnsi="Calibri" w:cs="Calibri"/>
        </w:rPr>
        <w:t xml:space="preserve">- </w:t>
      </w:r>
      <w:r>
        <w:rPr>
          <w:rFonts w:ascii="Calibri" w:hAnsi="Calibri" w:cs="Calibri"/>
        </w:rPr>
        <w:t>TITRES</w:t>
      </w:r>
      <w:bookmarkEnd w:id="1066"/>
      <w:bookmarkEnd w:id="1067"/>
      <w:r w:rsidR="00EA54DA">
        <w:rPr>
          <w:rFonts w:ascii="Calibri" w:hAnsi="Calibri" w:cs="Calibri"/>
        </w:rPr>
        <w:t xml:space="preserve"> - BARRAGES</w:t>
      </w:r>
      <w:bookmarkEnd w:id="1068"/>
    </w:p>
    <w:p w14:paraId="34F20714" w14:textId="77777777" w:rsidR="003D3B09" w:rsidRDefault="007A7AD9" w:rsidP="00D66ADE">
      <w:pPr>
        <w:pStyle w:val="Titre2"/>
      </w:pPr>
      <w:bookmarkStart w:id="1069" w:name="_Toc193975913"/>
      <w:bookmarkStart w:id="1070" w:name="_Toc233180645"/>
      <w:bookmarkStart w:id="1071" w:name="_Toc360711444"/>
      <w:bookmarkStart w:id="1072" w:name="_Toc133220973"/>
      <w:bookmarkStart w:id="1073" w:name="_Toc133221074"/>
      <w:bookmarkStart w:id="1074" w:name="_Toc133221610"/>
      <w:bookmarkStart w:id="1075" w:name="_Toc133234514"/>
      <w:bookmarkStart w:id="1076" w:name="_Toc133235229"/>
      <w:bookmarkStart w:id="1077" w:name="_Toc167277142"/>
      <w:bookmarkStart w:id="1078" w:name="_Toc167277414"/>
      <w:bookmarkStart w:id="1079" w:name="_Toc193951236"/>
      <w:r>
        <w:t xml:space="preserve">Art.39 - </w:t>
      </w:r>
      <w:r w:rsidR="003D3B09">
        <w:t>Préambule</w:t>
      </w:r>
      <w:bookmarkEnd w:id="1069"/>
      <w:bookmarkEnd w:id="1070"/>
      <w:bookmarkEnd w:id="1071"/>
      <w:r w:rsidR="003D3B09">
        <w:t xml:space="preserve"> </w:t>
      </w:r>
    </w:p>
    <w:p w14:paraId="44065FAF" w14:textId="4FB5887E" w:rsidR="003D3B09" w:rsidRDefault="003D3B09" w:rsidP="003D3B09">
      <w:pPr>
        <w:tabs>
          <w:tab w:val="left" w:pos="1134"/>
          <w:tab w:val="left" w:leader="dot" w:pos="4536"/>
        </w:tabs>
        <w:spacing w:before="40" w:after="40" w:line="300" w:lineRule="auto"/>
        <w:ind w:left="284"/>
        <w:jc w:val="both"/>
        <w:rPr>
          <w:rFonts w:ascii="Calibri" w:hAnsi="Calibri" w:cs="Calibri"/>
          <w:sz w:val="18"/>
          <w:szCs w:val="18"/>
        </w:rPr>
      </w:pPr>
      <w:r>
        <w:rPr>
          <w:rFonts w:ascii="Calibri" w:hAnsi="Calibri" w:cs="Calibri"/>
          <w:sz w:val="18"/>
          <w:szCs w:val="18"/>
        </w:rPr>
        <w:t>Toute association accédant à une division supérieure est tenue de s</w:t>
      </w:r>
      <w:r w:rsidR="00683F80">
        <w:rPr>
          <w:rFonts w:ascii="Calibri" w:hAnsi="Calibri" w:cs="Calibri"/>
          <w:sz w:val="18"/>
          <w:szCs w:val="18"/>
        </w:rPr>
        <w:t>’</w:t>
      </w:r>
      <w:r>
        <w:rPr>
          <w:rFonts w:ascii="Calibri" w:hAnsi="Calibri" w:cs="Calibri"/>
          <w:sz w:val="18"/>
          <w:szCs w:val="18"/>
        </w:rPr>
        <w:t>informer des conditions de déroulement de la compétition de la dite division, et d</w:t>
      </w:r>
      <w:r w:rsidR="00683F80">
        <w:rPr>
          <w:rFonts w:ascii="Calibri" w:hAnsi="Calibri" w:cs="Calibri"/>
          <w:sz w:val="18"/>
          <w:szCs w:val="18"/>
        </w:rPr>
        <w:t>’</w:t>
      </w:r>
      <w:r>
        <w:rPr>
          <w:rFonts w:ascii="Calibri" w:hAnsi="Calibri" w:cs="Calibri"/>
          <w:sz w:val="18"/>
          <w:szCs w:val="18"/>
        </w:rPr>
        <w:t>en accepter les termes dans leur intégralité.</w:t>
      </w:r>
    </w:p>
    <w:p w14:paraId="4391991C" w14:textId="2B2B952D" w:rsidR="004435AA" w:rsidRDefault="003D3B09" w:rsidP="003D3B09">
      <w:pPr>
        <w:tabs>
          <w:tab w:val="left" w:pos="1134"/>
          <w:tab w:val="left" w:leader="dot" w:pos="4536"/>
        </w:tabs>
        <w:spacing w:before="40" w:after="40" w:line="300" w:lineRule="auto"/>
        <w:ind w:left="284"/>
        <w:jc w:val="both"/>
        <w:rPr>
          <w:rFonts w:ascii="Calibri" w:hAnsi="Calibri" w:cs="Calibri"/>
          <w:sz w:val="18"/>
          <w:szCs w:val="18"/>
        </w:rPr>
      </w:pPr>
      <w:r>
        <w:rPr>
          <w:rFonts w:ascii="Calibri" w:hAnsi="Calibri" w:cs="Calibri"/>
          <w:sz w:val="18"/>
          <w:szCs w:val="18"/>
        </w:rPr>
        <w:t>Le nombre de montées de PR en</w:t>
      </w:r>
      <w:r w:rsidR="007A7250">
        <w:rPr>
          <w:rFonts w:ascii="Calibri" w:hAnsi="Calibri" w:cs="Calibri"/>
          <w:sz w:val="18"/>
          <w:szCs w:val="18"/>
        </w:rPr>
        <w:t xml:space="preserve"> </w:t>
      </w:r>
      <w:r w:rsidR="005418E8">
        <w:rPr>
          <w:rFonts w:ascii="Calibri" w:hAnsi="Calibri" w:cs="Calibri"/>
          <w:sz w:val="18"/>
          <w:szCs w:val="18"/>
        </w:rPr>
        <w:t>dernière division régionale</w:t>
      </w:r>
      <w:r>
        <w:rPr>
          <w:rFonts w:ascii="Calibri" w:hAnsi="Calibri" w:cs="Calibri"/>
          <w:sz w:val="18"/>
          <w:szCs w:val="18"/>
        </w:rPr>
        <w:t xml:space="preserve"> est déterminé par la </w:t>
      </w:r>
      <w:r w:rsidR="00683F80">
        <w:rPr>
          <w:rFonts w:ascii="Calibri" w:hAnsi="Calibri" w:cs="Calibri"/>
          <w:sz w:val="18"/>
          <w:szCs w:val="18"/>
        </w:rPr>
        <w:t>L</w:t>
      </w:r>
      <w:r>
        <w:rPr>
          <w:rFonts w:ascii="Calibri" w:hAnsi="Calibri" w:cs="Calibri"/>
          <w:sz w:val="18"/>
          <w:szCs w:val="18"/>
        </w:rPr>
        <w:t>igue Île</w:t>
      </w:r>
      <w:r w:rsidR="00683F80">
        <w:rPr>
          <w:rFonts w:ascii="Calibri" w:hAnsi="Calibri" w:cs="Calibri"/>
          <w:sz w:val="18"/>
          <w:szCs w:val="18"/>
        </w:rPr>
        <w:t>-</w:t>
      </w:r>
      <w:r>
        <w:rPr>
          <w:rFonts w:ascii="Calibri" w:hAnsi="Calibri" w:cs="Calibri"/>
          <w:sz w:val="18"/>
          <w:szCs w:val="18"/>
        </w:rPr>
        <w:t>de</w:t>
      </w:r>
      <w:r w:rsidR="00683F80">
        <w:rPr>
          <w:rFonts w:ascii="Calibri" w:hAnsi="Calibri" w:cs="Calibri"/>
          <w:sz w:val="18"/>
          <w:szCs w:val="18"/>
        </w:rPr>
        <w:t>-</w:t>
      </w:r>
      <w:r w:rsidR="004435AA">
        <w:rPr>
          <w:rFonts w:ascii="Calibri" w:hAnsi="Calibri" w:cs="Calibri"/>
          <w:sz w:val="18"/>
          <w:szCs w:val="18"/>
        </w:rPr>
        <w:t>France.</w:t>
      </w:r>
    </w:p>
    <w:p w14:paraId="43ABAD86" w14:textId="6DF48443" w:rsidR="003D3B09" w:rsidRDefault="003D3B09" w:rsidP="003D3B09">
      <w:pPr>
        <w:tabs>
          <w:tab w:val="left" w:pos="1134"/>
          <w:tab w:val="left" w:leader="dot" w:pos="4536"/>
        </w:tabs>
        <w:spacing w:before="40" w:after="40" w:line="300" w:lineRule="auto"/>
        <w:ind w:left="284"/>
        <w:jc w:val="both"/>
        <w:rPr>
          <w:rFonts w:ascii="Calibri" w:hAnsi="Calibri" w:cs="Calibri"/>
          <w:sz w:val="18"/>
          <w:szCs w:val="18"/>
        </w:rPr>
      </w:pPr>
      <w:r>
        <w:rPr>
          <w:rFonts w:ascii="Calibri" w:hAnsi="Calibri" w:cs="Calibri"/>
          <w:sz w:val="18"/>
          <w:szCs w:val="18"/>
        </w:rPr>
        <w:t xml:space="preserve">Les montées, descentes </w:t>
      </w:r>
      <w:r w:rsidR="00EA54DA">
        <w:rPr>
          <w:rFonts w:ascii="Calibri" w:hAnsi="Calibri" w:cs="Calibri"/>
          <w:sz w:val="18"/>
          <w:szCs w:val="18"/>
        </w:rPr>
        <w:t xml:space="preserve">et barrages </w:t>
      </w:r>
      <w:r>
        <w:rPr>
          <w:rFonts w:ascii="Calibri" w:hAnsi="Calibri" w:cs="Calibri"/>
          <w:sz w:val="18"/>
          <w:szCs w:val="18"/>
        </w:rPr>
        <w:t>de l</w:t>
      </w:r>
      <w:r w:rsidR="00683F80">
        <w:rPr>
          <w:rFonts w:ascii="Calibri" w:hAnsi="Calibri" w:cs="Calibri"/>
          <w:sz w:val="18"/>
          <w:szCs w:val="18"/>
        </w:rPr>
        <w:t>’</w:t>
      </w:r>
      <w:r>
        <w:rPr>
          <w:rFonts w:ascii="Calibri" w:hAnsi="Calibri" w:cs="Calibri"/>
          <w:sz w:val="18"/>
          <w:szCs w:val="18"/>
        </w:rPr>
        <w:t>échelon départemental sont déterminé</w:t>
      </w:r>
      <w:r w:rsidR="007A7250">
        <w:rPr>
          <w:rFonts w:ascii="Calibri" w:hAnsi="Calibri" w:cs="Calibri"/>
          <w:sz w:val="18"/>
          <w:szCs w:val="18"/>
        </w:rPr>
        <w:t>e</w:t>
      </w:r>
      <w:r>
        <w:rPr>
          <w:rFonts w:ascii="Calibri" w:hAnsi="Calibri" w:cs="Calibri"/>
          <w:sz w:val="18"/>
          <w:szCs w:val="18"/>
        </w:rPr>
        <w:t>s à partir du classement inter</w:t>
      </w:r>
      <w:r w:rsidR="00683F80">
        <w:rPr>
          <w:rFonts w:ascii="Calibri" w:hAnsi="Calibri" w:cs="Calibri"/>
          <w:sz w:val="18"/>
          <w:szCs w:val="18"/>
        </w:rPr>
        <w:t>-</w:t>
      </w:r>
      <w:r>
        <w:rPr>
          <w:rFonts w:ascii="Calibri" w:hAnsi="Calibri" w:cs="Calibri"/>
          <w:sz w:val="18"/>
          <w:szCs w:val="18"/>
        </w:rPr>
        <w:t xml:space="preserve">poules de chaque division et sont conditionnés par les descentes de </w:t>
      </w:r>
      <w:r w:rsidR="00EA54DA">
        <w:rPr>
          <w:rFonts w:ascii="Calibri" w:hAnsi="Calibri" w:cs="Calibri"/>
          <w:sz w:val="18"/>
          <w:szCs w:val="18"/>
        </w:rPr>
        <w:t>la dernière division régionale</w:t>
      </w:r>
      <w:r w:rsidR="00104178">
        <w:rPr>
          <w:rFonts w:ascii="Calibri" w:hAnsi="Calibri" w:cs="Calibri"/>
          <w:sz w:val="18"/>
          <w:szCs w:val="18"/>
        </w:rPr>
        <w:t>.</w:t>
      </w:r>
    </w:p>
    <w:p w14:paraId="2C2CCC2A" w14:textId="7726292A" w:rsidR="003D3B09" w:rsidRDefault="003D3B09" w:rsidP="003D3B09">
      <w:pPr>
        <w:tabs>
          <w:tab w:val="left" w:pos="1134"/>
          <w:tab w:val="left" w:leader="dot" w:pos="4536"/>
        </w:tabs>
        <w:spacing w:before="40" w:after="40" w:line="300" w:lineRule="auto"/>
        <w:ind w:left="284"/>
        <w:jc w:val="both"/>
        <w:rPr>
          <w:rFonts w:ascii="Calibri" w:hAnsi="Calibri" w:cs="Calibri"/>
          <w:sz w:val="18"/>
          <w:szCs w:val="18"/>
        </w:rPr>
      </w:pPr>
      <w:r>
        <w:rPr>
          <w:rFonts w:ascii="Calibri" w:hAnsi="Calibri" w:cs="Calibri"/>
          <w:sz w:val="18"/>
          <w:szCs w:val="18"/>
        </w:rPr>
        <w:t>Les montées et descentes inter</w:t>
      </w:r>
      <w:r w:rsidR="00683F80">
        <w:rPr>
          <w:rFonts w:ascii="Calibri" w:hAnsi="Calibri" w:cs="Calibri"/>
          <w:sz w:val="18"/>
          <w:szCs w:val="18"/>
        </w:rPr>
        <w:t>-</w:t>
      </w:r>
      <w:r>
        <w:rPr>
          <w:rFonts w:ascii="Calibri" w:hAnsi="Calibri" w:cs="Calibri"/>
          <w:sz w:val="18"/>
          <w:szCs w:val="18"/>
        </w:rPr>
        <w:t>divisions départementa</w:t>
      </w:r>
      <w:r w:rsidR="00104178">
        <w:rPr>
          <w:rFonts w:ascii="Calibri" w:hAnsi="Calibri" w:cs="Calibri"/>
          <w:sz w:val="18"/>
          <w:szCs w:val="18"/>
        </w:rPr>
        <w:t xml:space="preserve">les sont donc de deux ordres : </w:t>
      </w:r>
      <w:r w:rsidR="00683F80">
        <w:rPr>
          <w:rFonts w:ascii="Calibri" w:hAnsi="Calibri" w:cs="Calibri"/>
          <w:sz w:val="18"/>
          <w:szCs w:val="18"/>
        </w:rPr>
        <w:t>a</w:t>
      </w:r>
      <w:r>
        <w:rPr>
          <w:rFonts w:ascii="Calibri" w:hAnsi="Calibri" w:cs="Calibri"/>
          <w:sz w:val="18"/>
          <w:szCs w:val="18"/>
        </w:rPr>
        <w:t xml:space="preserve">utomatiques et </w:t>
      </w:r>
      <w:r w:rsidR="00683F80">
        <w:rPr>
          <w:rFonts w:ascii="Calibri" w:hAnsi="Calibri" w:cs="Calibri"/>
          <w:sz w:val="18"/>
          <w:szCs w:val="18"/>
        </w:rPr>
        <w:t>supplémentaires.</w:t>
      </w:r>
    </w:p>
    <w:p w14:paraId="4DA142F8" w14:textId="77777777" w:rsidR="00923736" w:rsidRDefault="007A7AD9" w:rsidP="00D66ADE">
      <w:pPr>
        <w:pStyle w:val="Titre2"/>
      </w:pPr>
      <w:bookmarkStart w:id="1080" w:name="_Toc193975914"/>
      <w:bookmarkStart w:id="1081" w:name="_Toc233180646"/>
      <w:bookmarkStart w:id="1082" w:name="_Toc360711445"/>
      <w:r>
        <w:t xml:space="preserve">Art.40 - </w:t>
      </w:r>
      <w:r w:rsidR="003D3B09">
        <w:t>Les Montées</w:t>
      </w:r>
      <w:bookmarkEnd w:id="1072"/>
      <w:bookmarkEnd w:id="1073"/>
      <w:bookmarkEnd w:id="1074"/>
      <w:bookmarkEnd w:id="1075"/>
      <w:bookmarkEnd w:id="1076"/>
      <w:bookmarkEnd w:id="1077"/>
      <w:bookmarkEnd w:id="1078"/>
      <w:bookmarkEnd w:id="1079"/>
      <w:r w:rsidR="003D3B09">
        <w:t xml:space="preserve"> et descentes</w:t>
      </w:r>
      <w:bookmarkEnd w:id="1080"/>
      <w:bookmarkEnd w:id="1081"/>
      <w:bookmarkEnd w:id="1082"/>
      <w:r w:rsidR="003D3B09">
        <w:t xml:space="preserve"> </w:t>
      </w:r>
      <w:bookmarkStart w:id="1083" w:name="_Toc193975915"/>
      <w:bookmarkStart w:id="1084" w:name="_Toc233180647"/>
    </w:p>
    <w:p w14:paraId="3E930A85" w14:textId="77777777" w:rsidR="003D3B09" w:rsidRDefault="003D3B09" w:rsidP="00D66ADE">
      <w:pPr>
        <w:pStyle w:val="Titre2"/>
      </w:pPr>
      <w:bookmarkStart w:id="1085" w:name="_Toc360711446"/>
      <w:r>
        <w:t>Art.4</w:t>
      </w:r>
      <w:r w:rsidR="001172C3">
        <w:t>0</w:t>
      </w:r>
      <w:r>
        <w:t xml:space="preserve">.1 </w:t>
      </w:r>
      <w:r w:rsidR="005B33A0">
        <w:t>-</w:t>
      </w:r>
      <w:r>
        <w:t xml:space="preserve"> Montées et descentes automatiques</w:t>
      </w:r>
      <w:bookmarkEnd w:id="1083"/>
      <w:bookmarkEnd w:id="1084"/>
      <w:bookmarkEnd w:id="108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6"/>
        <w:gridCol w:w="5620"/>
        <w:gridCol w:w="3437"/>
      </w:tblGrid>
      <w:tr w:rsidR="00923736" w14:paraId="516E1DCF" w14:textId="77777777" w:rsidTr="0006637E">
        <w:tc>
          <w:tcPr>
            <w:tcW w:w="1242" w:type="dxa"/>
          </w:tcPr>
          <w:p w14:paraId="2A0775C5" w14:textId="7C837393" w:rsidR="00923736" w:rsidRDefault="00923736" w:rsidP="00D66ADE">
            <w:pPr>
              <w:pStyle w:val="Titre2"/>
            </w:pPr>
            <w:bookmarkStart w:id="1086" w:name="_Toc360711447"/>
            <w:r>
              <w:t>Division</w:t>
            </w:r>
            <w:bookmarkEnd w:id="1086"/>
          </w:p>
        </w:tc>
        <w:tc>
          <w:tcPr>
            <w:tcW w:w="5654" w:type="dxa"/>
          </w:tcPr>
          <w:p w14:paraId="7B3DDE27" w14:textId="77777777" w:rsidR="00923736" w:rsidRDefault="00923736" w:rsidP="00D66ADE">
            <w:pPr>
              <w:pStyle w:val="Titre2"/>
            </w:pPr>
            <w:bookmarkStart w:id="1087" w:name="_Toc360711448"/>
            <w:r>
              <w:t>Montées automatiques</w:t>
            </w:r>
            <w:bookmarkEnd w:id="1087"/>
          </w:p>
        </w:tc>
        <w:tc>
          <w:tcPr>
            <w:tcW w:w="3449" w:type="dxa"/>
          </w:tcPr>
          <w:p w14:paraId="0F808B56" w14:textId="77777777" w:rsidR="00923736" w:rsidRDefault="00923736" w:rsidP="00D66ADE">
            <w:pPr>
              <w:pStyle w:val="Titre2"/>
            </w:pPr>
            <w:bookmarkStart w:id="1088" w:name="_Toc360711449"/>
            <w:r>
              <w:t>Descentes automatiques</w:t>
            </w:r>
            <w:bookmarkEnd w:id="1088"/>
          </w:p>
        </w:tc>
      </w:tr>
      <w:tr w:rsidR="00923736" w14:paraId="1E6D6A3F" w14:textId="77777777" w:rsidTr="0006637E">
        <w:trPr>
          <w:trHeight w:val="310"/>
        </w:trPr>
        <w:tc>
          <w:tcPr>
            <w:tcW w:w="1242" w:type="dxa"/>
          </w:tcPr>
          <w:p w14:paraId="087A778D" w14:textId="77777777" w:rsidR="00923736" w:rsidRDefault="00923736" w:rsidP="00D66ADE">
            <w:pPr>
              <w:pStyle w:val="Titre2"/>
            </w:pPr>
            <w:bookmarkStart w:id="1089" w:name="_Toc360711450"/>
            <w:r>
              <w:t>PR</w:t>
            </w:r>
            <w:bookmarkEnd w:id="1089"/>
          </w:p>
        </w:tc>
        <w:tc>
          <w:tcPr>
            <w:tcW w:w="5654" w:type="dxa"/>
          </w:tcPr>
          <w:p w14:paraId="5D491E88" w14:textId="7072DB2D" w:rsidR="00923736" w:rsidRDefault="00923736" w:rsidP="00D66ADE">
            <w:pPr>
              <w:pStyle w:val="Titre2"/>
            </w:pPr>
            <w:bookmarkStart w:id="1090" w:name="_Toc360711451"/>
            <w:r>
              <w:t>Le 1</w:t>
            </w:r>
            <w:r>
              <w:rPr>
                <w:vertAlign w:val="superscript"/>
              </w:rPr>
              <w:t>er</w:t>
            </w:r>
            <w:r>
              <w:t xml:space="preserve"> de chaque poule</w:t>
            </w:r>
            <w:bookmarkEnd w:id="1090"/>
            <w:r>
              <w:t xml:space="preserve"> </w:t>
            </w:r>
          </w:p>
        </w:tc>
        <w:tc>
          <w:tcPr>
            <w:tcW w:w="3449" w:type="dxa"/>
            <w:vMerge w:val="restart"/>
          </w:tcPr>
          <w:p w14:paraId="59253E17" w14:textId="77777777" w:rsidR="00923736" w:rsidRDefault="00923736" w:rsidP="00D66ADE">
            <w:pPr>
              <w:pStyle w:val="Titre2"/>
            </w:pPr>
            <w:bookmarkStart w:id="1091" w:name="_Toc360711452"/>
            <w:r>
              <w:t>Le 8</w:t>
            </w:r>
            <w:r>
              <w:rPr>
                <w:vertAlign w:val="superscript"/>
              </w:rPr>
              <w:t>ème</w:t>
            </w:r>
            <w:r>
              <w:t xml:space="preserve"> de chaque poule</w:t>
            </w:r>
            <w:bookmarkEnd w:id="1091"/>
          </w:p>
          <w:p w14:paraId="04CBEDC6" w14:textId="77777777" w:rsidR="00994825" w:rsidRDefault="00994825" w:rsidP="00D66ADE">
            <w:pPr>
              <w:pStyle w:val="Titre2"/>
            </w:pPr>
            <w:bookmarkStart w:id="1092" w:name="_Toc360711453"/>
            <w:r>
              <w:t>(la dernière division départementale n’est pas concernée)</w:t>
            </w:r>
            <w:bookmarkEnd w:id="1092"/>
          </w:p>
        </w:tc>
      </w:tr>
      <w:tr w:rsidR="00923736" w14:paraId="1F6672F1" w14:textId="77777777" w:rsidTr="0006637E">
        <w:tc>
          <w:tcPr>
            <w:tcW w:w="1242" w:type="dxa"/>
          </w:tcPr>
          <w:p w14:paraId="6691B7E5" w14:textId="1DD5DC77" w:rsidR="00923736" w:rsidRDefault="00923736" w:rsidP="00D66ADE">
            <w:pPr>
              <w:pStyle w:val="Titre2"/>
            </w:pPr>
            <w:bookmarkStart w:id="1093" w:name="_Toc360711454"/>
            <w:r>
              <w:t>D1 à D</w:t>
            </w:r>
            <w:bookmarkEnd w:id="1093"/>
            <w:r w:rsidR="00FB5EE1">
              <w:t>4</w:t>
            </w:r>
          </w:p>
        </w:tc>
        <w:tc>
          <w:tcPr>
            <w:tcW w:w="5654" w:type="dxa"/>
          </w:tcPr>
          <w:p w14:paraId="7F48B131" w14:textId="77777777" w:rsidR="00923736" w:rsidRDefault="00923736" w:rsidP="00D66ADE">
            <w:pPr>
              <w:pStyle w:val="Titre2"/>
            </w:pPr>
            <w:bookmarkStart w:id="1094" w:name="_Toc360711455"/>
            <w:r>
              <w:t>Le 1</w:t>
            </w:r>
            <w:r>
              <w:rPr>
                <w:vertAlign w:val="superscript"/>
              </w:rPr>
              <w:t>er</w:t>
            </w:r>
            <w:r>
              <w:t xml:space="preserve"> de chaque poule</w:t>
            </w:r>
            <w:bookmarkEnd w:id="1094"/>
          </w:p>
        </w:tc>
        <w:tc>
          <w:tcPr>
            <w:tcW w:w="3449" w:type="dxa"/>
            <w:vMerge/>
          </w:tcPr>
          <w:p w14:paraId="22C29F50" w14:textId="77777777" w:rsidR="00923736" w:rsidRDefault="00923736" w:rsidP="00D66ADE">
            <w:pPr>
              <w:pStyle w:val="Titre2"/>
            </w:pPr>
          </w:p>
        </w:tc>
      </w:tr>
      <w:tr w:rsidR="00923736" w14:paraId="6CAE6D68" w14:textId="77777777" w:rsidTr="0006637E">
        <w:tc>
          <w:tcPr>
            <w:tcW w:w="1242" w:type="dxa"/>
          </w:tcPr>
          <w:p w14:paraId="385447D7" w14:textId="77777777" w:rsidR="00923736" w:rsidRDefault="00923736" w:rsidP="00D66ADE">
            <w:pPr>
              <w:pStyle w:val="Titre2"/>
            </w:pPr>
            <w:bookmarkStart w:id="1095" w:name="_Toc360711456"/>
            <w:r>
              <w:t>D1 F</w:t>
            </w:r>
            <w:bookmarkEnd w:id="1095"/>
          </w:p>
        </w:tc>
        <w:tc>
          <w:tcPr>
            <w:tcW w:w="5654" w:type="dxa"/>
          </w:tcPr>
          <w:p w14:paraId="1454D71A" w14:textId="77777777" w:rsidR="00923736" w:rsidRDefault="00923736" w:rsidP="00D66ADE">
            <w:pPr>
              <w:pStyle w:val="Titre2"/>
            </w:pPr>
            <w:bookmarkStart w:id="1096" w:name="_Toc360711457"/>
            <w:r>
              <w:t>Le 1</w:t>
            </w:r>
            <w:r>
              <w:rPr>
                <w:vertAlign w:val="superscript"/>
              </w:rPr>
              <w:t xml:space="preserve">er </w:t>
            </w:r>
            <w:r>
              <w:t>de poule</w:t>
            </w:r>
            <w:bookmarkEnd w:id="1096"/>
          </w:p>
        </w:tc>
        <w:tc>
          <w:tcPr>
            <w:tcW w:w="3449" w:type="dxa"/>
            <w:vMerge/>
          </w:tcPr>
          <w:p w14:paraId="15CCCBAD" w14:textId="77777777" w:rsidR="00923736" w:rsidRDefault="00923736" w:rsidP="00D66ADE">
            <w:pPr>
              <w:pStyle w:val="Titre2"/>
            </w:pPr>
          </w:p>
        </w:tc>
      </w:tr>
    </w:tbl>
    <w:p w14:paraId="7AA82C82" w14:textId="77777777" w:rsidR="003D3B09" w:rsidRDefault="003D3B09" w:rsidP="00D66ADE">
      <w:pPr>
        <w:pStyle w:val="Titre3"/>
      </w:pPr>
      <w:bookmarkStart w:id="1097" w:name="_Toc193975916"/>
      <w:bookmarkStart w:id="1098" w:name="_Toc233180648"/>
      <w:bookmarkStart w:id="1099" w:name="_Toc360711458"/>
      <w:r>
        <w:t>Art.4</w:t>
      </w:r>
      <w:r w:rsidR="001172C3">
        <w:t>0</w:t>
      </w:r>
      <w:r>
        <w:t xml:space="preserve">.2 </w:t>
      </w:r>
      <w:r w:rsidR="005B33A0">
        <w:t>-</w:t>
      </w:r>
      <w:r>
        <w:t xml:space="preserve"> Montées et descentes supplémentaires</w:t>
      </w:r>
      <w:bookmarkEnd w:id="1097"/>
      <w:bookmarkEnd w:id="1098"/>
      <w:bookmarkEnd w:id="1099"/>
    </w:p>
    <w:p w14:paraId="11BBA2A4" w14:textId="665B1B82" w:rsidR="00D66ADE" w:rsidRDefault="003D3B09" w:rsidP="00D66ADE">
      <w:pPr>
        <w:spacing w:before="40" w:after="40" w:line="300" w:lineRule="auto"/>
        <w:ind w:left="567"/>
        <w:jc w:val="both"/>
        <w:rPr>
          <w:rFonts w:ascii="Calibri" w:hAnsi="Calibri" w:cs="Calibri"/>
          <w:sz w:val="18"/>
          <w:szCs w:val="18"/>
        </w:rPr>
      </w:pPr>
      <w:r>
        <w:rPr>
          <w:rFonts w:ascii="Calibri" w:hAnsi="Calibri" w:cs="Calibri"/>
          <w:sz w:val="18"/>
          <w:szCs w:val="18"/>
        </w:rPr>
        <w:t>Elles sont déterminées en fonction des descentes de régional afin d</w:t>
      </w:r>
      <w:r w:rsidR="00683F80">
        <w:rPr>
          <w:rFonts w:ascii="Calibri" w:hAnsi="Calibri" w:cs="Calibri"/>
          <w:sz w:val="18"/>
          <w:szCs w:val="18"/>
        </w:rPr>
        <w:t>’</w:t>
      </w:r>
      <w:r>
        <w:rPr>
          <w:rFonts w:ascii="Calibri" w:hAnsi="Calibri" w:cs="Calibri"/>
          <w:sz w:val="18"/>
          <w:szCs w:val="18"/>
        </w:rPr>
        <w:t>assurer dans toutes les divisions (exception faite de la dernière division départementale), le maintien à hui</w:t>
      </w:r>
      <w:r w:rsidR="00104178">
        <w:rPr>
          <w:rFonts w:ascii="Calibri" w:hAnsi="Calibri" w:cs="Calibri"/>
          <w:sz w:val="18"/>
          <w:szCs w:val="18"/>
        </w:rPr>
        <w:t>t du nombre d</w:t>
      </w:r>
      <w:r w:rsidR="00683F80">
        <w:rPr>
          <w:rFonts w:ascii="Calibri" w:hAnsi="Calibri" w:cs="Calibri"/>
          <w:sz w:val="18"/>
          <w:szCs w:val="18"/>
        </w:rPr>
        <w:t>’</w:t>
      </w:r>
      <w:r w:rsidR="00104178">
        <w:rPr>
          <w:rFonts w:ascii="Calibri" w:hAnsi="Calibri" w:cs="Calibri"/>
          <w:sz w:val="18"/>
          <w:szCs w:val="18"/>
        </w:rPr>
        <w:t>équipes par poule (</w:t>
      </w:r>
      <w:r w:rsidR="00994825">
        <w:rPr>
          <w:rFonts w:ascii="Calibri" w:hAnsi="Calibri" w:cs="Calibri"/>
          <w:sz w:val="18"/>
          <w:szCs w:val="18"/>
        </w:rPr>
        <w:t xml:space="preserve">tableau </w:t>
      </w:r>
      <w:r w:rsidR="002A0BB7">
        <w:rPr>
          <w:rFonts w:ascii="Calibri" w:hAnsi="Calibri" w:cs="Calibri"/>
          <w:sz w:val="18"/>
          <w:szCs w:val="18"/>
        </w:rPr>
        <w:t xml:space="preserve">page </w:t>
      </w:r>
      <w:r w:rsidR="006E18A0">
        <w:rPr>
          <w:rFonts w:ascii="Calibri" w:hAnsi="Calibri" w:cs="Calibri"/>
          <w:sz w:val="18"/>
          <w:szCs w:val="18"/>
        </w:rPr>
        <w:t>19</w:t>
      </w:r>
      <w:r w:rsidR="00994825">
        <w:rPr>
          <w:rFonts w:ascii="Calibri" w:hAnsi="Calibri" w:cs="Calibri"/>
          <w:sz w:val="18"/>
          <w:szCs w:val="18"/>
        </w:rPr>
        <w:t>)</w:t>
      </w:r>
      <w:r w:rsidR="00104178">
        <w:rPr>
          <w:rFonts w:ascii="Calibri" w:hAnsi="Calibri" w:cs="Calibri"/>
          <w:sz w:val="18"/>
          <w:szCs w:val="18"/>
        </w:rPr>
        <w:t>.</w:t>
      </w:r>
      <w:bookmarkStart w:id="1100" w:name="_Toc133220978"/>
      <w:bookmarkStart w:id="1101" w:name="_Toc133221079"/>
      <w:bookmarkStart w:id="1102" w:name="_Toc133221613"/>
      <w:bookmarkStart w:id="1103" w:name="_Toc133234517"/>
      <w:bookmarkStart w:id="1104" w:name="_Toc133235232"/>
      <w:bookmarkStart w:id="1105" w:name="_Toc167277147"/>
      <w:bookmarkStart w:id="1106" w:name="_Toc167277419"/>
      <w:bookmarkStart w:id="1107" w:name="_Toc193951241"/>
      <w:bookmarkStart w:id="1108" w:name="_Toc193975920"/>
      <w:bookmarkStart w:id="1109" w:name="_Toc233180653"/>
      <w:bookmarkStart w:id="1110" w:name="_Toc360711459"/>
      <w:bookmarkStart w:id="1111" w:name="_Toc69822367"/>
      <w:bookmarkStart w:id="1112" w:name="_Toc69893232"/>
      <w:bookmarkStart w:id="1113" w:name="_Toc69895387"/>
      <w:bookmarkStart w:id="1114" w:name="_Toc72214294"/>
      <w:bookmarkStart w:id="1115" w:name="_Toc72230194"/>
      <w:bookmarkStart w:id="1116" w:name="_Toc72312640"/>
      <w:bookmarkStart w:id="1117" w:name="_Toc95885765"/>
    </w:p>
    <w:p w14:paraId="09E03AF6" w14:textId="77777777" w:rsidR="00D66ADE" w:rsidRPr="00D66ADE" w:rsidRDefault="00D66ADE" w:rsidP="00D66ADE">
      <w:pPr>
        <w:spacing w:before="40" w:after="40" w:line="300" w:lineRule="auto"/>
        <w:ind w:left="567"/>
        <w:jc w:val="both"/>
        <w:rPr>
          <w:rFonts w:ascii="Calibri" w:hAnsi="Calibri" w:cs="Calibri"/>
          <w:sz w:val="18"/>
          <w:szCs w:val="18"/>
        </w:rPr>
      </w:pPr>
    </w:p>
    <w:p w14:paraId="11879629" w14:textId="66A637E8" w:rsidR="003D3B09" w:rsidRDefault="00BA2412" w:rsidP="00D66ADE">
      <w:pPr>
        <w:pStyle w:val="Titre2"/>
      </w:pPr>
      <w:r>
        <w:t>Art.4</w:t>
      </w:r>
      <w:r w:rsidR="00F7527C">
        <w:t>1</w:t>
      </w:r>
      <w:r>
        <w:t>.</w:t>
      </w:r>
      <w:r w:rsidR="005E7990">
        <w:t xml:space="preserve">- </w:t>
      </w:r>
      <w:r w:rsidR="003D3B09">
        <w:t>Les Titres</w:t>
      </w:r>
      <w:bookmarkEnd w:id="1100"/>
      <w:bookmarkEnd w:id="1101"/>
      <w:bookmarkEnd w:id="1102"/>
      <w:bookmarkEnd w:id="1103"/>
      <w:bookmarkEnd w:id="1104"/>
      <w:bookmarkEnd w:id="1105"/>
      <w:bookmarkEnd w:id="1106"/>
      <w:bookmarkEnd w:id="1107"/>
      <w:bookmarkEnd w:id="1108"/>
      <w:bookmarkEnd w:id="1109"/>
      <w:bookmarkEnd w:id="1110"/>
    </w:p>
    <w:p w14:paraId="1998637C" w14:textId="759F0910" w:rsidR="003D3B09" w:rsidRDefault="003D3B09" w:rsidP="00A11630">
      <w:pPr>
        <w:tabs>
          <w:tab w:val="left" w:pos="1134"/>
          <w:tab w:val="left" w:leader="dot" w:pos="4536"/>
        </w:tabs>
        <w:spacing w:before="40" w:after="40" w:line="300" w:lineRule="auto"/>
        <w:ind w:left="284"/>
        <w:jc w:val="both"/>
        <w:rPr>
          <w:rFonts w:ascii="Calibri" w:hAnsi="Calibri" w:cs="Calibri"/>
          <w:sz w:val="18"/>
          <w:szCs w:val="18"/>
        </w:rPr>
      </w:pPr>
      <w:bookmarkStart w:id="1118" w:name="_Art.9.4.1_-_Participation_à_une_ren"/>
      <w:bookmarkStart w:id="1119" w:name="_Toc133220979"/>
      <w:bookmarkStart w:id="1120" w:name="_Toc133221080"/>
      <w:bookmarkEnd w:id="1118"/>
      <w:r>
        <w:rPr>
          <w:rFonts w:ascii="Calibri" w:hAnsi="Calibri" w:cs="Calibri"/>
          <w:sz w:val="18"/>
          <w:szCs w:val="18"/>
        </w:rPr>
        <w:t xml:space="preserve">Les titres sont disputés dans toutes les divisions départementales </w:t>
      </w:r>
      <w:r w:rsidR="00683F80">
        <w:rPr>
          <w:rFonts w:ascii="Calibri" w:hAnsi="Calibri" w:cs="Calibri"/>
          <w:sz w:val="18"/>
          <w:szCs w:val="18"/>
        </w:rPr>
        <w:t>m</w:t>
      </w:r>
      <w:r>
        <w:rPr>
          <w:rFonts w:ascii="Calibri" w:hAnsi="Calibri" w:cs="Calibri"/>
          <w:sz w:val="18"/>
          <w:szCs w:val="18"/>
        </w:rPr>
        <w:t>asculines (PR à D</w:t>
      </w:r>
      <w:r w:rsidR="00FB5EE1">
        <w:rPr>
          <w:rFonts w:ascii="Calibri" w:hAnsi="Calibri" w:cs="Calibri"/>
          <w:sz w:val="18"/>
          <w:szCs w:val="18"/>
        </w:rPr>
        <w:t>4</w:t>
      </w:r>
      <w:r>
        <w:rPr>
          <w:rFonts w:ascii="Calibri" w:hAnsi="Calibri" w:cs="Calibri"/>
          <w:sz w:val="18"/>
          <w:szCs w:val="18"/>
        </w:rPr>
        <w:t>) et féminines</w:t>
      </w:r>
      <w:r w:rsidR="00683F80">
        <w:rPr>
          <w:rFonts w:ascii="Calibri" w:hAnsi="Calibri" w:cs="Calibri"/>
          <w:sz w:val="18"/>
          <w:szCs w:val="18"/>
        </w:rPr>
        <w:t>.</w:t>
      </w:r>
    </w:p>
    <w:p w14:paraId="062D558E" w14:textId="1C855371" w:rsidR="003D3B09" w:rsidRDefault="003D3B09" w:rsidP="0006637E">
      <w:pPr>
        <w:numPr>
          <w:ilvl w:val="1"/>
          <w:numId w:val="12"/>
        </w:numPr>
        <w:tabs>
          <w:tab w:val="clear" w:pos="4811"/>
          <w:tab w:val="left" w:pos="700"/>
          <w:tab w:val="num" w:pos="1000"/>
        </w:tabs>
        <w:spacing w:before="40" w:after="40" w:line="300" w:lineRule="auto"/>
        <w:ind w:left="709" w:hanging="142"/>
        <w:jc w:val="both"/>
        <w:rPr>
          <w:rFonts w:ascii="Calibri" w:hAnsi="Calibri" w:cs="Calibri"/>
          <w:sz w:val="18"/>
          <w:szCs w:val="18"/>
        </w:rPr>
      </w:pPr>
      <w:r>
        <w:rPr>
          <w:rFonts w:ascii="Calibri" w:hAnsi="Calibri" w:cs="Calibri"/>
          <w:sz w:val="18"/>
          <w:szCs w:val="18"/>
        </w:rPr>
        <w:t>Les règles régissant les forfaits s</w:t>
      </w:r>
      <w:r w:rsidR="00683F80">
        <w:rPr>
          <w:rFonts w:ascii="Calibri" w:hAnsi="Calibri" w:cs="Calibri"/>
          <w:sz w:val="18"/>
          <w:szCs w:val="18"/>
        </w:rPr>
        <w:t>’</w:t>
      </w:r>
      <w:r>
        <w:rPr>
          <w:rFonts w:ascii="Calibri" w:hAnsi="Calibri" w:cs="Calibri"/>
          <w:sz w:val="18"/>
          <w:szCs w:val="18"/>
        </w:rPr>
        <w:t>appliquent à la journée des titres</w:t>
      </w:r>
      <w:r w:rsidR="00683F80">
        <w:rPr>
          <w:rFonts w:ascii="Calibri" w:hAnsi="Calibri" w:cs="Calibri"/>
          <w:sz w:val="18"/>
          <w:szCs w:val="18"/>
        </w:rPr>
        <w:t>.</w:t>
      </w:r>
      <w:r>
        <w:rPr>
          <w:rFonts w:ascii="Calibri" w:hAnsi="Calibri" w:cs="Calibri"/>
          <w:sz w:val="18"/>
          <w:szCs w:val="18"/>
        </w:rPr>
        <w:t xml:space="preserve"> </w:t>
      </w:r>
    </w:p>
    <w:p w14:paraId="1437E355" w14:textId="053D5BFB" w:rsidR="003D3B09" w:rsidRDefault="003D3B09" w:rsidP="0006637E">
      <w:pPr>
        <w:numPr>
          <w:ilvl w:val="1"/>
          <w:numId w:val="12"/>
        </w:numPr>
        <w:tabs>
          <w:tab w:val="clear" w:pos="4811"/>
          <w:tab w:val="left" w:pos="700"/>
          <w:tab w:val="num" w:pos="1000"/>
        </w:tabs>
        <w:spacing w:before="40" w:after="40" w:line="300" w:lineRule="auto"/>
        <w:ind w:left="709" w:hanging="142"/>
        <w:jc w:val="both"/>
        <w:rPr>
          <w:rFonts w:ascii="Calibri" w:hAnsi="Calibri" w:cs="Calibri"/>
          <w:sz w:val="18"/>
          <w:szCs w:val="18"/>
        </w:rPr>
      </w:pPr>
      <w:r>
        <w:rPr>
          <w:rFonts w:ascii="Calibri" w:hAnsi="Calibri" w:cs="Calibri"/>
          <w:sz w:val="18"/>
          <w:szCs w:val="18"/>
        </w:rPr>
        <w:t>Les titres sont disputés par les 1</w:t>
      </w:r>
      <w:r>
        <w:rPr>
          <w:rFonts w:ascii="Calibri" w:hAnsi="Calibri" w:cs="Calibri"/>
          <w:sz w:val="18"/>
          <w:szCs w:val="18"/>
          <w:vertAlign w:val="superscript"/>
        </w:rPr>
        <w:t>ers</w:t>
      </w:r>
      <w:r>
        <w:rPr>
          <w:rFonts w:ascii="Calibri" w:hAnsi="Calibri" w:cs="Calibri"/>
          <w:sz w:val="18"/>
          <w:szCs w:val="18"/>
        </w:rPr>
        <w:t xml:space="preserve"> de chaque poule</w:t>
      </w:r>
      <w:r w:rsidR="00A24E6C">
        <w:rPr>
          <w:rFonts w:ascii="Calibri" w:hAnsi="Calibri" w:cs="Calibri"/>
          <w:sz w:val="18"/>
          <w:szCs w:val="18"/>
        </w:rPr>
        <w:t>, dans la limite des</w:t>
      </w:r>
      <w:r>
        <w:rPr>
          <w:rFonts w:ascii="Calibri" w:hAnsi="Calibri" w:cs="Calibri"/>
          <w:sz w:val="18"/>
          <w:szCs w:val="18"/>
        </w:rPr>
        <w:t xml:space="preserve"> </w:t>
      </w:r>
      <w:r w:rsidR="001E075B">
        <w:rPr>
          <w:rFonts w:ascii="Calibri" w:hAnsi="Calibri" w:cs="Calibri"/>
          <w:sz w:val="18"/>
          <w:szCs w:val="18"/>
        </w:rPr>
        <w:t xml:space="preserve">8 </w:t>
      </w:r>
      <w:r w:rsidR="00B964A3">
        <w:rPr>
          <w:rFonts w:ascii="Calibri" w:hAnsi="Calibri" w:cs="Calibri"/>
          <w:sz w:val="18"/>
          <w:szCs w:val="18"/>
        </w:rPr>
        <w:t xml:space="preserve">meilleurs du classement inter-poules </w:t>
      </w:r>
      <w:r>
        <w:rPr>
          <w:rFonts w:ascii="Calibri" w:hAnsi="Calibri" w:cs="Calibri"/>
          <w:sz w:val="18"/>
          <w:szCs w:val="18"/>
        </w:rPr>
        <w:t>de la phase 2</w:t>
      </w:r>
      <w:r w:rsidR="00A24E6C">
        <w:rPr>
          <w:rFonts w:ascii="Calibri" w:hAnsi="Calibri" w:cs="Calibri"/>
          <w:sz w:val="18"/>
          <w:szCs w:val="18"/>
        </w:rPr>
        <w:t xml:space="preserve"> dans une division comportant plus de 8 poules</w:t>
      </w:r>
      <w:r w:rsidR="00683F80">
        <w:rPr>
          <w:rFonts w:ascii="Calibri" w:hAnsi="Calibri" w:cs="Calibri"/>
          <w:sz w:val="18"/>
          <w:szCs w:val="18"/>
        </w:rPr>
        <w:t>.</w:t>
      </w:r>
    </w:p>
    <w:p w14:paraId="3F18F6F1" w14:textId="0377EE15" w:rsidR="003D3B09" w:rsidRDefault="003D3B09" w:rsidP="0006637E">
      <w:pPr>
        <w:numPr>
          <w:ilvl w:val="1"/>
          <w:numId w:val="12"/>
        </w:numPr>
        <w:tabs>
          <w:tab w:val="clear" w:pos="4811"/>
          <w:tab w:val="left" w:pos="700"/>
          <w:tab w:val="num" w:pos="1000"/>
        </w:tabs>
        <w:spacing w:before="40" w:after="40" w:line="300" w:lineRule="auto"/>
        <w:ind w:left="709" w:hanging="142"/>
        <w:jc w:val="both"/>
        <w:rPr>
          <w:rFonts w:ascii="Calibri" w:hAnsi="Calibri" w:cs="Calibri"/>
          <w:sz w:val="18"/>
          <w:szCs w:val="18"/>
        </w:rPr>
      </w:pPr>
      <w:r>
        <w:rPr>
          <w:rFonts w:ascii="Calibri" w:hAnsi="Calibri" w:cs="Calibri"/>
          <w:sz w:val="18"/>
          <w:szCs w:val="18"/>
        </w:rPr>
        <w:t>Dans le cas d</w:t>
      </w:r>
      <w:r w:rsidR="00683F80">
        <w:rPr>
          <w:rFonts w:ascii="Calibri" w:hAnsi="Calibri" w:cs="Calibri"/>
          <w:sz w:val="18"/>
          <w:szCs w:val="18"/>
        </w:rPr>
        <w:t>’</w:t>
      </w:r>
      <w:r>
        <w:rPr>
          <w:rFonts w:ascii="Calibri" w:hAnsi="Calibri" w:cs="Calibri"/>
          <w:sz w:val="18"/>
          <w:szCs w:val="18"/>
        </w:rPr>
        <w:t>une division à poule unique (ex : D1F), deux cas peuvent se présenter :</w:t>
      </w:r>
    </w:p>
    <w:p w14:paraId="3BC644D5" w14:textId="0736E572" w:rsidR="003D3B09" w:rsidRDefault="003D3B09" w:rsidP="0006637E">
      <w:pPr>
        <w:numPr>
          <w:ilvl w:val="2"/>
          <w:numId w:val="12"/>
        </w:numPr>
        <w:tabs>
          <w:tab w:val="clear" w:pos="5351"/>
          <w:tab w:val="left" w:pos="851"/>
          <w:tab w:val="num" w:pos="1000"/>
        </w:tabs>
        <w:spacing w:before="40" w:after="40" w:line="300" w:lineRule="auto"/>
        <w:ind w:left="1021"/>
        <w:jc w:val="both"/>
        <w:rPr>
          <w:rFonts w:ascii="Calibri" w:hAnsi="Calibri" w:cs="Calibri"/>
          <w:sz w:val="18"/>
          <w:szCs w:val="18"/>
        </w:rPr>
      </w:pPr>
      <w:r>
        <w:rPr>
          <w:rFonts w:ascii="Calibri" w:hAnsi="Calibri" w:cs="Calibri"/>
          <w:sz w:val="18"/>
          <w:szCs w:val="18"/>
        </w:rPr>
        <w:t>C</w:t>
      </w:r>
      <w:r w:rsidR="00683F80">
        <w:rPr>
          <w:rFonts w:ascii="Calibri" w:hAnsi="Calibri" w:cs="Calibri"/>
          <w:sz w:val="18"/>
          <w:szCs w:val="18"/>
        </w:rPr>
        <w:t>’</w:t>
      </w:r>
      <w:r>
        <w:rPr>
          <w:rFonts w:ascii="Calibri" w:hAnsi="Calibri" w:cs="Calibri"/>
          <w:sz w:val="18"/>
          <w:szCs w:val="18"/>
        </w:rPr>
        <w:t>est la même équipe qui termine 1</w:t>
      </w:r>
      <w:r>
        <w:rPr>
          <w:rFonts w:ascii="Calibri" w:hAnsi="Calibri" w:cs="Calibri"/>
          <w:sz w:val="18"/>
          <w:szCs w:val="18"/>
          <w:vertAlign w:val="superscript"/>
        </w:rPr>
        <w:t>ère</w:t>
      </w:r>
      <w:r>
        <w:rPr>
          <w:rFonts w:ascii="Calibri" w:hAnsi="Calibri" w:cs="Calibri"/>
          <w:sz w:val="18"/>
          <w:szCs w:val="18"/>
        </w:rPr>
        <w:t xml:space="preserve"> des deux phases : le titre n</w:t>
      </w:r>
      <w:r w:rsidR="00683F80">
        <w:rPr>
          <w:rFonts w:ascii="Calibri" w:hAnsi="Calibri" w:cs="Calibri"/>
          <w:sz w:val="18"/>
          <w:szCs w:val="18"/>
        </w:rPr>
        <w:t>’</w:t>
      </w:r>
      <w:r>
        <w:rPr>
          <w:rFonts w:ascii="Calibri" w:hAnsi="Calibri" w:cs="Calibri"/>
          <w:sz w:val="18"/>
          <w:szCs w:val="18"/>
        </w:rPr>
        <w:t>est pas disputé</w:t>
      </w:r>
      <w:r w:rsidR="00683F80">
        <w:rPr>
          <w:rFonts w:ascii="Calibri" w:hAnsi="Calibri" w:cs="Calibri"/>
          <w:sz w:val="18"/>
          <w:szCs w:val="18"/>
        </w:rPr>
        <w:t>.</w:t>
      </w:r>
    </w:p>
    <w:p w14:paraId="404B6B95" w14:textId="77777777" w:rsidR="003D3B09" w:rsidRDefault="003D3B09" w:rsidP="0006637E">
      <w:pPr>
        <w:numPr>
          <w:ilvl w:val="2"/>
          <w:numId w:val="12"/>
        </w:numPr>
        <w:tabs>
          <w:tab w:val="clear" w:pos="5351"/>
          <w:tab w:val="left" w:pos="851"/>
          <w:tab w:val="num" w:pos="1000"/>
        </w:tabs>
        <w:spacing w:before="40" w:after="40" w:line="300" w:lineRule="auto"/>
        <w:ind w:left="1021"/>
        <w:jc w:val="both"/>
        <w:rPr>
          <w:rFonts w:ascii="Calibri" w:hAnsi="Calibri" w:cs="Calibri"/>
          <w:sz w:val="18"/>
          <w:szCs w:val="18"/>
        </w:rPr>
      </w:pPr>
      <w:r>
        <w:rPr>
          <w:rFonts w:ascii="Calibri" w:hAnsi="Calibri" w:cs="Calibri"/>
          <w:sz w:val="18"/>
          <w:szCs w:val="18"/>
        </w:rPr>
        <w:t>Ce sont des équipes différentes qui ont terminé 1</w:t>
      </w:r>
      <w:r>
        <w:rPr>
          <w:rFonts w:ascii="Calibri" w:hAnsi="Calibri" w:cs="Calibri"/>
          <w:sz w:val="18"/>
          <w:szCs w:val="18"/>
          <w:vertAlign w:val="superscript"/>
        </w:rPr>
        <w:t>ères</w:t>
      </w:r>
      <w:r>
        <w:rPr>
          <w:rFonts w:ascii="Calibri" w:hAnsi="Calibri" w:cs="Calibri"/>
          <w:sz w:val="18"/>
          <w:szCs w:val="18"/>
        </w:rPr>
        <w:t xml:space="preserve"> des phases 1 et 2 : le titre est disputé entre celles-ci.</w:t>
      </w:r>
    </w:p>
    <w:p w14:paraId="286B028E" w14:textId="77777777" w:rsidR="003D3B09" w:rsidRDefault="003D3B09" w:rsidP="00D66ADE">
      <w:pPr>
        <w:pStyle w:val="Titre3"/>
      </w:pPr>
      <w:bookmarkStart w:id="1121" w:name="_Toc167277148"/>
      <w:bookmarkStart w:id="1122" w:name="_Toc167277420"/>
      <w:bookmarkStart w:id="1123" w:name="_Toc193951242"/>
      <w:bookmarkStart w:id="1124" w:name="_Toc193975921"/>
      <w:bookmarkStart w:id="1125" w:name="_Toc233180654"/>
      <w:bookmarkStart w:id="1126" w:name="_Toc360711460"/>
      <w:r>
        <w:lastRenderedPageBreak/>
        <w:t>Art.4</w:t>
      </w:r>
      <w:r w:rsidR="00F7527C">
        <w:t>1</w:t>
      </w:r>
      <w:r>
        <w:t>.1 - Déroulement</w:t>
      </w:r>
      <w:bookmarkEnd w:id="1121"/>
      <w:bookmarkEnd w:id="1122"/>
      <w:bookmarkEnd w:id="1123"/>
      <w:bookmarkEnd w:id="1124"/>
      <w:bookmarkEnd w:id="1125"/>
      <w:bookmarkEnd w:id="1126"/>
    </w:p>
    <w:p w14:paraId="2C4DC9BE" w14:textId="2C69A545" w:rsidR="003D3B09" w:rsidRDefault="003D3B09" w:rsidP="003D3B09">
      <w:pPr>
        <w:tabs>
          <w:tab w:val="left" w:pos="851"/>
        </w:tabs>
        <w:spacing w:line="300" w:lineRule="auto"/>
        <w:ind w:left="567"/>
        <w:jc w:val="both"/>
        <w:rPr>
          <w:rFonts w:ascii="Calibri" w:hAnsi="Calibri" w:cs="Calibri"/>
          <w:sz w:val="18"/>
          <w:szCs w:val="18"/>
        </w:rPr>
      </w:pPr>
      <w:r>
        <w:rPr>
          <w:rFonts w:ascii="Calibri" w:hAnsi="Calibri" w:cs="Calibri"/>
          <w:sz w:val="18"/>
          <w:szCs w:val="18"/>
        </w:rPr>
        <w:t>Pour chaque division, l</w:t>
      </w:r>
      <w:r w:rsidR="00683F80">
        <w:rPr>
          <w:rFonts w:ascii="Calibri" w:hAnsi="Calibri" w:cs="Calibri"/>
          <w:sz w:val="18"/>
          <w:szCs w:val="18"/>
        </w:rPr>
        <w:t>’</w:t>
      </w:r>
      <w:r>
        <w:rPr>
          <w:rFonts w:ascii="Calibri" w:hAnsi="Calibri" w:cs="Calibri"/>
          <w:sz w:val="18"/>
          <w:szCs w:val="18"/>
        </w:rPr>
        <w:t>ordre des 1</w:t>
      </w:r>
      <w:r>
        <w:rPr>
          <w:rFonts w:ascii="Calibri" w:hAnsi="Calibri" w:cs="Calibri"/>
          <w:sz w:val="18"/>
          <w:szCs w:val="18"/>
          <w:vertAlign w:val="superscript"/>
        </w:rPr>
        <w:t>ers</w:t>
      </w:r>
      <w:r>
        <w:rPr>
          <w:rFonts w:ascii="Calibri" w:hAnsi="Calibri" w:cs="Calibri"/>
          <w:sz w:val="18"/>
          <w:szCs w:val="18"/>
        </w:rPr>
        <w:t xml:space="preserve"> de poule est donné par le classement inter</w:t>
      </w:r>
      <w:r w:rsidR="00683F80">
        <w:rPr>
          <w:rFonts w:ascii="Calibri" w:hAnsi="Calibri" w:cs="Calibri"/>
          <w:sz w:val="18"/>
          <w:szCs w:val="18"/>
        </w:rPr>
        <w:t>-</w:t>
      </w:r>
      <w:r>
        <w:rPr>
          <w:rFonts w:ascii="Calibri" w:hAnsi="Calibri" w:cs="Calibri"/>
          <w:sz w:val="18"/>
          <w:szCs w:val="18"/>
        </w:rPr>
        <w:t>poules. À partir de ce classement, les équipes sont placées dans un tableau de 8 à élimination directe.</w:t>
      </w:r>
    </w:p>
    <w:p w14:paraId="3F4154CA" w14:textId="2D02947F" w:rsidR="003D3B09" w:rsidRDefault="003D3B09" w:rsidP="0006637E">
      <w:pPr>
        <w:numPr>
          <w:ilvl w:val="1"/>
          <w:numId w:val="2"/>
        </w:numPr>
        <w:spacing w:line="300" w:lineRule="auto"/>
        <w:ind w:left="851"/>
        <w:jc w:val="both"/>
        <w:rPr>
          <w:rFonts w:ascii="Calibri" w:hAnsi="Calibri" w:cs="Calibri"/>
          <w:sz w:val="18"/>
          <w:szCs w:val="18"/>
        </w:rPr>
      </w:pPr>
      <w:r>
        <w:rPr>
          <w:rFonts w:ascii="Calibri" w:hAnsi="Calibri" w:cs="Calibri"/>
          <w:sz w:val="18"/>
          <w:szCs w:val="18"/>
        </w:rPr>
        <w:t xml:space="preserve">Les </w:t>
      </w:r>
      <w:r w:rsidR="00092DF9">
        <w:rPr>
          <w:rFonts w:ascii="Calibri" w:hAnsi="Calibri" w:cs="Calibri"/>
          <w:sz w:val="18"/>
          <w:szCs w:val="18"/>
        </w:rPr>
        <w:t>¼ de finale</w:t>
      </w:r>
      <w:r>
        <w:rPr>
          <w:rFonts w:ascii="Calibri" w:hAnsi="Calibri" w:cs="Calibri"/>
          <w:sz w:val="18"/>
          <w:szCs w:val="18"/>
        </w:rPr>
        <w:t xml:space="preserve"> </w:t>
      </w:r>
      <w:r w:rsidR="00092DF9">
        <w:rPr>
          <w:rFonts w:ascii="Calibri" w:hAnsi="Calibri" w:cs="Calibri"/>
          <w:sz w:val="18"/>
          <w:szCs w:val="18"/>
        </w:rPr>
        <w:t>se joue</w:t>
      </w:r>
      <w:r>
        <w:rPr>
          <w:rFonts w:ascii="Calibri" w:hAnsi="Calibri" w:cs="Calibri"/>
          <w:sz w:val="18"/>
          <w:szCs w:val="18"/>
        </w:rPr>
        <w:t xml:space="preserve">nt </w:t>
      </w:r>
      <w:r w:rsidR="00092DF9">
        <w:rPr>
          <w:rFonts w:ascii="Calibri" w:hAnsi="Calibri" w:cs="Calibri"/>
          <w:sz w:val="18"/>
          <w:szCs w:val="18"/>
        </w:rPr>
        <w:t>un</w:t>
      </w:r>
      <w:r>
        <w:rPr>
          <w:rFonts w:ascii="Calibri" w:hAnsi="Calibri" w:cs="Calibri"/>
          <w:sz w:val="18"/>
          <w:szCs w:val="18"/>
        </w:rPr>
        <w:t xml:space="preserve"> vendredi soir à 20h45 chez le premier nommé</w:t>
      </w:r>
      <w:r w:rsidR="008952FB">
        <w:rPr>
          <w:rFonts w:ascii="Calibri" w:hAnsi="Calibri" w:cs="Calibri"/>
          <w:sz w:val="18"/>
          <w:szCs w:val="18"/>
        </w:rPr>
        <w:t>.</w:t>
      </w:r>
    </w:p>
    <w:p w14:paraId="485EB042" w14:textId="0FE79FE9" w:rsidR="00574C42" w:rsidRDefault="00092DF9" w:rsidP="00092DF9">
      <w:pPr>
        <w:spacing w:line="300" w:lineRule="auto"/>
        <w:ind w:left="708" w:firstLine="708"/>
        <w:jc w:val="both"/>
        <w:rPr>
          <w:rFonts w:ascii="Calibri" w:hAnsi="Calibri" w:cs="Calibri"/>
          <w:sz w:val="18"/>
          <w:szCs w:val="18"/>
        </w:rPr>
      </w:pPr>
      <w:r>
        <w:rPr>
          <w:rFonts w:ascii="Calibri" w:hAnsi="Calibri" w:cs="Calibri"/>
          <w:sz w:val="18"/>
          <w:szCs w:val="18"/>
        </w:rPr>
        <w:t xml:space="preserve">- </w:t>
      </w:r>
      <w:r w:rsidR="00574C42">
        <w:rPr>
          <w:rFonts w:ascii="Calibri" w:hAnsi="Calibri" w:cs="Calibri"/>
          <w:sz w:val="18"/>
          <w:szCs w:val="18"/>
        </w:rPr>
        <w:t>Les rencontres vont à leur terme</w:t>
      </w:r>
      <w:r>
        <w:rPr>
          <w:rFonts w:ascii="Calibri" w:hAnsi="Calibri" w:cs="Calibri"/>
          <w:sz w:val="18"/>
          <w:szCs w:val="18"/>
        </w:rPr>
        <w:t>, toutes les parties doivent être disputées.</w:t>
      </w:r>
    </w:p>
    <w:p w14:paraId="739CBCE0" w14:textId="6908C12C" w:rsidR="008952FB" w:rsidRDefault="008952FB" w:rsidP="0006637E">
      <w:pPr>
        <w:numPr>
          <w:ilvl w:val="1"/>
          <w:numId w:val="2"/>
        </w:numPr>
        <w:spacing w:line="300" w:lineRule="auto"/>
        <w:ind w:left="851"/>
        <w:jc w:val="both"/>
        <w:rPr>
          <w:rFonts w:ascii="Calibri" w:hAnsi="Calibri" w:cs="Calibri"/>
          <w:sz w:val="18"/>
          <w:szCs w:val="18"/>
        </w:rPr>
      </w:pPr>
      <w:r>
        <w:rPr>
          <w:rFonts w:ascii="Calibri" w:hAnsi="Calibri" w:cs="Calibri"/>
          <w:sz w:val="18"/>
          <w:szCs w:val="18"/>
        </w:rPr>
        <w:t xml:space="preserve">Les </w:t>
      </w:r>
      <w:r w:rsidR="00092DF9">
        <w:rPr>
          <w:rFonts w:ascii="Calibri" w:hAnsi="Calibri" w:cs="Calibri"/>
          <w:sz w:val="18"/>
          <w:szCs w:val="18"/>
        </w:rPr>
        <w:t xml:space="preserve">½ </w:t>
      </w:r>
      <w:r>
        <w:rPr>
          <w:rFonts w:ascii="Calibri" w:hAnsi="Calibri" w:cs="Calibri"/>
          <w:sz w:val="18"/>
          <w:szCs w:val="18"/>
        </w:rPr>
        <w:t xml:space="preserve">finales </w:t>
      </w:r>
      <w:r w:rsidR="00A24E6C">
        <w:rPr>
          <w:rFonts w:ascii="Calibri" w:hAnsi="Calibri" w:cs="Calibri"/>
          <w:sz w:val="18"/>
          <w:szCs w:val="18"/>
        </w:rPr>
        <w:t>et finales se jouent</w:t>
      </w:r>
      <w:r w:rsidR="00CE46C7">
        <w:rPr>
          <w:rFonts w:ascii="Calibri" w:hAnsi="Calibri" w:cs="Calibri"/>
          <w:sz w:val="18"/>
          <w:szCs w:val="18"/>
        </w:rPr>
        <w:t xml:space="preserve"> sur un samedi</w:t>
      </w:r>
      <w:r w:rsidR="00092DF9">
        <w:rPr>
          <w:rFonts w:ascii="Calibri" w:hAnsi="Calibri" w:cs="Calibri"/>
          <w:sz w:val="18"/>
          <w:szCs w:val="18"/>
        </w:rPr>
        <w:t xml:space="preserve"> après-midi/dimanche</w:t>
      </w:r>
      <w:r w:rsidR="00CE46C7">
        <w:rPr>
          <w:rFonts w:ascii="Calibri" w:hAnsi="Calibri" w:cs="Calibri"/>
          <w:sz w:val="18"/>
          <w:szCs w:val="18"/>
        </w:rPr>
        <w:t>.</w:t>
      </w:r>
    </w:p>
    <w:p w14:paraId="4D4655AC" w14:textId="17AADA58" w:rsidR="00092DF9" w:rsidRDefault="00092DF9" w:rsidP="00314CD2">
      <w:pPr>
        <w:spacing w:line="300" w:lineRule="auto"/>
        <w:ind w:left="1080" w:firstLine="336"/>
        <w:jc w:val="both"/>
        <w:rPr>
          <w:rFonts w:ascii="Calibri" w:hAnsi="Calibri" w:cs="Calibri"/>
          <w:sz w:val="18"/>
          <w:szCs w:val="18"/>
        </w:rPr>
      </w:pPr>
      <w:r>
        <w:rPr>
          <w:rFonts w:ascii="Calibri" w:hAnsi="Calibri" w:cs="Calibri"/>
          <w:sz w:val="18"/>
          <w:szCs w:val="18"/>
        </w:rPr>
        <w:t>- Les ½ finales se jouent au score</w:t>
      </w:r>
      <w:r w:rsidR="00314CD2">
        <w:rPr>
          <w:rFonts w:ascii="Calibri" w:hAnsi="Calibri" w:cs="Calibri"/>
          <w:sz w:val="18"/>
          <w:szCs w:val="18"/>
        </w:rPr>
        <w:t xml:space="preserve"> </w:t>
      </w:r>
      <w:r w:rsidR="00FA1004">
        <w:rPr>
          <w:rFonts w:ascii="Calibri" w:hAnsi="Calibri" w:cs="Calibri"/>
          <w:sz w:val="18"/>
          <w:szCs w:val="18"/>
        </w:rPr>
        <w:t xml:space="preserve">acquis </w:t>
      </w:r>
      <w:r w:rsidR="00314CD2">
        <w:rPr>
          <w:rFonts w:ascii="Calibri" w:hAnsi="Calibri" w:cs="Calibri"/>
          <w:sz w:val="18"/>
          <w:szCs w:val="18"/>
        </w:rPr>
        <w:t>des parties</w:t>
      </w:r>
      <w:r>
        <w:rPr>
          <w:rFonts w:ascii="Calibri" w:hAnsi="Calibri" w:cs="Calibri"/>
          <w:sz w:val="18"/>
          <w:szCs w:val="18"/>
        </w:rPr>
        <w:t>.</w:t>
      </w:r>
    </w:p>
    <w:p w14:paraId="3819496E" w14:textId="3D22E212" w:rsidR="005E1479" w:rsidRDefault="00092DF9" w:rsidP="005E1479">
      <w:pPr>
        <w:spacing w:line="300" w:lineRule="auto"/>
        <w:ind w:left="1080" w:firstLine="336"/>
        <w:jc w:val="both"/>
        <w:rPr>
          <w:rFonts w:ascii="Calibri" w:hAnsi="Calibri" w:cs="Calibri"/>
          <w:sz w:val="18"/>
          <w:szCs w:val="18"/>
        </w:rPr>
      </w:pPr>
      <w:r>
        <w:rPr>
          <w:rFonts w:ascii="Calibri" w:hAnsi="Calibri" w:cs="Calibri"/>
          <w:sz w:val="18"/>
          <w:szCs w:val="18"/>
        </w:rPr>
        <w:t xml:space="preserve">- Les finales se jouent au score </w:t>
      </w:r>
      <w:r w:rsidR="00FA1004">
        <w:rPr>
          <w:rFonts w:ascii="Calibri" w:hAnsi="Calibri" w:cs="Calibri"/>
          <w:sz w:val="18"/>
          <w:szCs w:val="18"/>
        </w:rPr>
        <w:t>acquis des parties</w:t>
      </w:r>
      <w:r>
        <w:rPr>
          <w:rFonts w:ascii="Calibri" w:hAnsi="Calibri" w:cs="Calibri"/>
          <w:sz w:val="18"/>
          <w:szCs w:val="18"/>
        </w:rPr>
        <w:t xml:space="preserve"> (sauf demande des 2 capitaines).</w:t>
      </w:r>
      <w:bookmarkStart w:id="1127" w:name="_Art.9.5.2_-_Désistement"/>
      <w:bookmarkStart w:id="1128" w:name="_Participation_à_une_rencontre_de_ba"/>
      <w:bookmarkStart w:id="1129" w:name="_Toc360711461"/>
      <w:bookmarkStart w:id="1130" w:name="OLE_LINK2"/>
      <w:bookmarkStart w:id="1131" w:name="_Toc72312641"/>
      <w:bookmarkStart w:id="1132" w:name="_Toc95885766"/>
      <w:bookmarkStart w:id="1133" w:name="_Toc133149016"/>
      <w:bookmarkStart w:id="1134" w:name="_Toc133220982"/>
      <w:bookmarkStart w:id="1135" w:name="_Toc133221083"/>
      <w:bookmarkStart w:id="1136" w:name="_Toc133221615"/>
      <w:bookmarkStart w:id="1137" w:name="_Toc133234519"/>
      <w:bookmarkStart w:id="1138" w:name="_Toc133235234"/>
      <w:bookmarkStart w:id="1139" w:name="_Toc167277153"/>
      <w:bookmarkStart w:id="1140" w:name="_Toc167277425"/>
      <w:bookmarkStart w:id="1141" w:name="_Toc193951247"/>
      <w:bookmarkStart w:id="1142" w:name="_Toc193975926"/>
      <w:bookmarkStart w:id="1143" w:name="_Hlk195939699"/>
      <w:bookmarkEnd w:id="1111"/>
      <w:bookmarkEnd w:id="1112"/>
      <w:bookmarkEnd w:id="1113"/>
      <w:bookmarkEnd w:id="1114"/>
      <w:bookmarkEnd w:id="1115"/>
      <w:bookmarkEnd w:id="1116"/>
      <w:bookmarkEnd w:id="1117"/>
      <w:bookmarkEnd w:id="1119"/>
      <w:bookmarkEnd w:id="1120"/>
      <w:bookmarkEnd w:id="1127"/>
      <w:bookmarkEnd w:id="1128"/>
    </w:p>
    <w:p w14:paraId="0AE8C599" w14:textId="77777777" w:rsidR="005E1479" w:rsidRPr="005E1479" w:rsidRDefault="005E1479" w:rsidP="005E1479">
      <w:pPr>
        <w:spacing w:line="300" w:lineRule="auto"/>
        <w:ind w:left="1080" w:firstLine="336"/>
        <w:jc w:val="both"/>
        <w:rPr>
          <w:rFonts w:ascii="Calibri" w:hAnsi="Calibri" w:cs="Calibri"/>
          <w:sz w:val="18"/>
          <w:szCs w:val="18"/>
        </w:rPr>
      </w:pPr>
    </w:p>
    <w:p w14:paraId="48A2F700" w14:textId="5DB306D0" w:rsidR="003D3B09" w:rsidRDefault="00F7527C" w:rsidP="00D66ADE">
      <w:pPr>
        <w:pStyle w:val="Titre2"/>
      </w:pPr>
      <w:r>
        <w:t>Art.42</w:t>
      </w:r>
      <w:r w:rsidR="007A7AD9">
        <w:t xml:space="preserve"> - </w:t>
      </w:r>
      <w:r w:rsidR="003D3B09">
        <w:t>Participation à une rencontre de titre</w:t>
      </w:r>
      <w:bookmarkEnd w:id="1129"/>
    </w:p>
    <w:bookmarkEnd w:id="1130"/>
    <w:p w14:paraId="2EEA9A63" w14:textId="373DFB3A" w:rsidR="003D3B09" w:rsidRDefault="003D3B09" w:rsidP="003D3B09">
      <w:pPr>
        <w:tabs>
          <w:tab w:val="left" w:pos="1134"/>
          <w:tab w:val="left" w:leader="dot" w:pos="4536"/>
        </w:tabs>
        <w:spacing w:line="300" w:lineRule="auto"/>
        <w:ind w:left="284"/>
        <w:jc w:val="both"/>
        <w:rPr>
          <w:rFonts w:ascii="Calibri" w:hAnsi="Calibri" w:cs="Calibri"/>
          <w:sz w:val="18"/>
          <w:szCs w:val="18"/>
        </w:rPr>
      </w:pPr>
      <w:r>
        <w:rPr>
          <w:rFonts w:ascii="Calibri" w:hAnsi="Calibri" w:cs="Calibri"/>
          <w:sz w:val="18"/>
          <w:szCs w:val="18"/>
        </w:rPr>
        <w:t>Pour qu</w:t>
      </w:r>
      <w:r w:rsidR="00683F80">
        <w:rPr>
          <w:rFonts w:ascii="Calibri" w:hAnsi="Calibri" w:cs="Calibri"/>
          <w:sz w:val="18"/>
          <w:szCs w:val="18"/>
        </w:rPr>
        <w:t>’</w:t>
      </w:r>
      <w:r>
        <w:rPr>
          <w:rFonts w:ascii="Calibri" w:hAnsi="Calibri" w:cs="Calibri"/>
          <w:sz w:val="18"/>
          <w:szCs w:val="18"/>
        </w:rPr>
        <w:t>un joueur puisse participer à une rencontre de titre, il doit répondre aux critères suivants :</w:t>
      </w:r>
    </w:p>
    <w:p w14:paraId="79318434" w14:textId="69527F39" w:rsidR="003D3B09" w:rsidRDefault="003D3B09" w:rsidP="0006637E">
      <w:pPr>
        <w:numPr>
          <w:ilvl w:val="0"/>
          <w:numId w:val="40"/>
        </w:numPr>
        <w:tabs>
          <w:tab w:val="num" w:pos="595"/>
          <w:tab w:val="left" w:pos="1134"/>
          <w:tab w:val="left" w:leader="dot" w:pos="4536"/>
        </w:tabs>
        <w:spacing w:line="300" w:lineRule="auto"/>
        <w:ind w:left="811" w:hanging="357"/>
        <w:jc w:val="both"/>
        <w:rPr>
          <w:rFonts w:ascii="Calibri" w:hAnsi="Calibri" w:cs="Calibri"/>
          <w:sz w:val="18"/>
          <w:szCs w:val="18"/>
        </w:rPr>
      </w:pPr>
      <w:r>
        <w:rPr>
          <w:rFonts w:ascii="Calibri" w:hAnsi="Calibri" w:cs="Calibri"/>
          <w:sz w:val="18"/>
          <w:szCs w:val="18"/>
        </w:rPr>
        <w:t>Ne pas être brûlé</w:t>
      </w:r>
      <w:r w:rsidR="00683F80">
        <w:rPr>
          <w:rFonts w:ascii="Calibri" w:hAnsi="Calibri" w:cs="Calibri"/>
          <w:sz w:val="18"/>
          <w:szCs w:val="18"/>
        </w:rPr>
        <w:t>.</w:t>
      </w:r>
    </w:p>
    <w:p w14:paraId="7BA9C097" w14:textId="7D8819CB" w:rsidR="003D3B09" w:rsidRDefault="003D3B09" w:rsidP="0006637E">
      <w:pPr>
        <w:numPr>
          <w:ilvl w:val="0"/>
          <w:numId w:val="40"/>
        </w:numPr>
        <w:tabs>
          <w:tab w:val="num" w:pos="595"/>
          <w:tab w:val="left" w:pos="1134"/>
          <w:tab w:val="left" w:leader="dot" w:pos="4536"/>
        </w:tabs>
        <w:spacing w:line="300" w:lineRule="auto"/>
        <w:ind w:left="811" w:hanging="357"/>
        <w:jc w:val="both"/>
        <w:rPr>
          <w:rFonts w:ascii="Calibri" w:hAnsi="Calibri" w:cs="Calibri"/>
          <w:sz w:val="18"/>
          <w:szCs w:val="18"/>
        </w:rPr>
      </w:pPr>
      <w:r>
        <w:rPr>
          <w:rFonts w:ascii="Calibri" w:hAnsi="Calibri" w:cs="Calibri"/>
          <w:sz w:val="18"/>
          <w:szCs w:val="18"/>
        </w:rPr>
        <w:t>Avoir lors de la phase en cours, participé à au moins trois rencontres avec l</w:t>
      </w:r>
      <w:r w:rsidR="00683F80">
        <w:rPr>
          <w:rFonts w:ascii="Calibri" w:hAnsi="Calibri" w:cs="Calibri"/>
          <w:sz w:val="18"/>
          <w:szCs w:val="18"/>
        </w:rPr>
        <w:t>’</w:t>
      </w:r>
      <w:r>
        <w:rPr>
          <w:rFonts w:ascii="Calibri" w:hAnsi="Calibri" w:cs="Calibri"/>
          <w:sz w:val="18"/>
          <w:szCs w:val="18"/>
        </w:rPr>
        <w:t>équipe</w:t>
      </w:r>
      <w:r w:rsidR="00683F80">
        <w:rPr>
          <w:rFonts w:ascii="Calibri" w:hAnsi="Calibri" w:cs="Calibri"/>
          <w:sz w:val="18"/>
          <w:szCs w:val="18"/>
        </w:rPr>
        <w:t>.</w:t>
      </w:r>
    </w:p>
    <w:p w14:paraId="3A4E4AE1" w14:textId="0355370C" w:rsidR="003D3B09" w:rsidRDefault="003D3B09" w:rsidP="0006637E">
      <w:pPr>
        <w:numPr>
          <w:ilvl w:val="0"/>
          <w:numId w:val="40"/>
        </w:numPr>
        <w:tabs>
          <w:tab w:val="num" w:pos="595"/>
          <w:tab w:val="left" w:pos="1134"/>
          <w:tab w:val="left" w:leader="dot" w:pos="4536"/>
        </w:tabs>
        <w:spacing w:line="300" w:lineRule="auto"/>
        <w:ind w:left="596" w:hanging="142"/>
        <w:jc w:val="both"/>
        <w:rPr>
          <w:rFonts w:ascii="Calibri" w:hAnsi="Calibri" w:cs="Calibri"/>
          <w:sz w:val="18"/>
          <w:szCs w:val="18"/>
        </w:rPr>
      </w:pPr>
      <w:r>
        <w:rPr>
          <w:rFonts w:ascii="Calibri" w:hAnsi="Calibri" w:cs="Calibri"/>
          <w:sz w:val="18"/>
          <w:szCs w:val="18"/>
        </w:rPr>
        <w:t>Si cette condition n</w:t>
      </w:r>
      <w:r w:rsidR="00683F80">
        <w:rPr>
          <w:rFonts w:ascii="Calibri" w:hAnsi="Calibri" w:cs="Calibri"/>
          <w:sz w:val="18"/>
          <w:szCs w:val="18"/>
        </w:rPr>
        <w:t>’</w:t>
      </w:r>
      <w:r>
        <w:rPr>
          <w:rFonts w:ascii="Calibri" w:hAnsi="Calibri" w:cs="Calibri"/>
          <w:sz w:val="18"/>
          <w:szCs w:val="18"/>
        </w:rPr>
        <w:t xml:space="preserve">est pas respectée, le joueur peut néanmoins participer à une rencontre de titre si son classement </w:t>
      </w:r>
      <w:r w:rsidR="00917D5B">
        <w:rPr>
          <w:rFonts w:ascii="Calibri" w:hAnsi="Calibri" w:cs="Calibri"/>
          <w:sz w:val="18"/>
          <w:szCs w:val="18"/>
        </w:rPr>
        <w:t>n</w:t>
      </w:r>
      <w:r w:rsidR="00683F80">
        <w:rPr>
          <w:rFonts w:ascii="Calibri" w:hAnsi="Calibri" w:cs="Calibri"/>
          <w:sz w:val="18"/>
          <w:szCs w:val="18"/>
        </w:rPr>
        <w:t>’</w:t>
      </w:r>
      <w:r w:rsidR="00917D5B">
        <w:rPr>
          <w:rFonts w:ascii="Calibri" w:hAnsi="Calibri" w:cs="Calibri"/>
          <w:sz w:val="18"/>
          <w:szCs w:val="18"/>
        </w:rPr>
        <w:t>est pas supérieur aux critères suivants</w:t>
      </w:r>
      <w:r>
        <w:rPr>
          <w:rFonts w:ascii="Calibri" w:hAnsi="Calibri" w:cs="Calibri"/>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276"/>
        <w:gridCol w:w="1134"/>
        <w:gridCol w:w="992"/>
        <w:gridCol w:w="1134"/>
        <w:gridCol w:w="1134"/>
        <w:gridCol w:w="1276"/>
      </w:tblGrid>
      <w:tr w:rsidR="00BC5C5A" w14:paraId="6A1D2F5D" w14:textId="77777777" w:rsidTr="006B6F3F">
        <w:trPr>
          <w:trHeight w:val="127"/>
        </w:trPr>
        <w:tc>
          <w:tcPr>
            <w:tcW w:w="3652" w:type="dxa"/>
          </w:tcPr>
          <w:p w14:paraId="689B7479" w14:textId="77777777" w:rsidR="00BC5C5A" w:rsidRDefault="00282C9A" w:rsidP="006B6F3F">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D</w:t>
            </w:r>
            <w:r w:rsidR="00BC5C5A">
              <w:rPr>
                <w:rFonts w:ascii="Calibri" w:hAnsi="Calibri" w:cs="Calibri"/>
                <w:b/>
                <w:sz w:val="18"/>
                <w:szCs w:val="18"/>
              </w:rPr>
              <w:t>ivision dans laquelle évolue l’équipe</w:t>
            </w:r>
          </w:p>
        </w:tc>
        <w:tc>
          <w:tcPr>
            <w:tcW w:w="1276" w:type="dxa"/>
          </w:tcPr>
          <w:p w14:paraId="2ED044E3" w14:textId="77777777" w:rsidR="00BC5C5A" w:rsidRDefault="00A20E08" w:rsidP="006B6F3F">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PR</w:t>
            </w:r>
          </w:p>
        </w:tc>
        <w:tc>
          <w:tcPr>
            <w:tcW w:w="1134" w:type="dxa"/>
          </w:tcPr>
          <w:p w14:paraId="06EF86C5" w14:textId="77777777" w:rsidR="00BC5C5A" w:rsidRDefault="00A20E08" w:rsidP="006B6F3F">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D1</w:t>
            </w:r>
          </w:p>
        </w:tc>
        <w:tc>
          <w:tcPr>
            <w:tcW w:w="992" w:type="dxa"/>
          </w:tcPr>
          <w:p w14:paraId="2E11DFED" w14:textId="77777777" w:rsidR="00BC5C5A" w:rsidRDefault="00A20E08" w:rsidP="006B6F3F">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D2</w:t>
            </w:r>
          </w:p>
        </w:tc>
        <w:tc>
          <w:tcPr>
            <w:tcW w:w="1134" w:type="dxa"/>
          </w:tcPr>
          <w:p w14:paraId="7EC84EF3" w14:textId="77777777" w:rsidR="00BC5C5A" w:rsidRDefault="005923B2" w:rsidP="006B6F3F">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D3</w:t>
            </w:r>
          </w:p>
        </w:tc>
        <w:tc>
          <w:tcPr>
            <w:tcW w:w="1134" w:type="dxa"/>
          </w:tcPr>
          <w:p w14:paraId="6589C7E5" w14:textId="712BB07B" w:rsidR="00BC5C5A" w:rsidRDefault="00FB5EE1" w:rsidP="00FB5EE1">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D4</w:t>
            </w:r>
          </w:p>
        </w:tc>
        <w:tc>
          <w:tcPr>
            <w:tcW w:w="1276" w:type="dxa"/>
          </w:tcPr>
          <w:p w14:paraId="71C693B3" w14:textId="77777777" w:rsidR="00BC5C5A" w:rsidRDefault="00A20E08" w:rsidP="006B6F3F">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D1F</w:t>
            </w:r>
          </w:p>
        </w:tc>
      </w:tr>
      <w:tr w:rsidR="00BC5C5A" w14:paraId="17F782FD" w14:textId="77777777" w:rsidTr="006B6F3F">
        <w:tc>
          <w:tcPr>
            <w:tcW w:w="3652" w:type="dxa"/>
          </w:tcPr>
          <w:p w14:paraId="7CAEEE01" w14:textId="36352F0E" w:rsidR="00BC5C5A" w:rsidRDefault="00BC5C5A" w:rsidP="00683F80">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 xml:space="preserve">Classement maxi du </w:t>
            </w:r>
            <w:r w:rsidR="00683F80">
              <w:rPr>
                <w:rFonts w:ascii="Calibri" w:hAnsi="Calibri" w:cs="Calibri"/>
                <w:b/>
                <w:sz w:val="18"/>
                <w:szCs w:val="18"/>
              </w:rPr>
              <w:t>“</w:t>
            </w:r>
            <w:r>
              <w:rPr>
                <w:rFonts w:ascii="Calibri" w:hAnsi="Calibri" w:cs="Calibri"/>
                <w:b/>
                <w:sz w:val="18"/>
                <w:szCs w:val="18"/>
              </w:rPr>
              <w:t>remplaçant</w:t>
            </w:r>
            <w:r w:rsidR="00683F80">
              <w:rPr>
                <w:rFonts w:ascii="Calibri" w:hAnsi="Calibri" w:cs="Calibri"/>
                <w:b/>
                <w:sz w:val="18"/>
                <w:szCs w:val="18"/>
              </w:rPr>
              <w:t>”</w:t>
            </w:r>
          </w:p>
        </w:tc>
        <w:tc>
          <w:tcPr>
            <w:tcW w:w="1276" w:type="dxa"/>
          </w:tcPr>
          <w:p w14:paraId="5DED99CB" w14:textId="77777777" w:rsidR="00BC5C5A" w:rsidRDefault="00A20E08" w:rsidP="006B6F3F">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14</w:t>
            </w:r>
          </w:p>
        </w:tc>
        <w:tc>
          <w:tcPr>
            <w:tcW w:w="1134" w:type="dxa"/>
          </w:tcPr>
          <w:p w14:paraId="7F31DD47" w14:textId="77777777" w:rsidR="00BC5C5A" w:rsidRDefault="00A20E08" w:rsidP="006B6F3F">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12</w:t>
            </w:r>
          </w:p>
        </w:tc>
        <w:tc>
          <w:tcPr>
            <w:tcW w:w="992" w:type="dxa"/>
          </w:tcPr>
          <w:p w14:paraId="3702F982" w14:textId="77777777" w:rsidR="00BC5C5A" w:rsidRDefault="00A20E08" w:rsidP="006B6F3F">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10</w:t>
            </w:r>
          </w:p>
        </w:tc>
        <w:tc>
          <w:tcPr>
            <w:tcW w:w="1134" w:type="dxa"/>
          </w:tcPr>
          <w:p w14:paraId="082ACEDD" w14:textId="77777777" w:rsidR="00BC5C5A" w:rsidRDefault="00A20E08" w:rsidP="006B6F3F">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8</w:t>
            </w:r>
          </w:p>
        </w:tc>
        <w:tc>
          <w:tcPr>
            <w:tcW w:w="1134" w:type="dxa"/>
          </w:tcPr>
          <w:p w14:paraId="6D4EB791" w14:textId="341E60AF" w:rsidR="00BC5C5A" w:rsidRDefault="00FB5EE1" w:rsidP="00FB5EE1">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6</w:t>
            </w:r>
          </w:p>
        </w:tc>
        <w:tc>
          <w:tcPr>
            <w:tcW w:w="1276" w:type="dxa"/>
          </w:tcPr>
          <w:p w14:paraId="7FE53A38" w14:textId="77777777" w:rsidR="00BC5C5A" w:rsidRDefault="00A20E08" w:rsidP="006B6F3F">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5</w:t>
            </w:r>
          </w:p>
        </w:tc>
      </w:tr>
    </w:tbl>
    <w:p w14:paraId="62E43155" w14:textId="77777777" w:rsidR="00FB5EE1" w:rsidRDefault="00FB5EE1" w:rsidP="00D66ADE">
      <w:pPr>
        <w:pStyle w:val="Titre2"/>
      </w:pPr>
      <w:bookmarkStart w:id="1144" w:name="_Toc360711462"/>
    </w:p>
    <w:p w14:paraId="0D68D524" w14:textId="77777777" w:rsidR="00EA54DA" w:rsidRDefault="00EA54DA" w:rsidP="00D66ADE">
      <w:pPr>
        <w:pStyle w:val="Titre2"/>
      </w:pPr>
      <w:r>
        <w:t>Art.43 - Les barrages</w:t>
      </w:r>
      <w:bookmarkEnd w:id="1144"/>
    </w:p>
    <w:p w14:paraId="09C58685" w14:textId="03D16259" w:rsidR="00EA54DA" w:rsidRDefault="00EA54DA" w:rsidP="00EA54DA">
      <w:pPr>
        <w:numPr>
          <w:ilvl w:val="12"/>
          <w:numId w:val="0"/>
        </w:numPr>
        <w:spacing w:before="40" w:line="300" w:lineRule="auto"/>
        <w:ind w:left="284"/>
        <w:jc w:val="both"/>
        <w:rPr>
          <w:rFonts w:ascii="Calibri" w:hAnsi="Calibri" w:cs="Calibri"/>
          <w:sz w:val="18"/>
          <w:szCs w:val="18"/>
        </w:rPr>
      </w:pPr>
      <w:r>
        <w:rPr>
          <w:rFonts w:ascii="Calibri" w:hAnsi="Calibri" w:cs="Calibri"/>
          <w:sz w:val="18"/>
          <w:szCs w:val="18"/>
        </w:rPr>
        <w:t>Les barrages concernent les seconds de poules qui ne montent pas directement.</w:t>
      </w:r>
      <w:r w:rsidR="009B0D01">
        <w:rPr>
          <w:rFonts w:ascii="Calibri" w:hAnsi="Calibri" w:cs="Calibri"/>
          <w:sz w:val="18"/>
          <w:szCs w:val="18"/>
        </w:rPr>
        <w:t xml:space="preserve"> </w:t>
      </w:r>
      <w:r>
        <w:rPr>
          <w:rFonts w:ascii="Calibri" w:hAnsi="Calibri" w:cs="Calibri"/>
          <w:sz w:val="18"/>
          <w:szCs w:val="18"/>
        </w:rPr>
        <w:t>Ces seconds sont opposés à l</w:t>
      </w:r>
      <w:r w:rsidR="00683F80">
        <w:rPr>
          <w:rFonts w:ascii="Calibri" w:hAnsi="Calibri" w:cs="Calibri"/>
          <w:sz w:val="18"/>
          <w:szCs w:val="18"/>
        </w:rPr>
        <w:t>’</w:t>
      </w:r>
      <w:r>
        <w:rPr>
          <w:rFonts w:ascii="Calibri" w:hAnsi="Calibri" w:cs="Calibri"/>
          <w:sz w:val="18"/>
          <w:szCs w:val="18"/>
        </w:rPr>
        <w:t>une des équipes la moins bien placée de la division supérieure qui ne descend pas directement.</w:t>
      </w:r>
    </w:p>
    <w:p w14:paraId="50C2F956" w14:textId="4DE043A7" w:rsidR="00FB5EE1" w:rsidRDefault="00EA54DA" w:rsidP="004A6361">
      <w:pPr>
        <w:numPr>
          <w:ilvl w:val="12"/>
          <w:numId w:val="0"/>
        </w:numPr>
        <w:spacing w:after="40" w:line="300" w:lineRule="auto"/>
        <w:ind w:left="284"/>
        <w:jc w:val="both"/>
        <w:rPr>
          <w:rFonts w:ascii="Calibri" w:hAnsi="Calibri" w:cs="Calibri"/>
          <w:sz w:val="18"/>
          <w:szCs w:val="18"/>
        </w:rPr>
      </w:pPr>
      <w:r>
        <w:rPr>
          <w:rFonts w:ascii="Calibri" w:hAnsi="Calibri" w:cs="Calibri"/>
          <w:sz w:val="18"/>
          <w:szCs w:val="18"/>
        </w:rPr>
        <w:t>Les rencontres sont établies de telle sorte que le meilleur classé d</w:t>
      </w:r>
      <w:r w:rsidR="00683F80">
        <w:rPr>
          <w:rFonts w:ascii="Calibri" w:hAnsi="Calibri" w:cs="Calibri"/>
          <w:sz w:val="18"/>
          <w:szCs w:val="18"/>
        </w:rPr>
        <w:t>’</w:t>
      </w:r>
      <w:r>
        <w:rPr>
          <w:rFonts w:ascii="Calibri" w:hAnsi="Calibri" w:cs="Calibri"/>
          <w:sz w:val="18"/>
          <w:szCs w:val="18"/>
        </w:rPr>
        <w:t>une division rencontre le moins bien classé de l</w:t>
      </w:r>
      <w:r w:rsidR="00683F80">
        <w:rPr>
          <w:rFonts w:ascii="Calibri" w:hAnsi="Calibri" w:cs="Calibri"/>
          <w:sz w:val="18"/>
          <w:szCs w:val="18"/>
        </w:rPr>
        <w:t>’</w:t>
      </w:r>
      <w:r>
        <w:rPr>
          <w:rFonts w:ascii="Calibri" w:hAnsi="Calibri" w:cs="Calibri"/>
          <w:sz w:val="18"/>
          <w:szCs w:val="18"/>
        </w:rPr>
        <w:t>autre division. (Voir exemple ci-dessous)</w:t>
      </w:r>
      <w:r w:rsidR="00683F80">
        <w:rPr>
          <w:rFonts w:ascii="Calibri" w:hAnsi="Calibri" w:cs="Calibri"/>
          <w:sz w:val="18"/>
          <w:szCs w:val="18"/>
        </w:rPr>
        <w:t> :</w:t>
      </w:r>
    </w:p>
    <w:tbl>
      <w:tblPr>
        <w:tblW w:w="0" w:type="auto"/>
        <w:jc w:val="center"/>
        <w:tblCellMar>
          <w:left w:w="70" w:type="dxa"/>
          <w:right w:w="70" w:type="dxa"/>
        </w:tblCellMar>
        <w:tblLook w:val="0000" w:firstRow="0" w:lastRow="0" w:firstColumn="0" w:lastColumn="0" w:noHBand="0" w:noVBand="0"/>
      </w:tblPr>
      <w:tblGrid>
        <w:gridCol w:w="851"/>
        <w:gridCol w:w="961"/>
        <w:gridCol w:w="284"/>
        <w:gridCol w:w="902"/>
        <w:gridCol w:w="1009"/>
        <w:gridCol w:w="714"/>
        <w:gridCol w:w="3534"/>
      </w:tblGrid>
      <w:tr w:rsidR="00EA54DA" w14:paraId="1543C23E" w14:textId="77777777" w:rsidTr="00A41904">
        <w:trPr>
          <w:jc w:val="center"/>
        </w:trPr>
        <w:tc>
          <w:tcPr>
            <w:tcW w:w="1812" w:type="dxa"/>
            <w:gridSpan w:val="2"/>
            <w:tcBorders>
              <w:top w:val="single" w:sz="4" w:space="0" w:color="auto"/>
              <w:left w:val="single" w:sz="4" w:space="0" w:color="auto"/>
              <w:bottom w:val="single" w:sz="4" w:space="0" w:color="auto"/>
              <w:right w:val="single" w:sz="4" w:space="0" w:color="auto"/>
            </w:tcBorders>
            <w:vAlign w:val="center"/>
          </w:tcPr>
          <w:p w14:paraId="49266273"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PR</w:t>
            </w:r>
          </w:p>
        </w:tc>
        <w:tc>
          <w:tcPr>
            <w:tcW w:w="284" w:type="dxa"/>
            <w:tcBorders>
              <w:left w:val="single" w:sz="4" w:space="0" w:color="auto"/>
              <w:right w:val="single" w:sz="4" w:space="0" w:color="auto"/>
            </w:tcBorders>
          </w:tcPr>
          <w:p w14:paraId="609BBE9A" w14:textId="77777777" w:rsidR="00EA54DA" w:rsidRDefault="00EA54DA" w:rsidP="00A41904">
            <w:pPr>
              <w:numPr>
                <w:ilvl w:val="12"/>
                <w:numId w:val="0"/>
              </w:numPr>
              <w:spacing w:before="20" w:after="20"/>
              <w:jc w:val="center"/>
              <w:rPr>
                <w:rFonts w:ascii="Calibri" w:hAnsi="Calibri" w:cs="Calibri"/>
                <w:sz w:val="16"/>
                <w:szCs w:val="16"/>
              </w:rPr>
            </w:pPr>
          </w:p>
        </w:tc>
        <w:tc>
          <w:tcPr>
            <w:tcW w:w="2625" w:type="dxa"/>
            <w:gridSpan w:val="3"/>
            <w:tcBorders>
              <w:top w:val="single" w:sz="4" w:space="0" w:color="auto"/>
              <w:left w:val="single" w:sz="4" w:space="0" w:color="auto"/>
              <w:bottom w:val="single" w:sz="4" w:space="0" w:color="auto"/>
              <w:right w:val="single" w:sz="4" w:space="0" w:color="auto"/>
            </w:tcBorders>
          </w:tcPr>
          <w:p w14:paraId="51EBF834"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D1</w:t>
            </w:r>
          </w:p>
        </w:tc>
        <w:tc>
          <w:tcPr>
            <w:tcW w:w="3534" w:type="dxa"/>
            <w:tcBorders>
              <w:left w:val="single" w:sz="4" w:space="0" w:color="auto"/>
            </w:tcBorders>
            <w:vAlign w:val="center"/>
          </w:tcPr>
          <w:p w14:paraId="649DD00F" w14:textId="77777777" w:rsidR="00EA54DA" w:rsidRDefault="00EA54DA" w:rsidP="00A41904">
            <w:pPr>
              <w:numPr>
                <w:ilvl w:val="12"/>
                <w:numId w:val="0"/>
              </w:numPr>
              <w:spacing w:before="20" w:after="20"/>
              <w:jc w:val="center"/>
              <w:rPr>
                <w:rFonts w:ascii="Calibri" w:hAnsi="Calibri" w:cs="Calibri"/>
                <w:sz w:val="16"/>
                <w:szCs w:val="16"/>
              </w:rPr>
            </w:pPr>
          </w:p>
        </w:tc>
      </w:tr>
      <w:tr w:rsidR="00EA54DA" w14:paraId="44A30E5B" w14:textId="77777777" w:rsidTr="00A41904">
        <w:trPr>
          <w:jc w:val="center"/>
        </w:trPr>
        <w:tc>
          <w:tcPr>
            <w:tcW w:w="1812" w:type="dxa"/>
            <w:gridSpan w:val="2"/>
            <w:tcBorders>
              <w:top w:val="single" w:sz="4" w:space="0" w:color="auto"/>
              <w:left w:val="single" w:sz="4" w:space="0" w:color="auto"/>
              <w:bottom w:val="single" w:sz="4" w:space="0" w:color="auto"/>
              <w:right w:val="single" w:sz="4" w:space="0" w:color="auto"/>
            </w:tcBorders>
            <w:vAlign w:val="center"/>
          </w:tcPr>
          <w:p w14:paraId="637F827D"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Clt inter poules</w:t>
            </w:r>
          </w:p>
        </w:tc>
        <w:tc>
          <w:tcPr>
            <w:tcW w:w="284" w:type="dxa"/>
            <w:tcBorders>
              <w:left w:val="single" w:sz="4" w:space="0" w:color="auto"/>
              <w:right w:val="single" w:sz="4" w:space="0" w:color="auto"/>
            </w:tcBorders>
          </w:tcPr>
          <w:p w14:paraId="2DBDD791" w14:textId="77777777" w:rsidR="00EA54DA" w:rsidRDefault="00EA54DA" w:rsidP="00A41904">
            <w:pPr>
              <w:numPr>
                <w:ilvl w:val="12"/>
                <w:numId w:val="0"/>
              </w:numPr>
              <w:spacing w:before="20" w:after="20"/>
              <w:jc w:val="center"/>
              <w:rPr>
                <w:rFonts w:ascii="Calibri" w:hAnsi="Calibri" w:cs="Calibri"/>
                <w:sz w:val="16"/>
                <w:szCs w:val="16"/>
              </w:rPr>
            </w:pPr>
          </w:p>
        </w:tc>
        <w:tc>
          <w:tcPr>
            <w:tcW w:w="2625" w:type="dxa"/>
            <w:gridSpan w:val="3"/>
            <w:tcBorders>
              <w:top w:val="single" w:sz="4" w:space="0" w:color="auto"/>
              <w:left w:val="single" w:sz="4" w:space="0" w:color="auto"/>
              <w:bottom w:val="single" w:sz="4" w:space="0" w:color="auto"/>
              <w:right w:val="single" w:sz="4" w:space="0" w:color="auto"/>
            </w:tcBorders>
          </w:tcPr>
          <w:p w14:paraId="6703AD91"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Clt inter poules</w:t>
            </w:r>
          </w:p>
        </w:tc>
        <w:tc>
          <w:tcPr>
            <w:tcW w:w="3534" w:type="dxa"/>
            <w:tcBorders>
              <w:left w:val="single" w:sz="4" w:space="0" w:color="auto"/>
            </w:tcBorders>
            <w:vAlign w:val="center"/>
          </w:tcPr>
          <w:p w14:paraId="13266FFE" w14:textId="77777777" w:rsidR="00EA54DA" w:rsidRDefault="00EA54DA" w:rsidP="00A41904">
            <w:pPr>
              <w:numPr>
                <w:ilvl w:val="12"/>
                <w:numId w:val="0"/>
              </w:numPr>
              <w:spacing w:before="20" w:after="20"/>
              <w:jc w:val="center"/>
              <w:rPr>
                <w:rFonts w:ascii="Calibri" w:hAnsi="Calibri" w:cs="Calibri"/>
                <w:sz w:val="16"/>
                <w:szCs w:val="16"/>
              </w:rPr>
            </w:pPr>
          </w:p>
        </w:tc>
      </w:tr>
      <w:tr w:rsidR="00EA54DA" w14:paraId="04E1C992" w14:textId="77777777" w:rsidTr="00A41904">
        <w:trPr>
          <w:jc w:val="center"/>
        </w:trPr>
        <w:tc>
          <w:tcPr>
            <w:tcW w:w="851" w:type="dxa"/>
            <w:tcBorders>
              <w:top w:val="single" w:sz="4" w:space="0" w:color="auto"/>
              <w:left w:val="single" w:sz="4" w:space="0" w:color="auto"/>
              <w:bottom w:val="dotted" w:sz="4" w:space="0" w:color="auto"/>
              <w:right w:val="dotted" w:sz="4" w:space="0" w:color="auto"/>
            </w:tcBorders>
            <w:vAlign w:val="center"/>
          </w:tcPr>
          <w:p w14:paraId="3E6AA3E8"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10</w:t>
            </w:r>
          </w:p>
        </w:tc>
        <w:tc>
          <w:tcPr>
            <w:tcW w:w="961" w:type="dxa"/>
            <w:tcBorders>
              <w:top w:val="single" w:sz="4" w:space="0" w:color="auto"/>
              <w:left w:val="dotted" w:sz="4" w:space="0" w:color="auto"/>
              <w:bottom w:val="dotted" w:sz="4" w:space="0" w:color="auto"/>
              <w:right w:val="single" w:sz="4" w:space="0" w:color="auto"/>
            </w:tcBorders>
          </w:tcPr>
          <w:p w14:paraId="1C1ED5DF" w14:textId="77777777" w:rsidR="00EA54DA" w:rsidRDefault="00EA54DA" w:rsidP="00A41904">
            <w:pPr>
              <w:numPr>
                <w:ilvl w:val="12"/>
                <w:numId w:val="0"/>
              </w:numPr>
              <w:spacing w:before="20" w:after="20"/>
              <w:jc w:val="center"/>
              <w:rPr>
                <w:rFonts w:ascii="Calibri" w:hAnsi="Calibri" w:cs="Calibri"/>
                <w:sz w:val="16"/>
                <w:szCs w:val="16"/>
              </w:rPr>
            </w:pPr>
          </w:p>
        </w:tc>
        <w:tc>
          <w:tcPr>
            <w:tcW w:w="284" w:type="dxa"/>
            <w:tcBorders>
              <w:left w:val="single" w:sz="4" w:space="0" w:color="auto"/>
              <w:right w:val="single" w:sz="4" w:space="0" w:color="auto"/>
            </w:tcBorders>
            <w:vAlign w:val="center"/>
          </w:tcPr>
          <w:p w14:paraId="65FF96A3" w14:textId="77777777" w:rsidR="00EA54DA" w:rsidRDefault="00EA54DA" w:rsidP="00A41904">
            <w:pPr>
              <w:numPr>
                <w:ilvl w:val="12"/>
                <w:numId w:val="0"/>
              </w:numPr>
              <w:spacing w:before="20" w:after="20"/>
              <w:jc w:val="center"/>
              <w:rPr>
                <w:rFonts w:ascii="Calibri" w:hAnsi="Calibri" w:cs="Calibri"/>
                <w:sz w:val="16"/>
                <w:szCs w:val="16"/>
              </w:rPr>
            </w:pPr>
          </w:p>
        </w:tc>
        <w:tc>
          <w:tcPr>
            <w:tcW w:w="902" w:type="dxa"/>
            <w:tcBorders>
              <w:top w:val="single" w:sz="4" w:space="0" w:color="auto"/>
              <w:left w:val="single" w:sz="4" w:space="0" w:color="auto"/>
              <w:bottom w:val="dotted" w:sz="4" w:space="0" w:color="auto"/>
              <w:right w:val="dotted" w:sz="4" w:space="0" w:color="auto"/>
            </w:tcBorders>
            <w:vAlign w:val="center"/>
          </w:tcPr>
          <w:p w14:paraId="1942E81F"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1</w:t>
            </w:r>
          </w:p>
        </w:tc>
        <w:tc>
          <w:tcPr>
            <w:tcW w:w="1009" w:type="dxa"/>
            <w:tcBorders>
              <w:top w:val="single" w:sz="4" w:space="0" w:color="auto"/>
              <w:left w:val="dotted" w:sz="4" w:space="0" w:color="auto"/>
              <w:bottom w:val="dotted" w:sz="4" w:space="0" w:color="auto"/>
              <w:right w:val="single" w:sz="4" w:space="0" w:color="auto"/>
            </w:tcBorders>
            <w:vAlign w:val="center"/>
          </w:tcPr>
          <w:p w14:paraId="36CFBF3C"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sym w:font="Wingdings 3" w:char="F0DE"/>
            </w:r>
          </w:p>
        </w:tc>
        <w:tc>
          <w:tcPr>
            <w:tcW w:w="714" w:type="dxa"/>
            <w:vMerge w:val="restart"/>
            <w:tcBorders>
              <w:left w:val="single" w:sz="4" w:space="0" w:color="auto"/>
              <w:right w:val="single" w:sz="4" w:space="0" w:color="auto"/>
            </w:tcBorders>
            <w:vAlign w:val="center"/>
          </w:tcPr>
          <w:p w14:paraId="5AE82FB2"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1</w:t>
            </w:r>
            <w:r>
              <w:rPr>
                <w:rFonts w:ascii="Calibri" w:hAnsi="Calibri" w:cs="Calibri"/>
                <w:sz w:val="16"/>
                <w:szCs w:val="16"/>
                <w:vertAlign w:val="superscript"/>
              </w:rPr>
              <w:t>er</w:t>
            </w:r>
            <w:r>
              <w:rPr>
                <w:rFonts w:ascii="Calibri" w:hAnsi="Calibri" w:cs="Calibri"/>
                <w:sz w:val="16"/>
                <w:szCs w:val="16"/>
              </w:rPr>
              <w:t xml:space="preserve"> de poules</w:t>
            </w:r>
          </w:p>
        </w:tc>
        <w:tc>
          <w:tcPr>
            <w:tcW w:w="3534" w:type="dxa"/>
            <w:vMerge w:val="restart"/>
            <w:tcBorders>
              <w:left w:val="single" w:sz="4" w:space="0" w:color="auto"/>
            </w:tcBorders>
            <w:vAlign w:val="center"/>
          </w:tcPr>
          <w:p w14:paraId="187AA3C5"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Le 11</w:t>
            </w:r>
            <w:r>
              <w:rPr>
                <w:rFonts w:ascii="Calibri" w:hAnsi="Calibri" w:cs="Calibri"/>
                <w:sz w:val="16"/>
                <w:szCs w:val="16"/>
                <w:vertAlign w:val="superscript"/>
              </w:rPr>
              <w:t>ème</w:t>
            </w:r>
            <w:r>
              <w:rPr>
                <w:rFonts w:ascii="Calibri" w:hAnsi="Calibri" w:cs="Calibri"/>
                <w:sz w:val="16"/>
                <w:szCs w:val="16"/>
              </w:rPr>
              <w:t xml:space="preserve"> de PR rencontre le 6</w:t>
            </w:r>
            <w:r>
              <w:rPr>
                <w:rFonts w:ascii="Calibri" w:hAnsi="Calibri" w:cs="Calibri"/>
                <w:sz w:val="16"/>
                <w:szCs w:val="16"/>
                <w:vertAlign w:val="superscript"/>
              </w:rPr>
              <w:t>ème</w:t>
            </w:r>
            <w:r>
              <w:rPr>
                <w:rFonts w:ascii="Calibri" w:hAnsi="Calibri" w:cs="Calibri"/>
                <w:sz w:val="16"/>
                <w:szCs w:val="16"/>
              </w:rPr>
              <w:t xml:space="preserve"> de D1</w:t>
            </w:r>
          </w:p>
          <w:p w14:paraId="33E989D2" w14:textId="77777777" w:rsidR="00EA54DA" w:rsidRDefault="00EA54DA" w:rsidP="00A41904">
            <w:pPr>
              <w:numPr>
                <w:ilvl w:val="12"/>
                <w:numId w:val="0"/>
              </w:numPr>
              <w:spacing w:before="20" w:after="20"/>
              <w:jc w:val="center"/>
              <w:rPr>
                <w:rFonts w:ascii="Calibri" w:hAnsi="Calibri" w:cs="Calibri"/>
                <w:sz w:val="16"/>
                <w:szCs w:val="16"/>
              </w:rPr>
            </w:pPr>
          </w:p>
          <w:p w14:paraId="2158FB2F"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Le 12</w:t>
            </w:r>
            <w:r>
              <w:rPr>
                <w:rFonts w:ascii="Calibri" w:hAnsi="Calibri" w:cs="Calibri"/>
                <w:sz w:val="16"/>
                <w:szCs w:val="16"/>
                <w:vertAlign w:val="superscript"/>
              </w:rPr>
              <w:t>ème</w:t>
            </w:r>
            <w:r>
              <w:rPr>
                <w:rFonts w:ascii="Calibri" w:hAnsi="Calibri" w:cs="Calibri"/>
                <w:sz w:val="16"/>
                <w:szCs w:val="16"/>
              </w:rPr>
              <w:t xml:space="preserve"> de PR rencontre le 5</w:t>
            </w:r>
            <w:r>
              <w:rPr>
                <w:rFonts w:ascii="Calibri" w:hAnsi="Calibri" w:cs="Calibri"/>
                <w:sz w:val="16"/>
                <w:szCs w:val="16"/>
                <w:vertAlign w:val="superscript"/>
              </w:rPr>
              <w:t>ème</w:t>
            </w:r>
            <w:r>
              <w:rPr>
                <w:rFonts w:ascii="Calibri" w:hAnsi="Calibri" w:cs="Calibri"/>
                <w:sz w:val="16"/>
                <w:szCs w:val="16"/>
              </w:rPr>
              <w:t xml:space="preserve"> de D1 </w:t>
            </w:r>
          </w:p>
          <w:p w14:paraId="6DA8EEE5" w14:textId="77777777" w:rsidR="00EA54DA" w:rsidRDefault="00EA54DA" w:rsidP="00A41904">
            <w:pPr>
              <w:numPr>
                <w:ilvl w:val="12"/>
                <w:numId w:val="0"/>
              </w:numPr>
              <w:spacing w:before="20" w:after="20"/>
              <w:jc w:val="center"/>
              <w:rPr>
                <w:rFonts w:ascii="Calibri" w:hAnsi="Calibri" w:cs="Calibri"/>
                <w:sz w:val="16"/>
                <w:szCs w:val="16"/>
              </w:rPr>
            </w:pPr>
          </w:p>
        </w:tc>
      </w:tr>
      <w:tr w:rsidR="00EA54DA" w14:paraId="4FE96B15" w14:textId="77777777" w:rsidTr="00A41904">
        <w:trPr>
          <w:jc w:val="center"/>
        </w:trPr>
        <w:tc>
          <w:tcPr>
            <w:tcW w:w="851" w:type="dxa"/>
            <w:tcBorders>
              <w:top w:val="dotted" w:sz="4" w:space="0" w:color="auto"/>
              <w:left w:val="single" w:sz="4" w:space="0" w:color="auto"/>
              <w:bottom w:val="dotted" w:sz="4" w:space="0" w:color="auto"/>
              <w:right w:val="dotted" w:sz="4" w:space="0" w:color="auto"/>
            </w:tcBorders>
            <w:vAlign w:val="center"/>
          </w:tcPr>
          <w:p w14:paraId="64FE9B9C"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11</w:t>
            </w:r>
          </w:p>
        </w:tc>
        <w:tc>
          <w:tcPr>
            <w:tcW w:w="961" w:type="dxa"/>
            <w:tcBorders>
              <w:top w:val="dotted" w:sz="4" w:space="0" w:color="auto"/>
              <w:left w:val="dotted" w:sz="4" w:space="0" w:color="auto"/>
              <w:bottom w:val="dotted" w:sz="4" w:space="0" w:color="auto"/>
              <w:right w:val="single" w:sz="4" w:space="0" w:color="auto"/>
            </w:tcBorders>
            <w:vAlign w:val="center"/>
          </w:tcPr>
          <w:p w14:paraId="16A4AB02"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Barragiste</w:t>
            </w:r>
          </w:p>
        </w:tc>
        <w:tc>
          <w:tcPr>
            <w:tcW w:w="284" w:type="dxa"/>
            <w:tcBorders>
              <w:left w:val="single" w:sz="4" w:space="0" w:color="auto"/>
              <w:right w:val="single" w:sz="4" w:space="0" w:color="auto"/>
            </w:tcBorders>
            <w:vAlign w:val="center"/>
          </w:tcPr>
          <w:p w14:paraId="46411E74" w14:textId="77777777" w:rsidR="00EA54DA" w:rsidRDefault="00EA54DA" w:rsidP="00A41904">
            <w:pPr>
              <w:numPr>
                <w:ilvl w:val="12"/>
                <w:numId w:val="0"/>
              </w:numPr>
              <w:spacing w:before="20" w:after="20"/>
              <w:jc w:val="center"/>
              <w:rPr>
                <w:rFonts w:ascii="Calibri" w:hAnsi="Calibri" w:cs="Calibri"/>
                <w:sz w:val="16"/>
                <w:szCs w:val="16"/>
              </w:rPr>
            </w:pPr>
          </w:p>
        </w:tc>
        <w:tc>
          <w:tcPr>
            <w:tcW w:w="902" w:type="dxa"/>
            <w:tcBorders>
              <w:top w:val="dotted" w:sz="4" w:space="0" w:color="auto"/>
              <w:left w:val="single" w:sz="4" w:space="0" w:color="auto"/>
              <w:bottom w:val="dotted" w:sz="4" w:space="0" w:color="auto"/>
              <w:right w:val="dotted" w:sz="4" w:space="0" w:color="auto"/>
            </w:tcBorders>
            <w:vAlign w:val="center"/>
          </w:tcPr>
          <w:p w14:paraId="4B3A20DB"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2</w:t>
            </w:r>
          </w:p>
        </w:tc>
        <w:tc>
          <w:tcPr>
            <w:tcW w:w="1009" w:type="dxa"/>
            <w:tcBorders>
              <w:top w:val="dotted" w:sz="4" w:space="0" w:color="auto"/>
              <w:left w:val="dotted" w:sz="4" w:space="0" w:color="auto"/>
              <w:bottom w:val="dotted" w:sz="4" w:space="0" w:color="auto"/>
              <w:right w:val="single" w:sz="4" w:space="0" w:color="auto"/>
            </w:tcBorders>
            <w:vAlign w:val="center"/>
          </w:tcPr>
          <w:p w14:paraId="100B4DCC" w14:textId="77777777" w:rsidR="00EA54DA" w:rsidRDefault="00EA54DA" w:rsidP="00A41904">
            <w:pPr>
              <w:spacing w:before="20" w:after="20"/>
              <w:jc w:val="center"/>
              <w:rPr>
                <w:rFonts w:ascii="Calibri" w:hAnsi="Calibri" w:cs="Calibri"/>
                <w:sz w:val="16"/>
                <w:szCs w:val="16"/>
              </w:rPr>
            </w:pPr>
            <w:r>
              <w:rPr>
                <w:rFonts w:ascii="Calibri" w:hAnsi="Calibri" w:cs="Calibri"/>
                <w:sz w:val="16"/>
                <w:szCs w:val="16"/>
              </w:rPr>
              <w:sym w:font="Wingdings 3" w:char="F0DE"/>
            </w:r>
          </w:p>
        </w:tc>
        <w:tc>
          <w:tcPr>
            <w:tcW w:w="714" w:type="dxa"/>
            <w:vMerge/>
            <w:tcBorders>
              <w:left w:val="single" w:sz="4" w:space="0" w:color="auto"/>
              <w:right w:val="single" w:sz="4" w:space="0" w:color="auto"/>
            </w:tcBorders>
            <w:vAlign w:val="center"/>
          </w:tcPr>
          <w:p w14:paraId="1CB45597" w14:textId="77777777" w:rsidR="00EA54DA" w:rsidRDefault="00EA54DA" w:rsidP="00A41904">
            <w:pPr>
              <w:spacing w:before="20" w:after="20"/>
              <w:jc w:val="center"/>
              <w:rPr>
                <w:rFonts w:ascii="Calibri" w:hAnsi="Calibri" w:cs="Calibri"/>
                <w:sz w:val="16"/>
                <w:szCs w:val="16"/>
              </w:rPr>
            </w:pPr>
          </w:p>
        </w:tc>
        <w:tc>
          <w:tcPr>
            <w:tcW w:w="3534" w:type="dxa"/>
            <w:vMerge/>
            <w:tcBorders>
              <w:left w:val="single" w:sz="4" w:space="0" w:color="auto"/>
            </w:tcBorders>
            <w:vAlign w:val="center"/>
          </w:tcPr>
          <w:p w14:paraId="4D444A76" w14:textId="77777777" w:rsidR="00EA54DA" w:rsidRDefault="00EA54DA" w:rsidP="00A41904">
            <w:pPr>
              <w:spacing w:before="20" w:after="20"/>
              <w:jc w:val="center"/>
              <w:rPr>
                <w:rFonts w:ascii="Calibri" w:hAnsi="Calibri" w:cs="Calibri"/>
                <w:sz w:val="16"/>
                <w:szCs w:val="16"/>
              </w:rPr>
            </w:pPr>
          </w:p>
        </w:tc>
      </w:tr>
      <w:tr w:rsidR="00EA54DA" w14:paraId="1F9D153F" w14:textId="77777777" w:rsidTr="00A41904">
        <w:trPr>
          <w:jc w:val="center"/>
        </w:trPr>
        <w:tc>
          <w:tcPr>
            <w:tcW w:w="851" w:type="dxa"/>
            <w:tcBorders>
              <w:top w:val="dotted" w:sz="4" w:space="0" w:color="auto"/>
              <w:left w:val="single" w:sz="4" w:space="0" w:color="auto"/>
              <w:bottom w:val="dotted" w:sz="4" w:space="0" w:color="auto"/>
              <w:right w:val="dotted" w:sz="4" w:space="0" w:color="auto"/>
            </w:tcBorders>
            <w:vAlign w:val="center"/>
          </w:tcPr>
          <w:p w14:paraId="48BDD2C7"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12</w:t>
            </w:r>
          </w:p>
        </w:tc>
        <w:tc>
          <w:tcPr>
            <w:tcW w:w="961" w:type="dxa"/>
            <w:tcBorders>
              <w:top w:val="dotted" w:sz="4" w:space="0" w:color="auto"/>
              <w:left w:val="dotted" w:sz="4" w:space="0" w:color="auto"/>
              <w:bottom w:val="dotted" w:sz="4" w:space="0" w:color="auto"/>
              <w:right w:val="single" w:sz="4" w:space="0" w:color="auto"/>
            </w:tcBorders>
            <w:vAlign w:val="center"/>
          </w:tcPr>
          <w:p w14:paraId="354C0771"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Barragiste</w:t>
            </w:r>
          </w:p>
        </w:tc>
        <w:tc>
          <w:tcPr>
            <w:tcW w:w="284" w:type="dxa"/>
            <w:tcBorders>
              <w:left w:val="single" w:sz="4" w:space="0" w:color="auto"/>
              <w:right w:val="single" w:sz="4" w:space="0" w:color="auto"/>
            </w:tcBorders>
            <w:vAlign w:val="center"/>
          </w:tcPr>
          <w:p w14:paraId="40C64A26" w14:textId="77777777" w:rsidR="00EA54DA" w:rsidRDefault="00EA54DA" w:rsidP="00A41904">
            <w:pPr>
              <w:numPr>
                <w:ilvl w:val="12"/>
                <w:numId w:val="0"/>
              </w:numPr>
              <w:spacing w:before="20" w:after="20"/>
              <w:jc w:val="center"/>
              <w:rPr>
                <w:rFonts w:ascii="Calibri" w:hAnsi="Calibri" w:cs="Calibri"/>
                <w:sz w:val="16"/>
                <w:szCs w:val="16"/>
              </w:rPr>
            </w:pPr>
          </w:p>
        </w:tc>
        <w:tc>
          <w:tcPr>
            <w:tcW w:w="902" w:type="dxa"/>
            <w:tcBorders>
              <w:top w:val="dotted" w:sz="4" w:space="0" w:color="auto"/>
              <w:left w:val="single" w:sz="4" w:space="0" w:color="auto"/>
              <w:bottom w:val="single" w:sz="4" w:space="0" w:color="auto"/>
              <w:right w:val="dotted" w:sz="4" w:space="0" w:color="auto"/>
            </w:tcBorders>
            <w:vAlign w:val="center"/>
          </w:tcPr>
          <w:p w14:paraId="12177451"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3</w:t>
            </w:r>
          </w:p>
        </w:tc>
        <w:tc>
          <w:tcPr>
            <w:tcW w:w="1009" w:type="dxa"/>
            <w:tcBorders>
              <w:top w:val="dotted" w:sz="4" w:space="0" w:color="auto"/>
              <w:left w:val="dotted" w:sz="4" w:space="0" w:color="auto"/>
              <w:bottom w:val="single" w:sz="4" w:space="0" w:color="auto"/>
              <w:right w:val="single" w:sz="4" w:space="0" w:color="auto"/>
            </w:tcBorders>
            <w:vAlign w:val="center"/>
          </w:tcPr>
          <w:p w14:paraId="28D5F91B" w14:textId="77777777" w:rsidR="00EA54DA" w:rsidRDefault="00EA54DA" w:rsidP="00A41904">
            <w:pPr>
              <w:spacing w:before="20" w:after="20"/>
              <w:jc w:val="center"/>
              <w:rPr>
                <w:rFonts w:ascii="Calibri" w:hAnsi="Calibri" w:cs="Calibri"/>
                <w:sz w:val="16"/>
                <w:szCs w:val="16"/>
              </w:rPr>
            </w:pPr>
            <w:r>
              <w:rPr>
                <w:rFonts w:ascii="Calibri" w:hAnsi="Calibri" w:cs="Calibri"/>
                <w:sz w:val="16"/>
                <w:szCs w:val="16"/>
              </w:rPr>
              <w:sym w:font="Wingdings 3" w:char="F0DE"/>
            </w:r>
          </w:p>
        </w:tc>
        <w:tc>
          <w:tcPr>
            <w:tcW w:w="714" w:type="dxa"/>
            <w:vMerge/>
            <w:tcBorders>
              <w:left w:val="single" w:sz="4" w:space="0" w:color="auto"/>
              <w:bottom w:val="single" w:sz="4" w:space="0" w:color="auto"/>
              <w:right w:val="single" w:sz="4" w:space="0" w:color="auto"/>
            </w:tcBorders>
            <w:vAlign w:val="center"/>
          </w:tcPr>
          <w:p w14:paraId="33C244B2" w14:textId="77777777" w:rsidR="00EA54DA" w:rsidRDefault="00EA54DA" w:rsidP="00A41904">
            <w:pPr>
              <w:spacing w:before="20" w:after="20"/>
              <w:jc w:val="center"/>
              <w:rPr>
                <w:rFonts w:ascii="Calibri" w:hAnsi="Calibri" w:cs="Calibri"/>
                <w:sz w:val="16"/>
                <w:szCs w:val="16"/>
              </w:rPr>
            </w:pPr>
          </w:p>
        </w:tc>
        <w:tc>
          <w:tcPr>
            <w:tcW w:w="3534" w:type="dxa"/>
            <w:vMerge/>
            <w:tcBorders>
              <w:left w:val="single" w:sz="4" w:space="0" w:color="auto"/>
            </w:tcBorders>
            <w:vAlign w:val="center"/>
          </w:tcPr>
          <w:p w14:paraId="3ED229DF" w14:textId="77777777" w:rsidR="00EA54DA" w:rsidRDefault="00EA54DA" w:rsidP="00A41904">
            <w:pPr>
              <w:spacing w:before="20" w:after="20"/>
              <w:jc w:val="center"/>
              <w:rPr>
                <w:rFonts w:ascii="Calibri" w:hAnsi="Calibri" w:cs="Calibri"/>
                <w:sz w:val="16"/>
                <w:szCs w:val="16"/>
              </w:rPr>
            </w:pPr>
          </w:p>
        </w:tc>
      </w:tr>
      <w:tr w:rsidR="00EA54DA" w14:paraId="32312C20" w14:textId="77777777" w:rsidTr="00A41904">
        <w:trPr>
          <w:jc w:val="center"/>
        </w:trPr>
        <w:tc>
          <w:tcPr>
            <w:tcW w:w="851" w:type="dxa"/>
            <w:tcBorders>
              <w:top w:val="dotted" w:sz="4" w:space="0" w:color="auto"/>
              <w:left w:val="single" w:sz="4" w:space="0" w:color="auto"/>
              <w:bottom w:val="dotted" w:sz="4" w:space="0" w:color="auto"/>
              <w:right w:val="dotted" w:sz="4" w:space="0" w:color="auto"/>
            </w:tcBorders>
            <w:vAlign w:val="center"/>
          </w:tcPr>
          <w:p w14:paraId="6844E56E"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13</w:t>
            </w:r>
          </w:p>
        </w:tc>
        <w:tc>
          <w:tcPr>
            <w:tcW w:w="961" w:type="dxa"/>
            <w:tcBorders>
              <w:top w:val="dotted" w:sz="4" w:space="0" w:color="auto"/>
              <w:left w:val="dotted" w:sz="4" w:space="0" w:color="auto"/>
              <w:bottom w:val="dotted" w:sz="4" w:space="0" w:color="auto"/>
              <w:right w:val="single" w:sz="4" w:space="0" w:color="auto"/>
            </w:tcBorders>
            <w:vAlign w:val="center"/>
          </w:tcPr>
          <w:p w14:paraId="36229B1B" w14:textId="77777777" w:rsidR="00EA54DA" w:rsidRDefault="00EA54DA" w:rsidP="00A41904">
            <w:pPr>
              <w:spacing w:before="20" w:after="20"/>
              <w:jc w:val="center"/>
              <w:rPr>
                <w:rFonts w:ascii="Calibri" w:hAnsi="Calibri" w:cs="Calibri"/>
                <w:sz w:val="16"/>
                <w:szCs w:val="16"/>
              </w:rPr>
            </w:pPr>
            <w:r>
              <w:rPr>
                <w:rFonts w:ascii="Calibri" w:hAnsi="Calibri" w:cs="Calibri"/>
                <w:sz w:val="16"/>
                <w:szCs w:val="16"/>
              </w:rPr>
              <w:sym w:font="Wingdings 3" w:char="F0E0"/>
            </w:r>
          </w:p>
        </w:tc>
        <w:tc>
          <w:tcPr>
            <w:tcW w:w="284" w:type="dxa"/>
            <w:tcBorders>
              <w:left w:val="single" w:sz="4" w:space="0" w:color="auto"/>
              <w:right w:val="single" w:sz="4" w:space="0" w:color="auto"/>
            </w:tcBorders>
            <w:vAlign w:val="center"/>
          </w:tcPr>
          <w:p w14:paraId="68A53518" w14:textId="77777777" w:rsidR="00EA54DA" w:rsidRDefault="00EA54DA" w:rsidP="00A41904">
            <w:pPr>
              <w:spacing w:before="20" w:after="20"/>
              <w:jc w:val="center"/>
              <w:rPr>
                <w:rFonts w:ascii="Calibri" w:hAnsi="Calibri" w:cs="Calibri"/>
                <w:sz w:val="16"/>
                <w:szCs w:val="16"/>
              </w:rPr>
            </w:pPr>
          </w:p>
        </w:tc>
        <w:tc>
          <w:tcPr>
            <w:tcW w:w="902" w:type="dxa"/>
            <w:tcBorders>
              <w:top w:val="single" w:sz="4" w:space="0" w:color="auto"/>
              <w:left w:val="single" w:sz="4" w:space="0" w:color="auto"/>
              <w:bottom w:val="dotted" w:sz="4" w:space="0" w:color="auto"/>
              <w:right w:val="dotted" w:sz="4" w:space="0" w:color="auto"/>
            </w:tcBorders>
            <w:vAlign w:val="center"/>
          </w:tcPr>
          <w:p w14:paraId="24F2D534"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4</w:t>
            </w:r>
          </w:p>
        </w:tc>
        <w:tc>
          <w:tcPr>
            <w:tcW w:w="1009" w:type="dxa"/>
            <w:tcBorders>
              <w:top w:val="single" w:sz="4" w:space="0" w:color="auto"/>
              <w:left w:val="dotted" w:sz="4" w:space="0" w:color="auto"/>
              <w:bottom w:val="dotted" w:sz="4" w:space="0" w:color="auto"/>
              <w:right w:val="single" w:sz="4" w:space="0" w:color="auto"/>
            </w:tcBorders>
            <w:vAlign w:val="center"/>
          </w:tcPr>
          <w:p w14:paraId="12E9EC8F" w14:textId="77777777" w:rsidR="00EA54DA" w:rsidRDefault="00EA54DA" w:rsidP="00A41904">
            <w:pPr>
              <w:spacing w:before="20" w:after="20"/>
              <w:jc w:val="center"/>
              <w:rPr>
                <w:rFonts w:ascii="Calibri" w:hAnsi="Calibri" w:cs="Calibri"/>
                <w:sz w:val="16"/>
                <w:szCs w:val="16"/>
              </w:rPr>
            </w:pPr>
            <w:r>
              <w:rPr>
                <w:rFonts w:ascii="Calibri" w:hAnsi="Calibri" w:cs="Calibri"/>
                <w:sz w:val="16"/>
                <w:szCs w:val="16"/>
              </w:rPr>
              <w:sym w:font="Wingdings 3" w:char="F0DE"/>
            </w:r>
          </w:p>
        </w:tc>
        <w:tc>
          <w:tcPr>
            <w:tcW w:w="714" w:type="dxa"/>
            <w:vMerge w:val="restart"/>
            <w:tcBorders>
              <w:top w:val="single" w:sz="4" w:space="0" w:color="auto"/>
              <w:left w:val="single" w:sz="4" w:space="0" w:color="auto"/>
              <w:right w:val="single" w:sz="4" w:space="0" w:color="auto"/>
            </w:tcBorders>
            <w:vAlign w:val="center"/>
          </w:tcPr>
          <w:p w14:paraId="3324D40F" w14:textId="77777777" w:rsidR="00EA54DA" w:rsidRDefault="00EA54DA" w:rsidP="00A41904">
            <w:pPr>
              <w:spacing w:before="20" w:after="20"/>
              <w:jc w:val="center"/>
              <w:rPr>
                <w:rFonts w:ascii="Calibri" w:hAnsi="Calibri" w:cs="Calibri"/>
                <w:sz w:val="16"/>
                <w:szCs w:val="16"/>
              </w:rPr>
            </w:pPr>
            <w:r>
              <w:rPr>
                <w:rFonts w:ascii="Calibri" w:hAnsi="Calibri" w:cs="Calibri"/>
                <w:sz w:val="16"/>
                <w:szCs w:val="16"/>
              </w:rPr>
              <w:t>2</w:t>
            </w:r>
            <w:r>
              <w:rPr>
                <w:rFonts w:ascii="Calibri" w:hAnsi="Calibri" w:cs="Calibri"/>
                <w:sz w:val="16"/>
                <w:szCs w:val="16"/>
                <w:vertAlign w:val="superscript"/>
              </w:rPr>
              <w:t>ème</w:t>
            </w:r>
            <w:r>
              <w:rPr>
                <w:rFonts w:ascii="Calibri" w:hAnsi="Calibri" w:cs="Calibri"/>
                <w:sz w:val="16"/>
                <w:szCs w:val="16"/>
              </w:rPr>
              <w:t xml:space="preserve"> de poules</w:t>
            </w:r>
          </w:p>
        </w:tc>
        <w:tc>
          <w:tcPr>
            <w:tcW w:w="3534" w:type="dxa"/>
            <w:vMerge/>
            <w:tcBorders>
              <w:left w:val="single" w:sz="4" w:space="0" w:color="auto"/>
            </w:tcBorders>
            <w:vAlign w:val="center"/>
          </w:tcPr>
          <w:p w14:paraId="26E82070" w14:textId="77777777" w:rsidR="00EA54DA" w:rsidRDefault="00EA54DA" w:rsidP="00A41904">
            <w:pPr>
              <w:spacing w:before="20" w:after="20"/>
              <w:jc w:val="center"/>
              <w:rPr>
                <w:rFonts w:ascii="Calibri" w:hAnsi="Calibri" w:cs="Calibri"/>
                <w:sz w:val="16"/>
                <w:szCs w:val="16"/>
              </w:rPr>
            </w:pPr>
          </w:p>
        </w:tc>
      </w:tr>
      <w:tr w:rsidR="00EA54DA" w14:paraId="02DF679E" w14:textId="77777777" w:rsidTr="00A41904">
        <w:trPr>
          <w:jc w:val="center"/>
        </w:trPr>
        <w:tc>
          <w:tcPr>
            <w:tcW w:w="851" w:type="dxa"/>
            <w:tcBorders>
              <w:top w:val="dotted" w:sz="4" w:space="0" w:color="auto"/>
              <w:left w:val="single" w:sz="4" w:space="0" w:color="auto"/>
              <w:bottom w:val="dotted" w:sz="4" w:space="0" w:color="auto"/>
              <w:right w:val="dotted" w:sz="4" w:space="0" w:color="auto"/>
            </w:tcBorders>
            <w:vAlign w:val="center"/>
          </w:tcPr>
          <w:p w14:paraId="23768D63"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14</w:t>
            </w:r>
          </w:p>
        </w:tc>
        <w:tc>
          <w:tcPr>
            <w:tcW w:w="961" w:type="dxa"/>
            <w:tcBorders>
              <w:top w:val="dotted" w:sz="4" w:space="0" w:color="auto"/>
              <w:left w:val="dotted" w:sz="4" w:space="0" w:color="auto"/>
              <w:bottom w:val="dotted" w:sz="4" w:space="0" w:color="auto"/>
              <w:right w:val="single" w:sz="4" w:space="0" w:color="auto"/>
            </w:tcBorders>
            <w:vAlign w:val="center"/>
          </w:tcPr>
          <w:p w14:paraId="161AC691" w14:textId="77777777" w:rsidR="00EA54DA" w:rsidRDefault="00EA54DA" w:rsidP="00A41904">
            <w:pPr>
              <w:spacing w:before="20" w:after="20"/>
              <w:jc w:val="center"/>
              <w:rPr>
                <w:rFonts w:ascii="Calibri" w:hAnsi="Calibri" w:cs="Calibri"/>
                <w:sz w:val="16"/>
                <w:szCs w:val="16"/>
              </w:rPr>
            </w:pPr>
            <w:r>
              <w:rPr>
                <w:rFonts w:ascii="Calibri" w:hAnsi="Calibri" w:cs="Calibri"/>
                <w:sz w:val="16"/>
                <w:szCs w:val="16"/>
              </w:rPr>
              <w:sym w:font="Wingdings 3" w:char="F0E0"/>
            </w:r>
          </w:p>
        </w:tc>
        <w:tc>
          <w:tcPr>
            <w:tcW w:w="284" w:type="dxa"/>
            <w:tcBorders>
              <w:left w:val="single" w:sz="4" w:space="0" w:color="auto"/>
              <w:right w:val="single" w:sz="4" w:space="0" w:color="auto"/>
            </w:tcBorders>
            <w:vAlign w:val="center"/>
          </w:tcPr>
          <w:p w14:paraId="1C40539D" w14:textId="77777777" w:rsidR="00EA54DA" w:rsidRDefault="00EA54DA" w:rsidP="00A41904">
            <w:pPr>
              <w:spacing w:before="20" w:after="20"/>
              <w:jc w:val="center"/>
              <w:rPr>
                <w:rFonts w:ascii="Calibri" w:hAnsi="Calibri" w:cs="Calibri"/>
                <w:sz w:val="16"/>
                <w:szCs w:val="16"/>
              </w:rPr>
            </w:pPr>
          </w:p>
        </w:tc>
        <w:tc>
          <w:tcPr>
            <w:tcW w:w="902" w:type="dxa"/>
            <w:tcBorders>
              <w:top w:val="dotted" w:sz="4" w:space="0" w:color="auto"/>
              <w:left w:val="single" w:sz="4" w:space="0" w:color="auto"/>
              <w:bottom w:val="dotted" w:sz="4" w:space="0" w:color="auto"/>
              <w:right w:val="dotted" w:sz="4" w:space="0" w:color="auto"/>
            </w:tcBorders>
            <w:vAlign w:val="center"/>
          </w:tcPr>
          <w:p w14:paraId="6AD46495"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5</w:t>
            </w:r>
          </w:p>
        </w:tc>
        <w:tc>
          <w:tcPr>
            <w:tcW w:w="1009" w:type="dxa"/>
            <w:tcBorders>
              <w:top w:val="dotted" w:sz="4" w:space="0" w:color="auto"/>
              <w:left w:val="dotted" w:sz="4" w:space="0" w:color="auto"/>
              <w:bottom w:val="dotted" w:sz="4" w:space="0" w:color="auto"/>
              <w:right w:val="single" w:sz="4" w:space="0" w:color="auto"/>
            </w:tcBorders>
            <w:vAlign w:val="center"/>
          </w:tcPr>
          <w:p w14:paraId="71238AF5"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Barragiste</w:t>
            </w:r>
          </w:p>
        </w:tc>
        <w:tc>
          <w:tcPr>
            <w:tcW w:w="714" w:type="dxa"/>
            <w:vMerge/>
            <w:tcBorders>
              <w:left w:val="single" w:sz="4" w:space="0" w:color="auto"/>
              <w:right w:val="single" w:sz="4" w:space="0" w:color="auto"/>
            </w:tcBorders>
            <w:vAlign w:val="center"/>
          </w:tcPr>
          <w:p w14:paraId="7B96C951" w14:textId="77777777" w:rsidR="00EA54DA" w:rsidRDefault="00EA54DA" w:rsidP="00A41904">
            <w:pPr>
              <w:numPr>
                <w:ilvl w:val="12"/>
                <w:numId w:val="0"/>
              </w:numPr>
              <w:spacing w:before="20" w:after="20"/>
              <w:jc w:val="center"/>
              <w:rPr>
                <w:rFonts w:ascii="Calibri" w:hAnsi="Calibri" w:cs="Calibri"/>
                <w:sz w:val="16"/>
                <w:szCs w:val="16"/>
              </w:rPr>
            </w:pPr>
          </w:p>
        </w:tc>
        <w:tc>
          <w:tcPr>
            <w:tcW w:w="3534" w:type="dxa"/>
            <w:vMerge/>
            <w:tcBorders>
              <w:left w:val="single" w:sz="4" w:space="0" w:color="auto"/>
            </w:tcBorders>
            <w:vAlign w:val="center"/>
          </w:tcPr>
          <w:p w14:paraId="62B6336A" w14:textId="77777777" w:rsidR="00EA54DA" w:rsidRDefault="00EA54DA" w:rsidP="00A41904">
            <w:pPr>
              <w:numPr>
                <w:ilvl w:val="12"/>
                <w:numId w:val="0"/>
              </w:numPr>
              <w:spacing w:before="20" w:after="20"/>
              <w:jc w:val="center"/>
              <w:rPr>
                <w:rFonts w:ascii="Calibri" w:hAnsi="Calibri" w:cs="Calibri"/>
                <w:sz w:val="16"/>
                <w:szCs w:val="16"/>
              </w:rPr>
            </w:pPr>
          </w:p>
        </w:tc>
      </w:tr>
      <w:tr w:rsidR="00EA54DA" w14:paraId="307CE9E6" w14:textId="77777777" w:rsidTr="00A41904">
        <w:trPr>
          <w:jc w:val="center"/>
        </w:trPr>
        <w:tc>
          <w:tcPr>
            <w:tcW w:w="851" w:type="dxa"/>
            <w:tcBorders>
              <w:top w:val="dotted" w:sz="4" w:space="0" w:color="auto"/>
              <w:left w:val="single" w:sz="4" w:space="0" w:color="auto"/>
              <w:bottom w:val="dotted" w:sz="4" w:space="0" w:color="auto"/>
              <w:right w:val="dotted" w:sz="4" w:space="0" w:color="auto"/>
            </w:tcBorders>
            <w:vAlign w:val="center"/>
          </w:tcPr>
          <w:p w14:paraId="4F96C069"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15</w:t>
            </w:r>
          </w:p>
        </w:tc>
        <w:tc>
          <w:tcPr>
            <w:tcW w:w="961" w:type="dxa"/>
            <w:tcBorders>
              <w:top w:val="dotted" w:sz="4" w:space="0" w:color="auto"/>
              <w:left w:val="dotted" w:sz="4" w:space="0" w:color="auto"/>
              <w:bottom w:val="dotted" w:sz="4" w:space="0" w:color="auto"/>
              <w:right w:val="single" w:sz="4" w:space="0" w:color="auto"/>
            </w:tcBorders>
            <w:vAlign w:val="center"/>
          </w:tcPr>
          <w:p w14:paraId="656055D6" w14:textId="77777777" w:rsidR="00EA54DA" w:rsidRDefault="00EA54DA" w:rsidP="00A41904">
            <w:pPr>
              <w:spacing w:before="20" w:after="20"/>
              <w:jc w:val="center"/>
              <w:rPr>
                <w:rFonts w:ascii="Calibri" w:hAnsi="Calibri" w:cs="Calibri"/>
                <w:sz w:val="16"/>
                <w:szCs w:val="16"/>
              </w:rPr>
            </w:pPr>
            <w:r>
              <w:rPr>
                <w:rFonts w:ascii="Calibri" w:hAnsi="Calibri" w:cs="Calibri"/>
                <w:sz w:val="16"/>
                <w:szCs w:val="16"/>
              </w:rPr>
              <w:sym w:font="Wingdings 3" w:char="F0E0"/>
            </w:r>
          </w:p>
        </w:tc>
        <w:tc>
          <w:tcPr>
            <w:tcW w:w="284" w:type="dxa"/>
            <w:tcBorders>
              <w:left w:val="single" w:sz="4" w:space="0" w:color="auto"/>
              <w:right w:val="single" w:sz="4" w:space="0" w:color="auto"/>
            </w:tcBorders>
            <w:vAlign w:val="center"/>
          </w:tcPr>
          <w:p w14:paraId="3BC9CD7B" w14:textId="77777777" w:rsidR="00EA54DA" w:rsidRDefault="00EA54DA" w:rsidP="00A41904">
            <w:pPr>
              <w:spacing w:before="20" w:after="20"/>
              <w:jc w:val="center"/>
              <w:rPr>
                <w:rFonts w:ascii="Calibri" w:hAnsi="Calibri" w:cs="Calibri"/>
                <w:sz w:val="16"/>
                <w:szCs w:val="16"/>
              </w:rPr>
            </w:pPr>
          </w:p>
        </w:tc>
        <w:tc>
          <w:tcPr>
            <w:tcW w:w="902" w:type="dxa"/>
            <w:tcBorders>
              <w:top w:val="dotted" w:sz="4" w:space="0" w:color="auto"/>
              <w:left w:val="single" w:sz="4" w:space="0" w:color="auto"/>
              <w:bottom w:val="single" w:sz="4" w:space="0" w:color="auto"/>
              <w:right w:val="dotted" w:sz="4" w:space="0" w:color="auto"/>
            </w:tcBorders>
            <w:vAlign w:val="center"/>
          </w:tcPr>
          <w:p w14:paraId="47DCC040"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6</w:t>
            </w:r>
          </w:p>
        </w:tc>
        <w:tc>
          <w:tcPr>
            <w:tcW w:w="1009" w:type="dxa"/>
            <w:tcBorders>
              <w:top w:val="dotted" w:sz="4" w:space="0" w:color="auto"/>
              <w:left w:val="dotted" w:sz="4" w:space="0" w:color="auto"/>
              <w:bottom w:val="single" w:sz="4" w:space="0" w:color="auto"/>
              <w:right w:val="single" w:sz="4" w:space="0" w:color="auto"/>
            </w:tcBorders>
            <w:vAlign w:val="center"/>
          </w:tcPr>
          <w:p w14:paraId="7AC8258C"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Barragiste</w:t>
            </w:r>
          </w:p>
        </w:tc>
        <w:tc>
          <w:tcPr>
            <w:tcW w:w="714" w:type="dxa"/>
            <w:vMerge/>
            <w:tcBorders>
              <w:left w:val="single" w:sz="4" w:space="0" w:color="auto"/>
              <w:bottom w:val="single" w:sz="4" w:space="0" w:color="auto"/>
              <w:right w:val="single" w:sz="4" w:space="0" w:color="auto"/>
            </w:tcBorders>
            <w:vAlign w:val="center"/>
          </w:tcPr>
          <w:p w14:paraId="6B5564F1" w14:textId="77777777" w:rsidR="00EA54DA" w:rsidRDefault="00EA54DA" w:rsidP="00A41904">
            <w:pPr>
              <w:numPr>
                <w:ilvl w:val="12"/>
                <w:numId w:val="0"/>
              </w:numPr>
              <w:spacing w:before="20" w:after="20"/>
              <w:jc w:val="center"/>
              <w:rPr>
                <w:rFonts w:ascii="Calibri" w:hAnsi="Calibri" w:cs="Calibri"/>
                <w:sz w:val="16"/>
                <w:szCs w:val="16"/>
              </w:rPr>
            </w:pPr>
          </w:p>
        </w:tc>
        <w:tc>
          <w:tcPr>
            <w:tcW w:w="3534" w:type="dxa"/>
            <w:vMerge/>
            <w:tcBorders>
              <w:left w:val="single" w:sz="4" w:space="0" w:color="auto"/>
            </w:tcBorders>
            <w:vAlign w:val="center"/>
          </w:tcPr>
          <w:p w14:paraId="460E5FC5" w14:textId="77777777" w:rsidR="00EA54DA" w:rsidRDefault="00EA54DA" w:rsidP="00A41904">
            <w:pPr>
              <w:numPr>
                <w:ilvl w:val="12"/>
                <w:numId w:val="0"/>
              </w:numPr>
              <w:spacing w:before="20" w:after="20"/>
              <w:jc w:val="center"/>
              <w:rPr>
                <w:rFonts w:ascii="Calibri" w:hAnsi="Calibri" w:cs="Calibri"/>
                <w:sz w:val="16"/>
                <w:szCs w:val="16"/>
              </w:rPr>
            </w:pPr>
          </w:p>
        </w:tc>
      </w:tr>
      <w:tr w:rsidR="00EA54DA" w14:paraId="1E0EAB9E" w14:textId="77777777" w:rsidTr="00A41904">
        <w:trPr>
          <w:jc w:val="center"/>
        </w:trPr>
        <w:tc>
          <w:tcPr>
            <w:tcW w:w="851" w:type="dxa"/>
            <w:tcBorders>
              <w:top w:val="dotted" w:sz="4" w:space="0" w:color="auto"/>
              <w:left w:val="single" w:sz="4" w:space="0" w:color="auto"/>
              <w:bottom w:val="single" w:sz="4" w:space="0" w:color="auto"/>
              <w:right w:val="dotted" w:sz="4" w:space="0" w:color="auto"/>
            </w:tcBorders>
            <w:vAlign w:val="center"/>
          </w:tcPr>
          <w:p w14:paraId="4325F485"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16</w:t>
            </w:r>
          </w:p>
        </w:tc>
        <w:tc>
          <w:tcPr>
            <w:tcW w:w="961" w:type="dxa"/>
            <w:tcBorders>
              <w:top w:val="dotted" w:sz="4" w:space="0" w:color="auto"/>
              <w:left w:val="dotted" w:sz="4" w:space="0" w:color="auto"/>
              <w:bottom w:val="single" w:sz="4" w:space="0" w:color="auto"/>
              <w:right w:val="single" w:sz="4" w:space="0" w:color="auto"/>
            </w:tcBorders>
            <w:vAlign w:val="center"/>
          </w:tcPr>
          <w:p w14:paraId="22227599"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sym w:font="Wingdings 3" w:char="F0E0"/>
            </w:r>
          </w:p>
        </w:tc>
        <w:tc>
          <w:tcPr>
            <w:tcW w:w="284" w:type="dxa"/>
            <w:tcBorders>
              <w:left w:val="single" w:sz="4" w:space="0" w:color="auto"/>
              <w:right w:val="single" w:sz="4" w:space="0" w:color="auto"/>
            </w:tcBorders>
            <w:vAlign w:val="center"/>
          </w:tcPr>
          <w:p w14:paraId="1F063BE9" w14:textId="77777777" w:rsidR="00EA54DA" w:rsidRDefault="00EA54DA" w:rsidP="00A41904">
            <w:pPr>
              <w:numPr>
                <w:ilvl w:val="12"/>
                <w:numId w:val="0"/>
              </w:numPr>
              <w:spacing w:before="20" w:after="20"/>
              <w:jc w:val="center"/>
              <w:rPr>
                <w:rFonts w:ascii="Calibri" w:hAnsi="Calibri" w:cs="Calibri"/>
                <w:sz w:val="16"/>
                <w:szCs w:val="16"/>
              </w:rPr>
            </w:pPr>
          </w:p>
        </w:tc>
        <w:tc>
          <w:tcPr>
            <w:tcW w:w="902" w:type="dxa"/>
            <w:tcBorders>
              <w:top w:val="single" w:sz="4" w:space="0" w:color="auto"/>
              <w:left w:val="single" w:sz="4" w:space="0" w:color="auto"/>
              <w:bottom w:val="single" w:sz="4" w:space="0" w:color="auto"/>
              <w:right w:val="dotted" w:sz="4" w:space="0" w:color="auto"/>
            </w:tcBorders>
            <w:vAlign w:val="center"/>
          </w:tcPr>
          <w:p w14:paraId="4D351E81" w14:textId="77777777" w:rsidR="00EA54DA" w:rsidRDefault="00EA54DA" w:rsidP="00A41904">
            <w:pPr>
              <w:numPr>
                <w:ilvl w:val="12"/>
                <w:numId w:val="0"/>
              </w:numPr>
              <w:spacing w:before="20" w:after="20"/>
              <w:jc w:val="center"/>
              <w:rPr>
                <w:rFonts w:ascii="Calibri" w:hAnsi="Calibri" w:cs="Calibri"/>
                <w:sz w:val="16"/>
                <w:szCs w:val="16"/>
              </w:rPr>
            </w:pPr>
            <w:r>
              <w:rPr>
                <w:rFonts w:ascii="Calibri" w:hAnsi="Calibri" w:cs="Calibri"/>
                <w:sz w:val="16"/>
                <w:szCs w:val="16"/>
              </w:rPr>
              <w:t>7</w:t>
            </w:r>
          </w:p>
        </w:tc>
        <w:tc>
          <w:tcPr>
            <w:tcW w:w="1009" w:type="dxa"/>
            <w:tcBorders>
              <w:top w:val="single" w:sz="4" w:space="0" w:color="auto"/>
              <w:left w:val="dotted" w:sz="4" w:space="0" w:color="auto"/>
              <w:bottom w:val="single" w:sz="4" w:space="0" w:color="auto"/>
              <w:right w:val="single" w:sz="4" w:space="0" w:color="auto"/>
            </w:tcBorders>
            <w:vAlign w:val="center"/>
          </w:tcPr>
          <w:p w14:paraId="09E011EF" w14:textId="77777777" w:rsidR="00EA54DA" w:rsidRDefault="00EA54DA" w:rsidP="00A41904">
            <w:pPr>
              <w:numPr>
                <w:ilvl w:val="12"/>
                <w:numId w:val="0"/>
              </w:numPr>
              <w:spacing w:before="20" w:after="20"/>
              <w:jc w:val="center"/>
              <w:rPr>
                <w:rFonts w:ascii="Calibri" w:hAnsi="Calibri" w:cs="Calibri"/>
                <w:sz w:val="16"/>
                <w:szCs w:val="16"/>
              </w:rPr>
            </w:pPr>
          </w:p>
        </w:tc>
        <w:tc>
          <w:tcPr>
            <w:tcW w:w="714" w:type="dxa"/>
            <w:tcBorders>
              <w:top w:val="single" w:sz="4" w:space="0" w:color="auto"/>
              <w:left w:val="single" w:sz="4" w:space="0" w:color="auto"/>
              <w:bottom w:val="single" w:sz="4" w:space="0" w:color="auto"/>
              <w:right w:val="single" w:sz="4" w:space="0" w:color="auto"/>
            </w:tcBorders>
            <w:vAlign w:val="center"/>
          </w:tcPr>
          <w:p w14:paraId="741CB3D8" w14:textId="77777777" w:rsidR="00EA54DA" w:rsidRDefault="00EA54DA" w:rsidP="00A41904">
            <w:pPr>
              <w:numPr>
                <w:ilvl w:val="12"/>
                <w:numId w:val="0"/>
              </w:numPr>
              <w:spacing w:before="20" w:after="20"/>
              <w:jc w:val="center"/>
              <w:rPr>
                <w:rFonts w:ascii="Calibri" w:hAnsi="Calibri" w:cs="Calibri"/>
                <w:sz w:val="16"/>
                <w:szCs w:val="16"/>
              </w:rPr>
            </w:pPr>
          </w:p>
        </w:tc>
        <w:tc>
          <w:tcPr>
            <w:tcW w:w="3534" w:type="dxa"/>
            <w:vMerge/>
            <w:tcBorders>
              <w:left w:val="single" w:sz="4" w:space="0" w:color="auto"/>
            </w:tcBorders>
            <w:vAlign w:val="center"/>
          </w:tcPr>
          <w:p w14:paraId="0C2C6440" w14:textId="77777777" w:rsidR="00EA54DA" w:rsidRDefault="00EA54DA" w:rsidP="00A41904">
            <w:pPr>
              <w:numPr>
                <w:ilvl w:val="12"/>
                <w:numId w:val="0"/>
              </w:numPr>
              <w:spacing w:before="20" w:after="20"/>
              <w:jc w:val="center"/>
              <w:rPr>
                <w:rFonts w:ascii="Calibri" w:hAnsi="Calibri" w:cs="Calibri"/>
                <w:sz w:val="16"/>
                <w:szCs w:val="16"/>
              </w:rPr>
            </w:pPr>
          </w:p>
        </w:tc>
      </w:tr>
    </w:tbl>
    <w:p w14:paraId="33DA8100" w14:textId="77777777" w:rsidR="00EA54DA" w:rsidRDefault="00EA54DA" w:rsidP="00EA54DA">
      <w:pPr>
        <w:numPr>
          <w:ilvl w:val="12"/>
          <w:numId w:val="0"/>
        </w:numPr>
        <w:spacing w:line="60" w:lineRule="auto"/>
        <w:ind w:left="567"/>
        <w:jc w:val="both"/>
        <w:rPr>
          <w:rFonts w:ascii="Calibri" w:hAnsi="Calibri" w:cs="Calibri"/>
          <w:sz w:val="18"/>
          <w:szCs w:val="18"/>
        </w:rPr>
      </w:pPr>
    </w:p>
    <w:p w14:paraId="6093A41B" w14:textId="77777777" w:rsidR="00EA54DA" w:rsidRDefault="00EA54DA" w:rsidP="00EA54DA">
      <w:pPr>
        <w:numPr>
          <w:ilvl w:val="12"/>
          <w:numId w:val="0"/>
        </w:numPr>
        <w:spacing w:line="60" w:lineRule="auto"/>
        <w:ind w:left="567"/>
        <w:jc w:val="both"/>
        <w:rPr>
          <w:rFonts w:ascii="Calibri" w:hAnsi="Calibri" w:cs="Calibri"/>
          <w:sz w:val="18"/>
          <w:szCs w:val="18"/>
        </w:rPr>
      </w:pPr>
    </w:p>
    <w:p w14:paraId="1B0B881D" w14:textId="67B1F953" w:rsidR="00EA54DA" w:rsidRDefault="00EA54DA" w:rsidP="00EA54DA">
      <w:pPr>
        <w:numPr>
          <w:ilvl w:val="12"/>
          <w:numId w:val="0"/>
        </w:numPr>
        <w:spacing w:before="40" w:line="300" w:lineRule="auto"/>
        <w:ind w:left="284"/>
        <w:jc w:val="both"/>
        <w:rPr>
          <w:rFonts w:ascii="Calibri" w:hAnsi="Calibri" w:cs="Calibri"/>
          <w:sz w:val="18"/>
          <w:szCs w:val="18"/>
        </w:rPr>
      </w:pPr>
      <w:r>
        <w:rPr>
          <w:rFonts w:ascii="Calibri" w:hAnsi="Calibri" w:cs="Calibri"/>
          <w:sz w:val="18"/>
          <w:szCs w:val="18"/>
        </w:rPr>
        <w:t>Les rencontres de barrages vont à leur terme</w:t>
      </w:r>
      <w:r w:rsidR="00901DFD">
        <w:rPr>
          <w:rFonts w:ascii="Calibri" w:hAnsi="Calibri" w:cs="Calibri"/>
          <w:sz w:val="18"/>
          <w:szCs w:val="18"/>
        </w:rPr>
        <w:t>,</w:t>
      </w:r>
      <w:r>
        <w:rPr>
          <w:rFonts w:ascii="Calibri" w:hAnsi="Calibri" w:cs="Calibri"/>
          <w:sz w:val="18"/>
          <w:szCs w:val="18"/>
        </w:rPr>
        <w:t xml:space="preserve"> toutes les</w:t>
      </w:r>
      <w:r w:rsidR="00A861EA">
        <w:rPr>
          <w:rFonts w:ascii="Calibri" w:hAnsi="Calibri" w:cs="Calibri"/>
          <w:sz w:val="18"/>
          <w:szCs w:val="18"/>
        </w:rPr>
        <w:t xml:space="preserve"> parties doivent être disputées.</w:t>
      </w:r>
    </w:p>
    <w:p w14:paraId="24716E05" w14:textId="0A4F4EF4" w:rsidR="00EA54DA" w:rsidRDefault="00EA54DA" w:rsidP="00EA54DA">
      <w:pPr>
        <w:numPr>
          <w:ilvl w:val="0"/>
          <w:numId w:val="2"/>
        </w:numPr>
        <w:tabs>
          <w:tab w:val="left" w:pos="993"/>
        </w:tabs>
        <w:spacing w:before="40" w:after="40"/>
        <w:ind w:left="851" w:firstLine="0"/>
        <w:jc w:val="both"/>
        <w:rPr>
          <w:rFonts w:ascii="Calibri" w:hAnsi="Calibri" w:cs="Calibri"/>
          <w:sz w:val="18"/>
          <w:szCs w:val="18"/>
        </w:rPr>
      </w:pPr>
      <w:r>
        <w:rPr>
          <w:rFonts w:ascii="Calibri" w:hAnsi="Calibri" w:cs="Calibri"/>
          <w:sz w:val="18"/>
          <w:szCs w:val="18"/>
        </w:rPr>
        <w:t>L</w:t>
      </w:r>
      <w:r w:rsidR="00683F80">
        <w:rPr>
          <w:rFonts w:ascii="Calibri" w:hAnsi="Calibri" w:cs="Calibri"/>
          <w:sz w:val="18"/>
          <w:szCs w:val="18"/>
        </w:rPr>
        <w:t>’</w:t>
      </w:r>
      <w:r>
        <w:rPr>
          <w:rFonts w:ascii="Calibri" w:hAnsi="Calibri" w:cs="Calibri"/>
          <w:sz w:val="18"/>
          <w:szCs w:val="18"/>
        </w:rPr>
        <w:t>équipe qui reçoit est l'équipe de la division supérieure.</w:t>
      </w:r>
    </w:p>
    <w:p w14:paraId="2E96731C" w14:textId="1F94971F" w:rsidR="00EA54DA" w:rsidRDefault="00EA54DA" w:rsidP="00EA54DA">
      <w:pPr>
        <w:numPr>
          <w:ilvl w:val="0"/>
          <w:numId w:val="2"/>
        </w:numPr>
        <w:tabs>
          <w:tab w:val="left" w:pos="993"/>
        </w:tabs>
        <w:spacing w:before="40" w:after="40"/>
        <w:ind w:left="851" w:firstLine="0"/>
        <w:jc w:val="both"/>
        <w:rPr>
          <w:rFonts w:ascii="Calibri" w:hAnsi="Calibri" w:cs="Calibri"/>
          <w:sz w:val="18"/>
          <w:szCs w:val="18"/>
        </w:rPr>
      </w:pPr>
      <w:r>
        <w:rPr>
          <w:rFonts w:ascii="Calibri" w:hAnsi="Calibri" w:cs="Calibri"/>
          <w:sz w:val="18"/>
          <w:szCs w:val="18"/>
        </w:rPr>
        <w:t>Un second ne dispute pas de barrage si une équipe de la même association descend automatiquement</w:t>
      </w:r>
      <w:r w:rsidR="00683F80">
        <w:rPr>
          <w:rFonts w:ascii="Calibri" w:hAnsi="Calibri" w:cs="Calibri"/>
          <w:sz w:val="18"/>
          <w:szCs w:val="18"/>
        </w:rPr>
        <w:t>.</w:t>
      </w:r>
    </w:p>
    <w:p w14:paraId="5CCAC2FA" w14:textId="77777777" w:rsidR="00EA54DA" w:rsidRDefault="00EA54DA" w:rsidP="00EA54DA">
      <w:pPr>
        <w:numPr>
          <w:ilvl w:val="0"/>
          <w:numId w:val="2"/>
        </w:numPr>
        <w:tabs>
          <w:tab w:val="left" w:pos="993"/>
        </w:tabs>
        <w:spacing w:before="40" w:after="40"/>
        <w:ind w:left="993" w:hanging="142"/>
        <w:jc w:val="both"/>
        <w:rPr>
          <w:rFonts w:ascii="Calibri" w:hAnsi="Calibri" w:cs="Calibri"/>
          <w:sz w:val="18"/>
          <w:szCs w:val="18"/>
        </w:rPr>
      </w:pPr>
      <w:r>
        <w:rPr>
          <w:rFonts w:ascii="Calibri" w:hAnsi="Calibri" w:cs="Calibri"/>
          <w:sz w:val="18"/>
          <w:szCs w:val="18"/>
        </w:rPr>
        <w:t>Une équipe de division inférieure ne peut monter si une équipe de la division supérieure de la même association perd son barrage.</w:t>
      </w:r>
    </w:p>
    <w:p w14:paraId="3E3DECA1" w14:textId="0FC4879B" w:rsidR="00EA54DA" w:rsidRDefault="00EA54DA" w:rsidP="004A6361">
      <w:pPr>
        <w:numPr>
          <w:ilvl w:val="0"/>
          <w:numId w:val="2"/>
        </w:numPr>
        <w:tabs>
          <w:tab w:val="left" w:pos="993"/>
        </w:tabs>
        <w:spacing w:before="40" w:after="40"/>
        <w:ind w:left="993" w:hanging="142"/>
        <w:jc w:val="both"/>
        <w:rPr>
          <w:rFonts w:ascii="Calibri" w:hAnsi="Calibri" w:cs="Calibri"/>
          <w:sz w:val="18"/>
          <w:szCs w:val="18"/>
        </w:rPr>
      </w:pPr>
      <w:r>
        <w:rPr>
          <w:rFonts w:ascii="Calibri" w:hAnsi="Calibri" w:cs="Calibri"/>
          <w:sz w:val="18"/>
          <w:szCs w:val="18"/>
        </w:rPr>
        <w:t>Une rencontre de barrage entre équipes d'une même association n</w:t>
      </w:r>
      <w:r w:rsidR="00683F80">
        <w:rPr>
          <w:rFonts w:ascii="Calibri" w:hAnsi="Calibri" w:cs="Calibri"/>
          <w:sz w:val="18"/>
          <w:szCs w:val="18"/>
        </w:rPr>
        <w:t>’</w:t>
      </w:r>
      <w:r>
        <w:rPr>
          <w:rFonts w:ascii="Calibri" w:hAnsi="Calibri" w:cs="Calibri"/>
          <w:sz w:val="18"/>
          <w:szCs w:val="18"/>
        </w:rPr>
        <w:t>est pas disputée</w:t>
      </w:r>
      <w:r w:rsidR="00683F80">
        <w:rPr>
          <w:rFonts w:ascii="Calibri" w:hAnsi="Calibri" w:cs="Calibri"/>
          <w:sz w:val="18"/>
          <w:szCs w:val="18"/>
        </w:rPr>
        <w:t>.</w:t>
      </w:r>
    </w:p>
    <w:p w14:paraId="68ABA744" w14:textId="77777777" w:rsidR="00EA54DA" w:rsidRDefault="00EA54DA" w:rsidP="00EA54DA">
      <w:pPr>
        <w:numPr>
          <w:ilvl w:val="12"/>
          <w:numId w:val="0"/>
        </w:numPr>
        <w:spacing w:line="60" w:lineRule="auto"/>
        <w:ind w:left="567"/>
        <w:jc w:val="both"/>
        <w:rPr>
          <w:rFonts w:ascii="Calibri" w:hAnsi="Calibri" w:cs="Calibri"/>
          <w:sz w:val="18"/>
          <w:szCs w:val="18"/>
        </w:rPr>
      </w:pPr>
    </w:p>
    <w:p w14:paraId="1C3CC02F" w14:textId="61C7375A" w:rsidR="00EA54DA" w:rsidRDefault="00EA54DA" w:rsidP="00EA54DA">
      <w:pPr>
        <w:numPr>
          <w:ilvl w:val="12"/>
          <w:numId w:val="0"/>
        </w:numPr>
        <w:spacing w:before="40" w:after="40" w:line="300" w:lineRule="auto"/>
        <w:ind w:left="284"/>
        <w:jc w:val="both"/>
        <w:rPr>
          <w:rFonts w:ascii="Calibri" w:hAnsi="Calibri" w:cs="Calibri"/>
          <w:b/>
          <w:bCs/>
          <w:sz w:val="18"/>
          <w:szCs w:val="18"/>
          <w:u w:val="single"/>
        </w:rPr>
      </w:pPr>
      <w:r>
        <w:rPr>
          <w:rFonts w:ascii="Calibri" w:hAnsi="Calibri" w:cs="Calibri"/>
          <w:b/>
          <w:bCs/>
          <w:sz w:val="18"/>
          <w:szCs w:val="18"/>
          <w:u w:val="single"/>
        </w:rPr>
        <w:t>Nota très important</w:t>
      </w:r>
    </w:p>
    <w:p w14:paraId="61A594CD" w14:textId="254249AE" w:rsidR="00EA54DA" w:rsidRDefault="00EA54DA" w:rsidP="00EA54DA">
      <w:pPr>
        <w:numPr>
          <w:ilvl w:val="12"/>
          <w:numId w:val="0"/>
        </w:numPr>
        <w:spacing w:before="40" w:line="300" w:lineRule="auto"/>
        <w:ind w:left="284"/>
        <w:jc w:val="both"/>
        <w:rPr>
          <w:rFonts w:ascii="Calibri" w:hAnsi="Calibri" w:cs="Calibri"/>
          <w:sz w:val="18"/>
          <w:szCs w:val="18"/>
        </w:rPr>
      </w:pPr>
      <w:r>
        <w:rPr>
          <w:rFonts w:ascii="Calibri" w:hAnsi="Calibri" w:cs="Calibri"/>
          <w:sz w:val="18"/>
          <w:szCs w:val="18"/>
        </w:rPr>
        <w:t xml:space="preserve">Pour des raisons de calendrier, une liste des équipes susceptibles de disputer les barrages est établie par la </w:t>
      </w:r>
      <w:r w:rsidR="00683F80">
        <w:rPr>
          <w:rFonts w:ascii="Calibri" w:hAnsi="Calibri" w:cs="Calibri"/>
          <w:sz w:val="18"/>
          <w:szCs w:val="18"/>
        </w:rPr>
        <w:t>C</w:t>
      </w:r>
      <w:r>
        <w:rPr>
          <w:rFonts w:ascii="Calibri" w:hAnsi="Calibri" w:cs="Calibri"/>
          <w:sz w:val="18"/>
          <w:szCs w:val="18"/>
        </w:rPr>
        <w:t xml:space="preserve">ommission </w:t>
      </w:r>
      <w:r w:rsidR="00683F80">
        <w:rPr>
          <w:rFonts w:ascii="Calibri" w:hAnsi="Calibri" w:cs="Calibri"/>
          <w:sz w:val="18"/>
          <w:szCs w:val="18"/>
        </w:rPr>
        <w:t>S</w:t>
      </w:r>
      <w:r>
        <w:rPr>
          <w:rFonts w:ascii="Calibri" w:hAnsi="Calibri" w:cs="Calibri"/>
          <w:sz w:val="18"/>
          <w:szCs w:val="18"/>
        </w:rPr>
        <w:t xml:space="preserve">portive en fonction des descentes probables de la dernière division régionale. Cette liste est communiquée aux clubs concernés dans les 8 jours suivants la dernière journée de la phase (dans la mesure où les feuilles de rencontre de la dernière journée sont parvenues dans les délais aux </w:t>
      </w:r>
      <w:r w:rsidR="0063766A">
        <w:rPr>
          <w:rFonts w:ascii="Calibri" w:hAnsi="Calibri" w:cs="Calibri"/>
          <w:sz w:val="18"/>
          <w:szCs w:val="18"/>
        </w:rPr>
        <w:t>R</w:t>
      </w:r>
      <w:r>
        <w:rPr>
          <w:rFonts w:ascii="Calibri" w:hAnsi="Calibri" w:cs="Calibri"/>
          <w:sz w:val="18"/>
          <w:szCs w:val="18"/>
        </w:rPr>
        <w:t>esponsables du championnat).</w:t>
      </w:r>
    </w:p>
    <w:p w14:paraId="284A727D" w14:textId="77777777" w:rsidR="00EA54DA" w:rsidRDefault="00EA54DA" w:rsidP="00EA54DA">
      <w:pPr>
        <w:numPr>
          <w:ilvl w:val="12"/>
          <w:numId w:val="0"/>
        </w:numPr>
        <w:spacing w:before="40" w:line="300" w:lineRule="auto"/>
        <w:ind w:left="284"/>
        <w:jc w:val="both"/>
        <w:rPr>
          <w:rFonts w:ascii="Calibri" w:hAnsi="Calibri" w:cs="Calibri"/>
          <w:sz w:val="18"/>
          <w:szCs w:val="18"/>
        </w:rPr>
      </w:pPr>
      <w:r>
        <w:rPr>
          <w:rFonts w:ascii="Calibri" w:hAnsi="Calibri" w:cs="Calibri"/>
          <w:sz w:val="18"/>
          <w:szCs w:val="18"/>
        </w:rPr>
        <w:t>Les barrages définitifs sont établis :</w:t>
      </w:r>
    </w:p>
    <w:p w14:paraId="4B16DC1C" w14:textId="288DCBEE" w:rsidR="00EA54DA" w:rsidRDefault="00EA54DA" w:rsidP="00EA54DA">
      <w:pPr>
        <w:numPr>
          <w:ilvl w:val="12"/>
          <w:numId w:val="0"/>
        </w:numPr>
        <w:spacing w:before="40" w:line="300" w:lineRule="auto"/>
        <w:ind w:left="284"/>
        <w:jc w:val="both"/>
        <w:rPr>
          <w:rFonts w:ascii="Calibri" w:hAnsi="Calibri" w:cs="Calibri"/>
          <w:sz w:val="18"/>
          <w:szCs w:val="18"/>
        </w:rPr>
      </w:pPr>
      <w:r>
        <w:rPr>
          <w:rFonts w:ascii="Calibri" w:hAnsi="Calibri" w:cs="Calibri"/>
          <w:sz w:val="18"/>
          <w:szCs w:val="18"/>
        </w:rPr>
        <w:t>Soit en fonction des descentes officielles de R3, si elles sont publiées à temps par la ligue</w:t>
      </w:r>
      <w:r w:rsidR="0063766A">
        <w:rPr>
          <w:rFonts w:ascii="Calibri" w:hAnsi="Calibri" w:cs="Calibri"/>
          <w:sz w:val="18"/>
          <w:szCs w:val="18"/>
        </w:rPr>
        <w:t>,</w:t>
      </w:r>
    </w:p>
    <w:p w14:paraId="4706E893" w14:textId="2FD8BB14" w:rsidR="00EA54DA" w:rsidRDefault="00EA54DA" w:rsidP="00EA54DA">
      <w:pPr>
        <w:numPr>
          <w:ilvl w:val="12"/>
          <w:numId w:val="0"/>
        </w:numPr>
        <w:spacing w:before="40" w:line="300" w:lineRule="auto"/>
        <w:ind w:left="284"/>
        <w:jc w:val="both"/>
        <w:rPr>
          <w:rFonts w:ascii="Calibri" w:hAnsi="Calibri" w:cs="Calibri"/>
          <w:sz w:val="18"/>
          <w:szCs w:val="18"/>
        </w:rPr>
      </w:pPr>
      <w:r>
        <w:rPr>
          <w:rFonts w:ascii="Calibri" w:hAnsi="Calibri" w:cs="Calibri"/>
          <w:sz w:val="18"/>
          <w:szCs w:val="18"/>
        </w:rPr>
        <w:t xml:space="preserve">Soit en fonction du nombre de descentes de R3 le plus probable, estimé par la </w:t>
      </w:r>
      <w:r w:rsidR="0063766A">
        <w:rPr>
          <w:rFonts w:ascii="Calibri" w:hAnsi="Calibri" w:cs="Calibri"/>
          <w:sz w:val="18"/>
          <w:szCs w:val="18"/>
        </w:rPr>
        <w:t>C</w:t>
      </w:r>
      <w:r>
        <w:rPr>
          <w:rFonts w:ascii="Calibri" w:hAnsi="Calibri" w:cs="Calibri"/>
          <w:sz w:val="18"/>
          <w:szCs w:val="18"/>
        </w:rPr>
        <w:t xml:space="preserve">ommission </w:t>
      </w:r>
      <w:r w:rsidR="0063766A">
        <w:rPr>
          <w:rFonts w:ascii="Calibri" w:hAnsi="Calibri" w:cs="Calibri"/>
          <w:sz w:val="18"/>
          <w:szCs w:val="18"/>
        </w:rPr>
        <w:t>Sportive.</w:t>
      </w:r>
    </w:p>
    <w:p w14:paraId="08DB00E8" w14:textId="5D5D5E69" w:rsidR="005E1479" w:rsidRPr="005E1479" w:rsidRDefault="00EA54DA" w:rsidP="005E1479">
      <w:pPr>
        <w:numPr>
          <w:ilvl w:val="12"/>
          <w:numId w:val="0"/>
        </w:numPr>
        <w:spacing w:before="40" w:line="300" w:lineRule="auto"/>
        <w:ind w:left="284"/>
        <w:jc w:val="both"/>
        <w:rPr>
          <w:rFonts w:ascii="Calibri" w:hAnsi="Calibri" w:cs="Calibri"/>
          <w:sz w:val="18"/>
          <w:szCs w:val="18"/>
        </w:rPr>
      </w:pPr>
      <w:r>
        <w:rPr>
          <w:rFonts w:ascii="Calibri" w:hAnsi="Calibri" w:cs="Calibri"/>
          <w:sz w:val="18"/>
          <w:szCs w:val="18"/>
        </w:rPr>
        <w:t>Les barrages définitifs seront communiqués au plus tard 3 jours avan</w:t>
      </w:r>
      <w:r w:rsidR="0063766A">
        <w:rPr>
          <w:rFonts w:ascii="Calibri" w:hAnsi="Calibri" w:cs="Calibri"/>
          <w:sz w:val="18"/>
          <w:szCs w:val="18"/>
        </w:rPr>
        <w:t>t la date des rencontres prévue</w:t>
      </w:r>
      <w:r>
        <w:rPr>
          <w:rFonts w:ascii="Calibri" w:hAnsi="Calibri" w:cs="Calibri"/>
          <w:sz w:val="18"/>
          <w:szCs w:val="18"/>
        </w:rPr>
        <w:t xml:space="preserve"> au calendrier.</w:t>
      </w:r>
      <w:bookmarkStart w:id="1145" w:name="_Toc360711463"/>
      <w:bookmarkStart w:id="1146" w:name="_Toc233180650"/>
    </w:p>
    <w:p w14:paraId="0BF55227" w14:textId="77777777" w:rsidR="005E1479" w:rsidRDefault="005E1479" w:rsidP="005E1479">
      <w:pPr>
        <w:pStyle w:val="Titre3"/>
        <w:ind w:left="0"/>
      </w:pPr>
    </w:p>
    <w:p w14:paraId="11A101A3" w14:textId="77777777" w:rsidR="005E1479" w:rsidRDefault="005E1479" w:rsidP="005E1479"/>
    <w:p w14:paraId="6D9F0B93" w14:textId="77777777" w:rsidR="005E1479" w:rsidRDefault="005E1479" w:rsidP="005E1479"/>
    <w:p w14:paraId="5ABB4781" w14:textId="77777777" w:rsidR="005E1479" w:rsidRPr="005E1479" w:rsidRDefault="005E1479" w:rsidP="005E1479"/>
    <w:p w14:paraId="0F3FC64E" w14:textId="23CD0995" w:rsidR="00203849" w:rsidRDefault="00203849" w:rsidP="00D66ADE">
      <w:pPr>
        <w:pStyle w:val="Titre3"/>
      </w:pPr>
      <w:r>
        <w:lastRenderedPageBreak/>
        <w:t>Art.43.1 – Estimation erronée du nombre de descentes de R</w:t>
      </w:r>
      <w:r w:rsidR="0063766A">
        <w:t>3</w:t>
      </w:r>
      <w:bookmarkEnd w:id="1145"/>
    </w:p>
    <w:bookmarkEnd w:id="1146"/>
    <w:p w14:paraId="1222E1F8" w14:textId="7FFEBA38" w:rsidR="00EA54DA" w:rsidRDefault="00EA54DA" w:rsidP="00EA54DA">
      <w:pPr>
        <w:numPr>
          <w:ilvl w:val="12"/>
          <w:numId w:val="0"/>
        </w:numPr>
        <w:spacing w:before="40" w:line="300" w:lineRule="auto"/>
        <w:ind w:left="284"/>
        <w:jc w:val="both"/>
        <w:rPr>
          <w:rFonts w:ascii="Calibri" w:hAnsi="Calibri" w:cs="Calibri"/>
          <w:sz w:val="18"/>
          <w:szCs w:val="18"/>
        </w:rPr>
      </w:pPr>
      <w:r>
        <w:rPr>
          <w:rFonts w:ascii="Calibri" w:hAnsi="Calibri" w:cs="Calibri"/>
          <w:sz w:val="18"/>
          <w:szCs w:val="18"/>
        </w:rPr>
        <w:t>Lorsque le nombre de descentes de R</w:t>
      </w:r>
      <w:r w:rsidR="0063766A">
        <w:rPr>
          <w:rFonts w:ascii="Calibri" w:hAnsi="Calibri" w:cs="Calibri"/>
          <w:sz w:val="18"/>
          <w:szCs w:val="18"/>
        </w:rPr>
        <w:t>3</w:t>
      </w:r>
      <w:r>
        <w:rPr>
          <w:rFonts w:ascii="Calibri" w:hAnsi="Calibri" w:cs="Calibri"/>
          <w:sz w:val="18"/>
          <w:szCs w:val="18"/>
        </w:rPr>
        <w:t xml:space="preserve"> estimé par la </w:t>
      </w:r>
      <w:r w:rsidR="00203849">
        <w:rPr>
          <w:rFonts w:ascii="Calibri" w:hAnsi="Calibri" w:cs="Calibri"/>
          <w:sz w:val="18"/>
          <w:szCs w:val="18"/>
        </w:rPr>
        <w:t>C</w:t>
      </w:r>
      <w:r>
        <w:rPr>
          <w:rFonts w:ascii="Calibri" w:hAnsi="Calibri" w:cs="Calibri"/>
          <w:sz w:val="18"/>
          <w:szCs w:val="18"/>
        </w:rPr>
        <w:t xml:space="preserve">ommission </w:t>
      </w:r>
      <w:r w:rsidR="00203849">
        <w:rPr>
          <w:rFonts w:ascii="Calibri" w:hAnsi="Calibri" w:cs="Calibri"/>
          <w:sz w:val="18"/>
          <w:szCs w:val="18"/>
        </w:rPr>
        <w:t>S</w:t>
      </w:r>
      <w:r>
        <w:rPr>
          <w:rFonts w:ascii="Calibri" w:hAnsi="Calibri" w:cs="Calibri"/>
          <w:sz w:val="18"/>
          <w:szCs w:val="18"/>
        </w:rPr>
        <w:t>portive n</w:t>
      </w:r>
      <w:r w:rsidR="00351446">
        <w:rPr>
          <w:rFonts w:ascii="Calibri" w:hAnsi="Calibri" w:cs="Calibri"/>
          <w:sz w:val="18"/>
          <w:szCs w:val="18"/>
        </w:rPr>
        <w:t>’</w:t>
      </w:r>
      <w:r>
        <w:rPr>
          <w:rFonts w:ascii="Calibri" w:hAnsi="Calibri" w:cs="Calibri"/>
          <w:sz w:val="18"/>
          <w:szCs w:val="18"/>
        </w:rPr>
        <w:t>est pas exact, deux cas peuvent se produire :</w:t>
      </w:r>
    </w:p>
    <w:p w14:paraId="5F439001" w14:textId="03314CE6" w:rsidR="00EA54DA" w:rsidRDefault="00EA54DA" w:rsidP="00EA54DA">
      <w:pPr>
        <w:numPr>
          <w:ilvl w:val="12"/>
          <w:numId w:val="0"/>
        </w:numPr>
        <w:spacing w:before="40" w:line="300" w:lineRule="auto"/>
        <w:ind w:left="284"/>
        <w:jc w:val="both"/>
        <w:rPr>
          <w:rFonts w:ascii="Calibri" w:hAnsi="Calibri" w:cs="Calibri"/>
          <w:sz w:val="18"/>
          <w:szCs w:val="18"/>
        </w:rPr>
      </w:pPr>
      <w:r>
        <w:rPr>
          <w:rFonts w:ascii="Calibri" w:hAnsi="Calibri" w:cs="Calibri"/>
          <w:sz w:val="18"/>
          <w:szCs w:val="18"/>
        </w:rPr>
        <w:t>1er cas : l</w:t>
      </w:r>
      <w:r w:rsidR="00203849">
        <w:rPr>
          <w:rFonts w:ascii="Calibri" w:hAnsi="Calibri" w:cs="Calibri"/>
          <w:sz w:val="18"/>
          <w:szCs w:val="18"/>
        </w:rPr>
        <w:t>’</w:t>
      </w:r>
      <w:r>
        <w:rPr>
          <w:rFonts w:ascii="Calibri" w:hAnsi="Calibri" w:cs="Calibri"/>
          <w:sz w:val="18"/>
          <w:szCs w:val="18"/>
        </w:rPr>
        <w:t>estimation est supérieure au nombre réel de descentes</w:t>
      </w:r>
      <w:r w:rsidR="00351446">
        <w:rPr>
          <w:rFonts w:ascii="Calibri" w:hAnsi="Calibri" w:cs="Calibri"/>
          <w:sz w:val="18"/>
          <w:szCs w:val="18"/>
        </w:rPr>
        <w:t> :</w:t>
      </w:r>
      <w:r>
        <w:rPr>
          <w:rFonts w:ascii="Calibri" w:hAnsi="Calibri" w:cs="Calibri"/>
          <w:sz w:val="18"/>
          <w:szCs w:val="18"/>
        </w:rPr>
        <w:t xml:space="preserve"> </w:t>
      </w:r>
    </w:p>
    <w:p w14:paraId="3DF856F2" w14:textId="5BDCEFEE" w:rsidR="00EA54DA" w:rsidRDefault="00351446" w:rsidP="00EA54DA">
      <w:pPr>
        <w:numPr>
          <w:ilvl w:val="12"/>
          <w:numId w:val="0"/>
        </w:numPr>
        <w:spacing w:before="40" w:line="300" w:lineRule="auto"/>
        <w:ind w:left="284"/>
        <w:jc w:val="both"/>
        <w:rPr>
          <w:rFonts w:ascii="Calibri" w:hAnsi="Calibri" w:cs="Calibri"/>
          <w:sz w:val="18"/>
          <w:szCs w:val="18"/>
        </w:rPr>
      </w:pPr>
      <w:r>
        <w:rPr>
          <w:rFonts w:ascii="Calibri" w:hAnsi="Calibri" w:cs="Calibri"/>
          <w:sz w:val="18"/>
          <w:szCs w:val="18"/>
        </w:rPr>
        <w:t>L</w:t>
      </w:r>
      <w:r w:rsidR="00EA54DA">
        <w:rPr>
          <w:rFonts w:ascii="Calibri" w:hAnsi="Calibri" w:cs="Calibri"/>
          <w:sz w:val="18"/>
          <w:szCs w:val="18"/>
        </w:rPr>
        <w:t xml:space="preserve">a </w:t>
      </w:r>
      <w:r w:rsidR="00203849">
        <w:rPr>
          <w:rFonts w:ascii="Calibri" w:hAnsi="Calibri" w:cs="Calibri"/>
          <w:sz w:val="18"/>
          <w:szCs w:val="18"/>
        </w:rPr>
        <w:t>C</w:t>
      </w:r>
      <w:r w:rsidR="00EA54DA">
        <w:rPr>
          <w:rFonts w:ascii="Calibri" w:hAnsi="Calibri" w:cs="Calibri"/>
          <w:sz w:val="18"/>
          <w:szCs w:val="18"/>
        </w:rPr>
        <w:t xml:space="preserve">ommission </w:t>
      </w:r>
      <w:r w:rsidR="00203849">
        <w:rPr>
          <w:rFonts w:ascii="Calibri" w:hAnsi="Calibri" w:cs="Calibri"/>
          <w:sz w:val="18"/>
          <w:szCs w:val="18"/>
        </w:rPr>
        <w:t>S</w:t>
      </w:r>
      <w:r w:rsidR="00EA54DA">
        <w:rPr>
          <w:rFonts w:ascii="Calibri" w:hAnsi="Calibri" w:cs="Calibri"/>
          <w:sz w:val="18"/>
          <w:szCs w:val="18"/>
        </w:rPr>
        <w:t>portive procédera à un repêchage suivant l</w:t>
      </w:r>
      <w:r>
        <w:rPr>
          <w:rFonts w:ascii="Calibri" w:hAnsi="Calibri" w:cs="Calibri"/>
          <w:sz w:val="18"/>
          <w:szCs w:val="18"/>
        </w:rPr>
        <w:t>’</w:t>
      </w:r>
      <w:r w:rsidR="00EA54DA">
        <w:rPr>
          <w:rFonts w:ascii="Calibri" w:hAnsi="Calibri" w:cs="Calibri"/>
          <w:sz w:val="18"/>
          <w:szCs w:val="18"/>
        </w:rPr>
        <w:t>ordre du classement inter-poules en appliquant l</w:t>
      </w:r>
      <w:r>
        <w:rPr>
          <w:rFonts w:ascii="Calibri" w:hAnsi="Calibri" w:cs="Calibri"/>
          <w:sz w:val="18"/>
          <w:szCs w:val="18"/>
        </w:rPr>
        <w:t>’</w:t>
      </w:r>
      <w:r w:rsidR="00EA54DA">
        <w:rPr>
          <w:rFonts w:ascii="Calibri" w:hAnsi="Calibri" w:cs="Calibri"/>
          <w:sz w:val="18"/>
          <w:szCs w:val="18"/>
        </w:rPr>
        <w:t>ordre suivant :</w:t>
      </w:r>
    </w:p>
    <w:p w14:paraId="7B2C60EB" w14:textId="59D78058" w:rsidR="00EA54DA" w:rsidRDefault="00EA54DA" w:rsidP="00EA54DA">
      <w:pPr>
        <w:numPr>
          <w:ilvl w:val="12"/>
          <w:numId w:val="0"/>
        </w:numPr>
        <w:spacing w:before="40" w:line="300" w:lineRule="auto"/>
        <w:ind w:left="284"/>
        <w:jc w:val="both"/>
        <w:rPr>
          <w:rFonts w:ascii="Calibri" w:hAnsi="Calibri" w:cs="Calibri"/>
          <w:sz w:val="18"/>
          <w:szCs w:val="18"/>
        </w:rPr>
      </w:pPr>
      <w:r>
        <w:rPr>
          <w:rFonts w:ascii="Calibri" w:hAnsi="Calibri" w:cs="Calibri"/>
          <w:sz w:val="18"/>
          <w:szCs w:val="18"/>
        </w:rPr>
        <w:t xml:space="preserve">1 </w:t>
      </w:r>
      <w:r w:rsidR="00351446">
        <w:rPr>
          <w:rFonts w:ascii="Calibri" w:hAnsi="Calibri" w:cs="Calibri"/>
          <w:sz w:val="18"/>
          <w:szCs w:val="18"/>
        </w:rPr>
        <w:t>-</w:t>
      </w:r>
      <w:r>
        <w:rPr>
          <w:rFonts w:ascii="Calibri" w:hAnsi="Calibri" w:cs="Calibri"/>
          <w:sz w:val="18"/>
          <w:szCs w:val="18"/>
        </w:rPr>
        <w:t xml:space="preserve"> Les équipes de la division supérieure ayant perdu en barrages</w:t>
      </w:r>
      <w:r w:rsidR="00351446">
        <w:rPr>
          <w:rFonts w:ascii="Calibri" w:hAnsi="Calibri" w:cs="Calibri"/>
          <w:sz w:val="18"/>
          <w:szCs w:val="18"/>
        </w:rPr>
        <w:t>.</w:t>
      </w:r>
    </w:p>
    <w:p w14:paraId="708F23DC" w14:textId="1A7A1DD7" w:rsidR="00EA54DA" w:rsidRDefault="00EA54DA" w:rsidP="00EA54DA">
      <w:pPr>
        <w:numPr>
          <w:ilvl w:val="12"/>
          <w:numId w:val="0"/>
        </w:numPr>
        <w:spacing w:before="40" w:line="300" w:lineRule="auto"/>
        <w:ind w:left="284"/>
        <w:jc w:val="both"/>
        <w:rPr>
          <w:rFonts w:ascii="Calibri" w:hAnsi="Calibri" w:cs="Calibri"/>
          <w:sz w:val="18"/>
          <w:szCs w:val="18"/>
        </w:rPr>
      </w:pPr>
      <w:r>
        <w:rPr>
          <w:rFonts w:ascii="Calibri" w:hAnsi="Calibri" w:cs="Calibri"/>
          <w:sz w:val="18"/>
          <w:szCs w:val="18"/>
        </w:rPr>
        <w:t xml:space="preserve">2 </w:t>
      </w:r>
      <w:r w:rsidR="00351446">
        <w:rPr>
          <w:rFonts w:ascii="Calibri" w:hAnsi="Calibri" w:cs="Calibri"/>
          <w:sz w:val="18"/>
          <w:szCs w:val="18"/>
        </w:rPr>
        <w:t>-</w:t>
      </w:r>
      <w:r>
        <w:rPr>
          <w:rFonts w:ascii="Calibri" w:hAnsi="Calibri" w:cs="Calibri"/>
          <w:sz w:val="18"/>
          <w:szCs w:val="18"/>
        </w:rPr>
        <w:t xml:space="preserve"> Les équipes de la division supérieure ayant terminé à une place qui leur aurait permis de participer aux barrages et qui sont descendues en division inférieure.</w:t>
      </w:r>
    </w:p>
    <w:p w14:paraId="3E5F9EF1" w14:textId="3C703721" w:rsidR="00EA54DA" w:rsidRDefault="00EA54DA" w:rsidP="00EA54DA">
      <w:pPr>
        <w:numPr>
          <w:ilvl w:val="12"/>
          <w:numId w:val="0"/>
        </w:numPr>
        <w:spacing w:before="40" w:line="300" w:lineRule="auto"/>
        <w:ind w:left="284"/>
        <w:jc w:val="both"/>
        <w:rPr>
          <w:rFonts w:ascii="Calibri" w:hAnsi="Calibri" w:cs="Calibri"/>
          <w:sz w:val="18"/>
          <w:szCs w:val="18"/>
        </w:rPr>
      </w:pPr>
      <w:r>
        <w:rPr>
          <w:rFonts w:ascii="Calibri" w:hAnsi="Calibri" w:cs="Calibri"/>
          <w:sz w:val="18"/>
          <w:szCs w:val="18"/>
        </w:rPr>
        <w:t xml:space="preserve">3 </w:t>
      </w:r>
      <w:r w:rsidR="0063766A">
        <w:rPr>
          <w:rFonts w:ascii="Calibri" w:hAnsi="Calibri" w:cs="Calibri"/>
          <w:sz w:val="18"/>
          <w:szCs w:val="18"/>
        </w:rPr>
        <w:t>-</w:t>
      </w:r>
      <w:r>
        <w:rPr>
          <w:rFonts w:ascii="Calibri" w:hAnsi="Calibri" w:cs="Calibri"/>
          <w:sz w:val="18"/>
          <w:szCs w:val="18"/>
        </w:rPr>
        <w:t xml:space="preserve"> Les équipes de division inférieure ayant perdu en barrage</w:t>
      </w:r>
      <w:r w:rsidR="0063766A">
        <w:rPr>
          <w:rFonts w:ascii="Calibri" w:hAnsi="Calibri" w:cs="Calibri"/>
          <w:sz w:val="18"/>
          <w:szCs w:val="18"/>
        </w:rPr>
        <w:t>.</w:t>
      </w:r>
    </w:p>
    <w:p w14:paraId="75614C4E" w14:textId="581F8646" w:rsidR="00EA54DA" w:rsidRDefault="00EA54DA" w:rsidP="00EA54DA">
      <w:pPr>
        <w:numPr>
          <w:ilvl w:val="12"/>
          <w:numId w:val="0"/>
        </w:numPr>
        <w:spacing w:before="40" w:line="300" w:lineRule="auto"/>
        <w:ind w:left="284"/>
        <w:jc w:val="both"/>
        <w:rPr>
          <w:rFonts w:ascii="Calibri" w:hAnsi="Calibri" w:cs="Calibri"/>
          <w:sz w:val="18"/>
          <w:szCs w:val="18"/>
        </w:rPr>
      </w:pPr>
      <w:r>
        <w:rPr>
          <w:rFonts w:ascii="Calibri" w:hAnsi="Calibri" w:cs="Calibri"/>
          <w:sz w:val="18"/>
          <w:szCs w:val="18"/>
        </w:rPr>
        <w:t>2ème cas : l</w:t>
      </w:r>
      <w:r w:rsidR="0063766A">
        <w:rPr>
          <w:rFonts w:ascii="Calibri" w:hAnsi="Calibri" w:cs="Calibri"/>
          <w:sz w:val="18"/>
          <w:szCs w:val="18"/>
        </w:rPr>
        <w:t>’</w:t>
      </w:r>
      <w:r>
        <w:rPr>
          <w:rFonts w:ascii="Calibri" w:hAnsi="Calibri" w:cs="Calibri"/>
          <w:sz w:val="18"/>
          <w:szCs w:val="18"/>
        </w:rPr>
        <w:t>estimation est inférieure au nombre de descentes réelles</w:t>
      </w:r>
      <w:r w:rsidR="0063766A">
        <w:rPr>
          <w:rFonts w:ascii="Calibri" w:hAnsi="Calibri" w:cs="Calibri"/>
          <w:sz w:val="18"/>
          <w:szCs w:val="18"/>
        </w:rPr>
        <w:t> :</w:t>
      </w:r>
    </w:p>
    <w:p w14:paraId="30B9347D" w14:textId="4C39D764" w:rsidR="00EA54DA" w:rsidRDefault="00EA54DA" w:rsidP="00EA54DA">
      <w:pPr>
        <w:numPr>
          <w:ilvl w:val="12"/>
          <w:numId w:val="0"/>
        </w:numPr>
        <w:spacing w:before="40" w:line="300" w:lineRule="auto"/>
        <w:ind w:left="284"/>
        <w:jc w:val="both"/>
        <w:rPr>
          <w:rFonts w:ascii="Calibri" w:hAnsi="Calibri" w:cs="Calibri"/>
          <w:sz w:val="18"/>
          <w:szCs w:val="18"/>
        </w:rPr>
      </w:pPr>
      <w:r>
        <w:rPr>
          <w:rFonts w:ascii="Calibri" w:hAnsi="Calibri" w:cs="Calibri"/>
          <w:sz w:val="18"/>
          <w:szCs w:val="18"/>
        </w:rPr>
        <w:t xml:space="preserve">La </w:t>
      </w:r>
      <w:r w:rsidR="00901DFD">
        <w:rPr>
          <w:rFonts w:ascii="Calibri" w:hAnsi="Calibri" w:cs="Calibri"/>
          <w:sz w:val="18"/>
          <w:szCs w:val="18"/>
        </w:rPr>
        <w:t>CS</w:t>
      </w:r>
      <w:r>
        <w:rPr>
          <w:rFonts w:ascii="Calibri" w:hAnsi="Calibri" w:cs="Calibri"/>
          <w:sz w:val="18"/>
          <w:szCs w:val="18"/>
        </w:rPr>
        <w:t xml:space="preserve"> procédera à des descentes supplémentaires dans l</w:t>
      </w:r>
      <w:r w:rsidR="0063766A">
        <w:rPr>
          <w:rFonts w:ascii="Calibri" w:hAnsi="Calibri" w:cs="Calibri"/>
          <w:sz w:val="18"/>
          <w:szCs w:val="18"/>
        </w:rPr>
        <w:t>’</w:t>
      </w:r>
      <w:r>
        <w:rPr>
          <w:rFonts w:ascii="Calibri" w:hAnsi="Calibri" w:cs="Calibri"/>
          <w:sz w:val="18"/>
          <w:szCs w:val="18"/>
        </w:rPr>
        <w:t>ordre du classement inter-poules en appliquant l</w:t>
      </w:r>
      <w:r w:rsidR="0063766A">
        <w:rPr>
          <w:rFonts w:ascii="Calibri" w:hAnsi="Calibri" w:cs="Calibri"/>
          <w:sz w:val="18"/>
          <w:szCs w:val="18"/>
        </w:rPr>
        <w:t>’</w:t>
      </w:r>
      <w:r>
        <w:rPr>
          <w:rFonts w:ascii="Calibri" w:hAnsi="Calibri" w:cs="Calibri"/>
          <w:sz w:val="18"/>
          <w:szCs w:val="18"/>
        </w:rPr>
        <w:t>ordre suivant :</w:t>
      </w:r>
    </w:p>
    <w:p w14:paraId="4C1F6578" w14:textId="08B8CE06" w:rsidR="00EA54DA" w:rsidRDefault="00EA54DA" w:rsidP="00EA54DA">
      <w:pPr>
        <w:numPr>
          <w:ilvl w:val="12"/>
          <w:numId w:val="0"/>
        </w:numPr>
        <w:spacing w:before="40" w:line="300" w:lineRule="auto"/>
        <w:ind w:left="284"/>
        <w:jc w:val="both"/>
        <w:rPr>
          <w:rFonts w:ascii="Calibri" w:hAnsi="Calibri" w:cs="Calibri"/>
          <w:sz w:val="18"/>
          <w:szCs w:val="18"/>
        </w:rPr>
      </w:pPr>
      <w:r>
        <w:rPr>
          <w:rFonts w:ascii="Calibri" w:hAnsi="Calibri" w:cs="Calibri"/>
          <w:sz w:val="18"/>
          <w:szCs w:val="18"/>
        </w:rPr>
        <w:t xml:space="preserve">1 </w:t>
      </w:r>
      <w:r w:rsidR="0063766A">
        <w:rPr>
          <w:rFonts w:ascii="Calibri" w:hAnsi="Calibri" w:cs="Calibri"/>
          <w:sz w:val="18"/>
          <w:szCs w:val="18"/>
        </w:rPr>
        <w:t>-</w:t>
      </w:r>
      <w:r>
        <w:rPr>
          <w:rFonts w:ascii="Calibri" w:hAnsi="Calibri" w:cs="Calibri"/>
          <w:sz w:val="18"/>
          <w:szCs w:val="18"/>
        </w:rPr>
        <w:t xml:space="preserve"> Les équipes de division inférieure ayant gagné leur barrage</w:t>
      </w:r>
      <w:r w:rsidR="0063766A">
        <w:rPr>
          <w:rFonts w:ascii="Calibri" w:hAnsi="Calibri" w:cs="Calibri"/>
          <w:sz w:val="18"/>
          <w:szCs w:val="18"/>
        </w:rPr>
        <w:t>.</w:t>
      </w:r>
    </w:p>
    <w:p w14:paraId="6B848010" w14:textId="34C46E88" w:rsidR="00EA54DA" w:rsidRDefault="00EA54DA" w:rsidP="00EA54DA">
      <w:pPr>
        <w:numPr>
          <w:ilvl w:val="12"/>
          <w:numId w:val="0"/>
        </w:numPr>
        <w:spacing w:before="40" w:line="300" w:lineRule="auto"/>
        <w:ind w:left="284"/>
        <w:jc w:val="both"/>
        <w:rPr>
          <w:rFonts w:ascii="Calibri" w:hAnsi="Calibri" w:cs="Calibri"/>
          <w:sz w:val="18"/>
          <w:szCs w:val="18"/>
        </w:rPr>
      </w:pPr>
      <w:r>
        <w:rPr>
          <w:rFonts w:ascii="Calibri" w:hAnsi="Calibri" w:cs="Calibri"/>
          <w:sz w:val="18"/>
          <w:szCs w:val="18"/>
        </w:rPr>
        <w:t xml:space="preserve">2 </w:t>
      </w:r>
      <w:r w:rsidR="0063766A">
        <w:rPr>
          <w:rFonts w:ascii="Calibri" w:hAnsi="Calibri" w:cs="Calibri"/>
          <w:sz w:val="18"/>
          <w:szCs w:val="18"/>
        </w:rPr>
        <w:t>-</w:t>
      </w:r>
      <w:r>
        <w:rPr>
          <w:rFonts w:ascii="Calibri" w:hAnsi="Calibri" w:cs="Calibri"/>
          <w:sz w:val="18"/>
          <w:szCs w:val="18"/>
        </w:rPr>
        <w:t xml:space="preserve"> les équipes de division supérieure ayant gagné leur barrage</w:t>
      </w:r>
      <w:r w:rsidR="0063766A">
        <w:rPr>
          <w:rFonts w:ascii="Calibri" w:hAnsi="Calibri" w:cs="Calibri"/>
          <w:sz w:val="18"/>
          <w:szCs w:val="18"/>
        </w:rPr>
        <w:t>.</w:t>
      </w:r>
    </w:p>
    <w:p w14:paraId="5531CCFD" w14:textId="6ED133A4" w:rsidR="00EA54DA" w:rsidRDefault="00EA54DA" w:rsidP="00EA54DA">
      <w:pPr>
        <w:numPr>
          <w:ilvl w:val="12"/>
          <w:numId w:val="0"/>
        </w:numPr>
        <w:spacing w:before="40" w:line="300" w:lineRule="auto"/>
        <w:ind w:left="284"/>
        <w:jc w:val="both"/>
        <w:rPr>
          <w:rFonts w:ascii="Calibri" w:hAnsi="Calibri" w:cs="Calibri"/>
          <w:sz w:val="18"/>
          <w:szCs w:val="18"/>
        </w:rPr>
      </w:pPr>
      <w:r>
        <w:rPr>
          <w:rFonts w:ascii="Calibri" w:hAnsi="Calibri" w:cs="Calibri"/>
          <w:sz w:val="18"/>
          <w:szCs w:val="18"/>
        </w:rPr>
        <w:t xml:space="preserve">3 </w:t>
      </w:r>
      <w:r w:rsidR="0063766A">
        <w:rPr>
          <w:rFonts w:ascii="Calibri" w:hAnsi="Calibri" w:cs="Calibri"/>
          <w:sz w:val="18"/>
          <w:szCs w:val="18"/>
        </w:rPr>
        <w:t>-</w:t>
      </w:r>
      <w:r>
        <w:rPr>
          <w:rFonts w:ascii="Calibri" w:hAnsi="Calibri" w:cs="Calibri"/>
          <w:sz w:val="18"/>
          <w:szCs w:val="18"/>
        </w:rPr>
        <w:t xml:space="preserve"> les équipes de division supérieure ayant un rang supérieur à celles qui ont participé aux barrages</w:t>
      </w:r>
      <w:r w:rsidR="0063766A">
        <w:rPr>
          <w:rFonts w:ascii="Calibri" w:hAnsi="Calibri" w:cs="Calibri"/>
          <w:sz w:val="18"/>
          <w:szCs w:val="18"/>
        </w:rPr>
        <w:t>.</w:t>
      </w:r>
    </w:p>
    <w:p w14:paraId="794F8BEF" w14:textId="77777777" w:rsidR="005E1479" w:rsidRDefault="005E1479" w:rsidP="00EA54DA">
      <w:pPr>
        <w:numPr>
          <w:ilvl w:val="12"/>
          <w:numId w:val="0"/>
        </w:numPr>
        <w:spacing w:before="40" w:line="300" w:lineRule="auto"/>
        <w:ind w:left="284"/>
        <w:jc w:val="both"/>
        <w:rPr>
          <w:rFonts w:ascii="Calibri" w:hAnsi="Calibri" w:cs="Calibri"/>
          <w:sz w:val="18"/>
          <w:szCs w:val="18"/>
        </w:rPr>
      </w:pPr>
    </w:p>
    <w:p w14:paraId="7291E464" w14:textId="77777777" w:rsidR="00EA54DA" w:rsidRDefault="00EA54DA" w:rsidP="00D66ADE">
      <w:pPr>
        <w:pStyle w:val="Titre3"/>
      </w:pPr>
      <w:bookmarkStart w:id="1147" w:name="_Art.9.3.1_-_Participation_à_une_ren"/>
      <w:bookmarkStart w:id="1148" w:name="_Toc133220976"/>
      <w:bookmarkStart w:id="1149" w:name="_Toc133221077"/>
      <w:bookmarkStart w:id="1150" w:name="_Toc167277145"/>
      <w:bookmarkStart w:id="1151" w:name="_Toc167277417"/>
      <w:bookmarkStart w:id="1152" w:name="_Toc193951239"/>
      <w:bookmarkStart w:id="1153" w:name="_Toc193975918"/>
      <w:bookmarkStart w:id="1154" w:name="_Toc233180651"/>
      <w:bookmarkStart w:id="1155" w:name="_Toc360711464"/>
      <w:bookmarkStart w:id="1156" w:name="_Toc69799134"/>
      <w:bookmarkStart w:id="1157" w:name="_Toc69822337"/>
      <w:bookmarkStart w:id="1158" w:name="_Toc69893202"/>
      <w:bookmarkStart w:id="1159" w:name="_Toc69895357"/>
      <w:bookmarkStart w:id="1160" w:name="_Toc72214263"/>
      <w:bookmarkStart w:id="1161" w:name="_Toc72230162"/>
      <w:bookmarkStart w:id="1162" w:name="_Toc72312609"/>
      <w:bookmarkStart w:id="1163" w:name="_Toc95885731"/>
      <w:bookmarkEnd w:id="1147"/>
      <w:r>
        <w:t>Art.4</w:t>
      </w:r>
      <w:r w:rsidR="00043509">
        <w:t>4</w:t>
      </w:r>
      <w:r>
        <w:t>- Participation à une rencontre de barrage</w:t>
      </w:r>
      <w:bookmarkEnd w:id="1148"/>
      <w:bookmarkEnd w:id="1149"/>
      <w:bookmarkEnd w:id="1150"/>
      <w:bookmarkEnd w:id="1151"/>
      <w:bookmarkEnd w:id="1152"/>
      <w:bookmarkEnd w:id="1153"/>
      <w:bookmarkEnd w:id="1154"/>
      <w:bookmarkEnd w:id="1155"/>
      <w:r>
        <w:t xml:space="preserve"> </w:t>
      </w:r>
      <w:bookmarkEnd w:id="1156"/>
      <w:bookmarkEnd w:id="1157"/>
      <w:bookmarkEnd w:id="1158"/>
      <w:bookmarkEnd w:id="1159"/>
      <w:bookmarkEnd w:id="1160"/>
      <w:bookmarkEnd w:id="1161"/>
      <w:bookmarkEnd w:id="1162"/>
      <w:bookmarkEnd w:id="1163"/>
    </w:p>
    <w:p w14:paraId="61F3D267" w14:textId="77777777" w:rsidR="00EA54DA" w:rsidRDefault="00EA54DA" w:rsidP="00EA54DA">
      <w:pPr>
        <w:tabs>
          <w:tab w:val="left" w:pos="851"/>
        </w:tabs>
        <w:spacing w:line="300" w:lineRule="auto"/>
        <w:ind w:left="567"/>
        <w:jc w:val="both"/>
        <w:rPr>
          <w:rFonts w:ascii="Calibri" w:hAnsi="Calibri" w:cs="Calibri"/>
          <w:spacing w:val="2"/>
          <w:sz w:val="18"/>
          <w:szCs w:val="18"/>
        </w:rPr>
      </w:pPr>
      <w:r>
        <w:rPr>
          <w:rFonts w:ascii="Calibri" w:hAnsi="Calibri" w:cs="Calibri"/>
          <w:spacing w:val="2"/>
          <w:sz w:val="18"/>
          <w:szCs w:val="18"/>
        </w:rPr>
        <w:t>Pour participer à une rencontre de barrage, les joueurs doivent répondre aux conditions suivantes :</w:t>
      </w:r>
    </w:p>
    <w:p w14:paraId="61DB9FD8" w14:textId="77777777" w:rsidR="00043509" w:rsidRDefault="00043509" w:rsidP="00043509">
      <w:pPr>
        <w:numPr>
          <w:ilvl w:val="0"/>
          <w:numId w:val="40"/>
        </w:numPr>
        <w:tabs>
          <w:tab w:val="num" w:pos="595"/>
          <w:tab w:val="left" w:pos="1134"/>
          <w:tab w:val="left" w:leader="dot" w:pos="4536"/>
        </w:tabs>
        <w:spacing w:line="300" w:lineRule="auto"/>
        <w:ind w:left="811" w:hanging="357"/>
        <w:jc w:val="both"/>
        <w:rPr>
          <w:rFonts w:ascii="Calibri" w:hAnsi="Calibri" w:cs="Calibri"/>
          <w:sz w:val="18"/>
          <w:szCs w:val="18"/>
        </w:rPr>
      </w:pPr>
      <w:r>
        <w:rPr>
          <w:rFonts w:ascii="Calibri" w:hAnsi="Calibri" w:cs="Calibri"/>
          <w:sz w:val="18"/>
          <w:szCs w:val="18"/>
        </w:rPr>
        <w:t>Ne pas être brûlé</w:t>
      </w:r>
    </w:p>
    <w:p w14:paraId="419006EC" w14:textId="77777777" w:rsidR="00043509" w:rsidRDefault="00043509" w:rsidP="00043509">
      <w:pPr>
        <w:numPr>
          <w:ilvl w:val="0"/>
          <w:numId w:val="40"/>
        </w:numPr>
        <w:tabs>
          <w:tab w:val="num" w:pos="595"/>
          <w:tab w:val="left" w:pos="1134"/>
          <w:tab w:val="left" w:leader="dot" w:pos="4536"/>
        </w:tabs>
        <w:spacing w:line="300" w:lineRule="auto"/>
        <w:ind w:left="811" w:hanging="357"/>
        <w:jc w:val="both"/>
        <w:rPr>
          <w:rFonts w:ascii="Calibri" w:hAnsi="Calibri" w:cs="Calibri"/>
          <w:sz w:val="18"/>
          <w:szCs w:val="18"/>
        </w:rPr>
      </w:pPr>
      <w:r>
        <w:rPr>
          <w:rFonts w:ascii="Calibri" w:hAnsi="Calibri" w:cs="Calibri"/>
          <w:sz w:val="18"/>
          <w:szCs w:val="18"/>
        </w:rPr>
        <w:t>Avoir lors de la phase en cours, participé à au moins trois rencontres avec l'équipe</w:t>
      </w:r>
    </w:p>
    <w:p w14:paraId="4D666353" w14:textId="44FF70D8" w:rsidR="00043509" w:rsidRDefault="00043509" w:rsidP="00043509">
      <w:pPr>
        <w:numPr>
          <w:ilvl w:val="0"/>
          <w:numId w:val="40"/>
        </w:numPr>
        <w:tabs>
          <w:tab w:val="num" w:pos="595"/>
          <w:tab w:val="left" w:pos="1134"/>
          <w:tab w:val="left" w:leader="dot" w:pos="4536"/>
        </w:tabs>
        <w:spacing w:line="300" w:lineRule="auto"/>
        <w:ind w:left="596" w:hanging="142"/>
        <w:jc w:val="both"/>
        <w:rPr>
          <w:rFonts w:ascii="Calibri" w:hAnsi="Calibri" w:cs="Calibri"/>
          <w:sz w:val="18"/>
          <w:szCs w:val="18"/>
        </w:rPr>
      </w:pPr>
      <w:r>
        <w:rPr>
          <w:rFonts w:ascii="Calibri" w:hAnsi="Calibri" w:cs="Calibri"/>
          <w:sz w:val="18"/>
          <w:szCs w:val="18"/>
        </w:rPr>
        <w:t>Si cette condition n'est pas respectée, le joueur peut néanmoins participer à une rencontre de barrage si son classement n'est pas supérieur aux critères suivants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276"/>
        <w:gridCol w:w="1134"/>
        <w:gridCol w:w="992"/>
        <w:gridCol w:w="1134"/>
        <w:gridCol w:w="1276"/>
      </w:tblGrid>
      <w:tr w:rsidR="00A814B8" w14:paraId="141D1654" w14:textId="77777777" w:rsidTr="00A41904">
        <w:trPr>
          <w:trHeight w:val="127"/>
        </w:trPr>
        <w:tc>
          <w:tcPr>
            <w:tcW w:w="3652" w:type="dxa"/>
          </w:tcPr>
          <w:p w14:paraId="6BFD4DF4" w14:textId="77777777" w:rsidR="00A814B8" w:rsidRDefault="00A814B8" w:rsidP="00A41904">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Rencontre opposant</w:t>
            </w:r>
          </w:p>
        </w:tc>
        <w:tc>
          <w:tcPr>
            <w:tcW w:w="1276" w:type="dxa"/>
          </w:tcPr>
          <w:p w14:paraId="6FA46B92" w14:textId="77777777" w:rsidR="00A814B8" w:rsidRDefault="00A814B8" w:rsidP="00A41904">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PR à D1</w:t>
            </w:r>
          </w:p>
        </w:tc>
        <w:tc>
          <w:tcPr>
            <w:tcW w:w="1134" w:type="dxa"/>
          </w:tcPr>
          <w:p w14:paraId="11BFA977" w14:textId="77777777" w:rsidR="00A814B8" w:rsidRDefault="00A814B8" w:rsidP="00A41904">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D1 à D2</w:t>
            </w:r>
          </w:p>
        </w:tc>
        <w:tc>
          <w:tcPr>
            <w:tcW w:w="992" w:type="dxa"/>
          </w:tcPr>
          <w:p w14:paraId="00D50397" w14:textId="77777777" w:rsidR="00A814B8" w:rsidRDefault="00A814B8" w:rsidP="00A41904">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D2 à D3</w:t>
            </w:r>
          </w:p>
        </w:tc>
        <w:tc>
          <w:tcPr>
            <w:tcW w:w="1134" w:type="dxa"/>
          </w:tcPr>
          <w:p w14:paraId="06F764AB" w14:textId="0C6FF91C" w:rsidR="00A814B8" w:rsidRDefault="00FB5EE1" w:rsidP="00A41904">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D3 à D4</w:t>
            </w:r>
          </w:p>
        </w:tc>
        <w:tc>
          <w:tcPr>
            <w:tcW w:w="1276" w:type="dxa"/>
          </w:tcPr>
          <w:p w14:paraId="5F45CED8" w14:textId="77777777" w:rsidR="00A814B8" w:rsidRDefault="00A814B8" w:rsidP="00A41904">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D1F</w:t>
            </w:r>
          </w:p>
        </w:tc>
      </w:tr>
      <w:tr w:rsidR="00A814B8" w14:paraId="51AE787A" w14:textId="77777777" w:rsidTr="00A41904">
        <w:tc>
          <w:tcPr>
            <w:tcW w:w="3652" w:type="dxa"/>
          </w:tcPr>
          <w:p w14:paraId="3AEE5089" w14:textId="77777777" w:rsidR="00A814B8" w:rsidRDefault="00A814B8" w:rsidP="00A41904">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Classement maxi du remplaçant</w:t>
            </w:r>
          </w:p>
        </w:tc>
        <w:tc>
          <w:tcPr>
            <w:tcW w:w="1276" w:type="dxa"/>
          </w:tcPr>
          <w:p w14:paraId="63945E33" w14:textId="77777777" w:rsidR="00A814B8" w:rsidRDefault="00A814B8" w:rsidP="009B0D01">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13</w:t>
            </w:r>
          </w:p>
        </w:tc>
        <w:tc>
          <w:tcPr>
            <w:tcW w:w="1134" w:type="dxa"/>
          </w:tcPr>
          <w:p w14:paraId="4DEEC0D7" w14:textId="77777777" w:rsidR="00A814B8" w:rsidRDefault="00A814B8" w:rsidP="009B0D01">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11</w:t>
            </w:r>
          </w:p>
        </w:tc>
        <w:tc>
          <w:tcPr>
            <w:tcW w:w="992" w:type="dxa"/>
          </w:tcPr>
          <w:p w14:paraId="5B68CAAD" w14:textId="77777777" w:rsidR="00A814B8" w:rsidRDefault="00A814B8" w:rsidP="00A41904">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9</w:t>
            </w:r>
          </w:p>
        </w:tc>
        <w:tc>
          <w:tcPr>
            <w:tcW w:w="1134" w:type="dxa"/>
          </w:tcPr>
          <w:p w14:paraId="5E342F21" w14:textId="3EB4715A" w:rsidR="00A814B8" w:rsidRDefault="00FB5EE1" w:rsidP="00A41904">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7</w:t>
            </w:r>
          </w:p>
        </w:tc>
        <w:tc>
          <w:tcPr>
            <w:tcW w:w="1276" w:type="dxa"/>
          </w:tcPr>
          <w:p w14:paraId="25CA01A9" w14:textId="77777777" w:rsidR="00A814B8" w:rsidRDefault="00A814B8" w:rsidP="00A41904">
            <w:pPr>
              <w:tabs>
                <w:tab w:val="left" w:pos="1134"/>
                <w:tab w:val="left" w:leader="dot" w:pos="4536"/>
              </w:tabs>
              <w:spacing w:line="300" w:lineRule="auto"/>
              <w:jc w:val="center"/>
              <w:rPr>
                <w:rFonts w:ascii="Calibri" w:hAnsi="Calibri" w:cs="Calibri"/>
                <w:b/>
                <w:sz w:val="18"/>
                <w:szCs w:val="18"/>
              </w:rPr>
            </w:pPr>
            <w:r>
              <w:rPr>
                <w:rFonts w:ascii="Calibri" w:hAnsi="Calibri" w:cs="Calibri"/>
                <w:b/>
                <w:sz w:val="18"/>
                <w:szCs w:val="18"/>
              </w:rPr>
              <w:t>5</w:t>
            </w:r>
          </w:p>
        </w:tc>
      </w:tr>
    </w:tbl>
    <w:p w14:paraId="65764132" w14:textId="77777777" w:rsidR="005E1479" w:rsidRDefault="005E1479" w:rsidP="00D66ADE">
      <w:pPr>
        <w:pStyle w:val="Titre2"/>
      </w:pPr>
      <w:bookmarkStart w:id="1164" w:name="_Toc360711465"/>
    </w:p>
    <w:p w14:paraId="2D50B01F" w14:textId="7BB8392C" w:rsidR="006B6F3F" w:rsidRDefault="00EA54DA" w:rsidP="00D66ADE">
      <w:pPr>
        <w:pStyle w:val="Titre2"/>
        <w:rPr>
          <w:strike/>
          <w:color w:val="984806"/>
        </w:rPr>
      </w:pPr>
      <w:r>
        <w:t>Art.4</w:t>
      </w:r>
      <w:r w:rsidR="00043509">
        <w:t>5</w:t>
      </w:r>
      <w:r w:rsidR="007A7AD9">
        <w:t xml:space="preserve"> - </w:t>
      </w:r>
      <w:r w:rsidR="006B6F3F">
        <w:t>Pénalités</w:t>
      </w:r>
      <w:bookmarkEnd w:id="1164"/>
      <w:r w:rsidR="006B6F3F">
        <w:t xml:space="preserve"> </w:t>
      </w:r>
    </w:p>
    <w:p w14:paraId="0B8159E6" w14:textId="01E62C1A" w:rsidR="006B6F3F" w:rsidRDefault="006B6F3F" w:rsidP="003D3B09">
      <w:pPr>
        <w:tabs>
          <w:tab w:val="left" w:pos="1134"/>
          <w:tab w:val="left" w:leader="dot" w:pos="4536"/>
        </w:tabs>
        <w:spacing w:line="300" w:lineRule="auto"/>
        <w:ind w:left="454"/>
        <w:jc w:val="both"/>
        <w:rPr>
          <w:rFonts w:ascii="Calibri" w:hAnsi="Calibri" w:cs="Calibri"/>
          <w:sz w:val="18"/>
          <w:szCs w:val="18"/>
        </w:rPr>
      </w:pPr>
      <w:r>
        <w:rPr>
          <w:rFonts w:ascii="Calibri" w:hAnsi="Calibri" w:cs="Calibri"/>
          <w:sz w:val="18"/>
          <w:szCs w:val="18"/>
        </w:rPr>
        <w:t>Les pénalités financières</w:t>
      </w:r>
      <w:r w:rsidR="007A7250">
        <w:rPr>
          <w:rFonts w:ascii="Calibri" w:hAnsi="Calibri" w:cs="Calibri"/>
          <w:sz w:val="18"/>
          <w:szCs w:val="18"/>
        </w:rPr>
        <w:t xml:space="preserve"> et sportives</w:t>
      </w:r>
      <w:r>
        <w:rPr>
          <w:rFonts w:ascii="Calibri" w:hAnsi="Calibri" w:cs="Calibri"/>
          <w:sz w:val="18"/>
          <w:szCs w:val="18"/>
        </w:rPr>
        <w:t xml:space="preserve"> sont communiquées régulièrement</w:t>
      </w:r>
      <w:r w:rsidR="007A7250">
        <w:rPr>
          <w:rFonts w:ascii="Calibri" w:hAnsi="Calibri" w:cs="Calibri"/>
          <w:sz w:val="18"/>
          <w:szCs w:val="18"/>
        </w:rPr>
        <w:t xml:space="preserve"> aux clubs</w:t>
      </w:r>
      <w:r w:rsidR="005D4057">
        <w:rPr>
          <w:rFonts w:ascii="Calibri" w:hAnsi="Calibri" w:cs="Calibri"/>
          <w:sz w:val="18"/>
          <w:szCs w:val="18"/>
        </w:rPr>
        <w:t>.</w:t>
      </w:r>
    </w:p>
    <w:p w14:paraId="7C628EB7" w14:textId="106F42C1" w:rsidR="006B6F3F" w:rsidRDefault="004E6F98" w:rsidP="003D3B09">
      <w:pPr>
        <w:tabs>
          <w:tab w:val="left" w:pos="1134"/>
          <w:tab w:val="left" w:leader="dot" w:pos="4536"/>
        </w:tabs>
        <w:spacing w:line="300" w:lineRule="auto"/>
        <w:ind w:left="454"/>
        <w:jc w:val="both"/>
        <w:rPr>
          <w:rFonts w:ascii="Calibri" w:hAnsi="Calibri" w:cs="Calibri"/>
          <w:sz w:val="18"/>
          <w:szCs w:val="18"/>
        </w:rPr>
      </w:pPr>
      <w:r>
        <w:rPr>
          <w:rFonts w:ascii="Calibri" w:hAnsi="Calibri" w:cs="Calibri"/>
          <w:sz w:val="18"/>
          <w:szCs w:val="18"/>
        </w:rPr>
        <w:t>Le CDTTE n’est pas responsable des erreurs des clubs et n’a pas l</w:t>
      </w:r>
      <w:r w:rsidR="00610517">
        <w:rPr>
          <w:rFonts w:ascii="Calibri" w:hAnsi="Calibri" w:cs="Calibri"/>
          <w:sz w:val="18"/>
          <w:szCs w:val="18"/>
        </w:rPr>
        <w:t>’</w:t>
      </w:r>
      <w:r>
        <w:rPr>
          <w:rFonts w:ascii="Calibri" w:hAnsi="Calibri" w:cs="Calibri"/>
          <w:sz w:val="18"/>
          <w:szCs w:val="18"/>
        </w:rPr>
        <w:t>obligation de les avertir de leurs erreurs.</w:t>
      </w:r>
    </w:p>
    <w:p w14:paraId="6C09EB3A" w14:textId="77777777" w:rsidR="004E6F98" w:rsidRDefault="004E6F98" w:rsidP="003D3B09">
      <w:pPr>
        <w:tabs>
          <w:tab w:val="left" w:pos="1134"/>
          <w:tab w:val="left" w:leader="dot" w:pos="4536"/>
        </w:tabs>
        <w:spacing w:line="300" w:lineRule="auto"/>
        <w:ind w:left="454"/>
        <w:jc w:val="both"/>
        <w:rPr>
          <w:rFonts w:ascii="Calibri" w:hAnsi="Calibri" w:cs="Calibri"/>
          <w:sz w:val="18"/>
          <w:szCs w:val="18"/>
        </w:rPr>
      </w:pPr>
      <w:r>
        <w:rPr>
          <w:rFonts w:ascii="Calibri" w:hAnsi="Calibri" w:cs="Calibri"/>
          <w:sz w:val="18"/>
          <w:szCs w:val="18"/>
        </w:rPr>
        <w:t>Le tarif des pénalités figure dans la circulaire administrative de la saison en cours.</w:t>
      </w:r>
    </w:p>
    <w:p w14:paraId="53920DE0" w14:textId="77777777" w:rsidR="006B6F3F" w:rsidRDefault="006B6F3F" w:rsidP="003D3B09">
      <w:pPr>
        <w:tabs>
          <w:tab w:val="left" w:pos="1134"/>
          <w:tab w:val="left" w:leader="dot" w:pos="4536"/>
        </w:tabs>
        <w:spacing w:line="300" w:lineRule="auto"/>
        <w:ind w:left="454"/>
        <w:jc w:val="both"/>
        <w:rPr>
          <w:rFonts w:ascii="Calibri" w:hAnsi="Calibri" w:cs="Calibri"/>
          <w:sz w:val="18"/>
          <w:szCs w:val="18"/>
        </w:rPr>
        <w:sectPr w:rsidR="006B6F3F" w:rsidSect="00DB60B2">
          <w:footerReference w:type="default" r:id="rId9"/>
          <w:headerReference w:type="first" r:id="rId10"/>
          <w:pgSz w:w="11907" w:h="16840" w:code="9"/>
          <w:pgMar w:top="720" w:right="720" w:bottom="720" w:left="720" w:header="312" w:footer="794" w:gutter="0"/>
          <w:cols w:space="708"/>
          <w:titlePg/>
          <w:docGrid w:linePitch="272"/>
        </w:sectPr>
      </w:pPr>
    </w:p>
    <w:bookmarkEnd w:id="1131"/>
    <w:bookmarkEnd w:id="1132"/>
    <w:bookmarkEnd w:id="1133"/>
    <w:bookmarkEnd w:id="1134"/>
    <w:bookmarkEnd w:id="1135"/>
    <w:bookmarkEnd w:id="1136"/>
    <w:bookmarkEnd w:id="1137"/>
    <w:bookmarkEnd w:id="1138"/>
    <w:bookmarkEnd w:id="1139"/>
    <w:bookmarkEnd w:id="1140"/>
    <w:bookmarkEnd w:id="1141"/>
    <w:bookmarkEnd w:id="1142"/>
    <w:bookmarkEnd w:id="1143"/>
    <w:p w14:paraId="252B2351" w14:textId="77777777" w:rsidR="003D3B09" w:rsidRDefault="00A20E08" w:rsidP="00951B3A">
      <w:pPr>
        <w:jc w:val="center"/>
        <w:rPr>
          <w:rFonts w:ascii="Calibri" w:hAnsi="Calibri" w:cs="Calibri"/>
          <w:b/>
          <w:szCs w:val="20"/>
        </w:rPr>
      </w:pPr>
      <w:r>
        <w:rPr>
          <w:rFonts w:ascii="Calibri" w:hAnsi="Calibri" w:cs="Calibri"/>
          <w:b/>
          <w:szCs w:val="20"/>
        </w:rPr>
        <w:lastRenderedPageBreak/>
        <w:t>C</w:t>
      </w:r>
      <w:r w:rsidR="003D3B09">
        <w:rPr>
          <w:rFonts w:ascii="Calibri" w:hAnsi="Calibri" w:cs="Calibri"/>
          <w:b/>
          <w:szCs w:val="20"/>
        </w:rPr>
        <w:t xml:space="preserve">HAMPIONNAT  </w:t>
      </w:r>
      <w:r w:rsidR="003D3B09">
        <w:rPr>
          <w:rFonts w:ascii="Calibri" w:hAnsi="Calibri" w:cs="Calibri"/>
          <w:b/>
          <w:szCs w:val="20"/>
          <w:u w:val="single"/>
        </w:rPr>
        <w:t>DÉPARTEMENTAL</w:t>
      </w:r>
      <w:r w:rsidR="003D3B09">
        <w:rPr>
          <w:rFonts w:ascii="Calibri" w:hAnsi="Calibri" w:cs="Calibri"/>
          <w:b/>
          <w:szCs w:val="20"/>
        </w:rPr>
        <w:t xml:space="preserve"> MASCULIN  ET  FÉMININ  PAR  ÉQUIPES</w:t>
      </w:r>
    </w:p>
    <w:p w14:paraId="02F6A535" w14:textId="77777777" w:rsidR="003D3B09" w:rsidRDefault="00E761B4" w:rsidP="00951B3A">
      <w:pPr>
        <w:pStyle w:val="Titre1"/>
        <w:spacing w:before="0" w:after="0"/>
        <w:rPr>
          <w:rFonts w:ascii="Calibri" w:hAnsi="Calibri" w:cs="Calibri"/>
        </w:rPr>
      </w:pPr>
      <w:bookmarkStart w:id="1165" w:name="_Toc167277154"/>
      <w:bookmarkStart w:id="1166" w:name="_Toc167277426"/>
      <w:bookmarkStart w:id="1167" w:name="_Toc193951248"/>
      <w:bookmarkStart w:id="1168" w:name="_Toc193975927"/>
      <w:bookmarkStart w:id="1169" w:name="_Toc233180658"/>
      <w:bookmarkStart w:id="1170" w:name="_Toc360711466"/>
      <w:r>
        <w:rPr>
          <w:rFonts w:ascii="Calibri" w:hAnsi="Calibri" w:cs="Calibri"/>
        </w:rPr>
        <w:t xml:space="preserve">SYNOPTIQUE DU RETARD D'ÉQUIPE et D'ÉQUIPES </w:t>
      </w:r>
      <w:r w:rsidR="003D3B09">
        <w:rPr>
          <w:rFonts w:ascii="Calibri" w:hAnsi="Calibri" w:cs="Calibri"/>
        </w:rPr>
        <w:t>INCOMPLÈTES</w:t>
      </w:r>
      <w:bookmarkEnd w:id="1165"/>
      <w:bookmarkEnd w:id="1166"/>
      <w:bookmarkEnd w:id="1167"/>
      <w:bookmarkEnd w:id="1168"/>
      <w:bookmarkEnd w:id="1169"/>
      <w:bookmarkEnd w:id="1170"/>
    </w:p>
    <w:tbl>
      <w:tblPr>
        <w:tblW w:w="14742" w:type="dxa"/>
        <w:jc w:val="center"/>
        <w:tblLayout w:type="fixed"/>
        <w:tblCellMar>
          <w:left w:w="0" w:type="dxa"/>
          <w:right w:w="0" w:type="dxa"/>
        </w:tblCellMar>
        <w:tblLook w:val="0000" w:firstRow="0" w:lastRow="0" w:firstColumn="0" w:lastColumn="0" w:noHBand="0" w:noVBand="0"/>
      </w:tblPr>
      <w:tblGrid>
        <w:gridCol w:w="565"/>
        <w:gridCol w:w="567"/>
        <w:gridCol w:w="565"/>
        <w:gridCol w:w="565"/>
        <w:gridCol w:w="281"/>
        <w:gridCol w:w="284"/>
        <w:gridCol w:w="567"/>
        <w:gridCol w:w="567"/>
        <w:gridCol w:w="567"/>
        <w:gridCol w:w="567"/>
        <w:gridCol w:w="567"/>
        <w:gridCol w:w="575"/>
        <w:gridCol w:w="567"/>
        <w:gridCol w:w="567"/>
        <w:gridCol w:w="567"/>
        <w:gridCol w:w="567"/>
        <w:gridCol w:w="567"/>
        <w:gridCol w:w="567"/>
        <w:gridCol w:w="567"/>
        <w:gridCol w:w="567"/>
        <w:gridCol w:w="567"/>
        <w:gridCol w:w="567"/>
        <w:gridCol w:w="567"/>
        <w:gridCol w:w="567"/>
        <w:gridCol w:w="567"/>
        <w:gridCol w:w="794"/>
        <w:gridCol w:w="340"/>
      </w:tblGrid>
      <w:tr w:rsidR="003D3B09" w14:paraId="11FDA58B" w14:textId="77777777" w:rsidTr="00951B3A">
        <w:trPr>
          <w:trHeight w:val="228"/>
          <w:jc w:val="center"/>
        </w:trPr>
        <w:tc>
          <w:tcPr>
            <w:tcW w:w="565" w:type="dxa"/>
            <w:vAlign w:val="center"/>
          </w:tcPr>
          <w:p w14:paraId="4B2CA05E" w14:textId="77777777" w:rsidR="003D3B09" w:rsidRDefault="003D3B09" w:rsidP="003D3B09">
            <w:pPr>
              <w:jc w:val="center"/>
              <w:rPr>
                <w:rFonts w:ascii="Calibri" w:hAnsi="Calibri" w:cs="Calibri"/>
                <w:sz w:val="18"/>
                <w:szCs w:val="18"/>
              </w:rPr>
            </w:pPr>
          </w:p>
        </w:tc>
        <w:tc>
          <w:tcPr>
            <w:tcW w:w="567" w:type="dxa"/>
            <w:vAlign w:val="center"/>
          </w:tcPr>
          <w:p w14:paraId="0A11263F" w14:textId="77777777" w:rsidR="003D3B09" w:rsidRDefault="003D3B09" w:rsidP="003D3B09">
            <w:pPr>
              <w:jc w:val="center"/>
              <w:rPr>
                <w:rFonts w:ascii="Calibri" w:hAnsi="Calibri" w:cs="Calibri"/>
                <w:sz w:val="18"/>
                <w:szCs w:val="18"/>
              </w:rPr>
            </w:pPr>
          </w:p>
        </w:tc>
        <w:tc>
          <w:tcPr>
            <w:tcW w:w="565" w:type="dxa"/>
            <w:vAlign w:val="center"/>
          </w:tcPr>
          <w:p w14:paraId="4EF4FF2D" w14:textId="77777777" w:rsidR="003D3B09" w:rsidRDefault="003D3B09" w:rsidP="003D3B09">
            <w:pPr>
              <w:jc w:val="center"/>
              <w:rPr>
                <w:rFonts w:ascii="Calibri" w:hAnsi="Calibri" w:cs="Calibri"/>
                <w:sz w:val="18"/>
                <w:szCs w:val="18"/>
              </w:rPr>
            </w:pPr>
          </w:p>
        </w:tc>
        <w:tc>
          <w:tcPr>
            <w:tcW w:w="565" w:type="dxa"/>
            <w:vAlign w:val="center"/>
          </w:tcPr>
          <w:p w14:paraId="27EE3558" w14:textId="77777777" w:rsidR="003D3B09" w:rsidRDefault="003D3B09" w:rsidP="003D3B09">
            <w:pPr>
              <w:jc w:val="center"/>
              <w:rPr>
                <w:rFonts w:ascii="Calibri" w:hAnsi="Calibri" w:cs="Calibri"/>
                <w:sz w:val="18"/>
                <w:szCs w:val="18"/>
              </w:rPr>
            </w:pPr>
          </w:p>
        </w:tc>
        <w:tc>
          <w:tcPr>
            <w:tcW w:w="565" w:type="dxa"/>
            <w:gridSpan w:val="2"/>
            <w:vAlign w:val="center"/>
          </w:tcPr>
          <w:p w14:paraId="78813C32" w14:textId="77777777" w:rsidR="003D3B09" w:rsidRDefault="003D3B09" w:rsidP="003D3B09">
            <w:pPr>
              <w:jc w:val="center"/>
              <w:rPr>
                <w:rFonts w:ascii="Calibri" w:hAnsi="Calibri" w:cs="Calibri"/>
                <w:sz w:val="18"/>
                <w:szCs w:val="18"/>
              </w:rPr>
            </w:pPr>
          </w:p>
        </w:tc>
        <w:tc>
          <w:tcPr>
            <w:tcW w:w="567" w:type="dxa"/>
            <w:vAlign w:val="center"/>
          </w:tcPr>
          <w:p w14:paraId="10EF3218" w14:textId="77777777" w:rsidR="003D3B09" w:rsidRDefault="003D3B09" w:rsidP="003D3B09">
            <w:pPr>
              <w:jc w:val="center"/>
              <w:rPr>
                <w:rFonts w:ascii="Calibri" w:hAnsi="Calibri" w:cs="Calibri"/>
                <w:sz w:val="18"/>
                <w:szCs w:val="18"/>
              </w:rPr>
            </w:pPr>
          </w:p>
        </w:tc>
        <w:tc>
          <w:tcPr>
            <w:tcW w:w="567" w:type="dxa"/>
            <w:vAlign w:val="center"/>
          </w:tcPr>
          <w:p w14:paraId="436173CC" w14:textId="77777777" w:rsidR="003D3B09" w:rsidRDefault="003D3B09" w:rsidP="003D3B09">
            <w:pPr>
              <w:jc w:val="center"/>
              <w:rPr>
                <w:rFonts w:ascii="Calibri" w:hAnsi="Calibri" w:cs="Calibri"/>
                <w:sz w:val="18"/>
                <w:szCs w:val="18"/>
              </w:rPr>
            </w:pPr>
          </w:p>
        </w:tc>
        <w:tc>
          <w:tcPr>
            <w:tcW w:w="567" w:type="dxa"/>
            <w:vAlign w:val="center"/>
          </w:tcPr>
          <w:p w14:paraId="0CA431FA" w14:textId="77777777" w:rsidR="003D3B09" w:rsidRDefault="003D3B09" w:rsidP="003D3B09">
            <w:pPr>
              <w:jc w:val="center"/>
              <w:rPr>
                <w:rFonts w:ascii="Calibri" w:hAnsi="Calibri" w:cs="Calibri"/>
                <w:sz w:val="18"/>
                <w:szCs w:val="18"/>
              </w:rPr>
            </w:pPr>
          </w:p>
        </w:tc>
        <w:tc>
          <w:tcPr>
            <w:tcW w:w="567" w:type="dxa"/>
            <w:vAlign w:val="center"/>
          </w:tcPr>
          <w:p w14:paraId="121E07A2" w14:textId="77777777" w:rsidR="003D3B09" w:rsidRDefault="003D3B09" w:rsidP="003D3B09">
            <w:pPr>
              <w:jc w:val="center"/>
              <w:rPr>
                <w:rFonts w:ascii="Calibri" w:hAnsi="Calibri" w:cs="Calibri"/>
                <w:sz w:val="18"/>
                <w:szCs w:val="18"/>
              </w:rPr>
            </w:pPr>
          </w:p>
        </w:tc>
        <w:tc>
          <w:tcPr>
            <w:tcW w:w="567" w:type="dxa"/>
            <w:vAlign w:val="center"/>
          </w:tcPr>
          <w:p w14:paraId="25179417" w14:textId="77777777" w:rsidR="003D3B09" w:rsidRDefault="003D3B09" w:rsidP="003D3B09">
            <w:pPr>
              <w:jc w:val="center"/>
              <w:rPr>
                <w:rFonts w:ascii="Calibri" w:hAnsi="Calibri" w:cs="Calibri"/>
                <w:sz w:val="18"/>
                <w:szCs w:val="18"/>
              </w:rPr>
            </w:pPr>
          </w:p>
        </w:tc>
        <w:tc>
          <w:tcPr>
            <w:tcW w:w="575" w:type="dxa"/>
            <w:tcBorders>
              <w:right w:val="single" w:sz="4" w:space="0" w:color="auto"/>
            </w:tcBorders>
            <w:vAlign w:val="center"/>
          </w:tcPr>
          <w:p w14:paraId="1498FFB7" w14:textId="77777777" w:rsidR="003D3B09" w:rsidRDefault="003D3B09" w:rsidP="003D3B09">
            <w:pPr>
              <w:jc w:val="center"/>
              <w:rPr>
                <w:rFonts w:ascii="Calibri" w:hAnsi="Calibri" w:cs="Calibri"/>
                <w:sz w:val="18"/>
                <w:szCs w:val="18"/>
              </w:rPr>
            </w:pPr>
          </w:p>
        </w:tc>
        <w:tc>
          <w:tcPr>
            <w:tcW w:w="2268" w:type="dxa"/>
            <w:gridSpan w:val="4"/>
            <w:tcBorders>
              <w:top w:val="single" w:sz="4" w:space="0" w:color="auto"/>
              <w:left w:val="single" w:sz="4" w:space="0" w:color="auto"/>
              <w:right w:val="single" w:sz="4" w:space="0" w:color="auto"/>
            </w:tcBorders>
            <w:vAlign w:val="center"/>
          </w:tcPr>
          <w:p w14:paraId="4C96BC4A" w14:textId="77777777" w:rsidR="003D3B09" w:rsidRDefault="003D3B09" w:rsidP="003D3B09">
            <w:pPr>
              <w:jc w:val="center"/>
              <w:rPr>
                <w:rFonts w:ascii="Calibri" w:hAnsi="Calibri" w:cs="Calibri"/>
                <w:b/>
                <w:sz w:val="18"/>
                <w:szCs w:val="18"/>
              </w:rPr>
            </w:pPr>
            <w:r>
              <w:rPr>
                <w:rFonts w:ascii="Calibri" w:hAnsi="Calibri" w:cs="Calibri"/>
                <w:b/>
                <w:sz w:val="18"/>
                <w:szCs w:val="18"/>
              </w:rPr>
              <w:t>À l'heure officielle (1)</w:t>
            </w:r>
          </w:p>
        </w:tc>
        <w:tc>
          <w:tcPr>
            <w:tcW w:w="567" w:type="dxa"/>
            <w:tcBorders>
              <w:left w:val="single" w:sz="4" w:space="0" w:color="auto"/>
            </w:tcBorders>
            <w:vAlign w:val="center"/>
          </w:tcPr>
          <w:p w14:paraId="4DC22E2F" w14:textId="77777777" w:rsidR="003D3B09" w:rsidRDefault="003D3B09" w:rsidP="003D3B09">
            <w:pPr>
              <w:jc w:val="center"/>
              <w:rPr>
                <w:rFonts w:ascii="Calibri" w:hAnsi="Calibri" w:cs="Calibri"/>
                <w:b/>
                <w:sz w:val="18"/>
                <w:szCs w:val="18"/>
              </w:rPr>
            </w:pPr>
          </w:p>
        </w:tc>
        <w:tc>
          <w:tcPr>
            <w:tcW w:w="567" w:type="dxa"/>
            <w:tcBorders>
              <w:left w:val="nil"/>
            </w:tcBorders>
            <w:vAlign w:val="center"/>
          </w:tcPr>
          <w:p w14:paraId="2D72AFF8" w14:textId="77777777" w:rsidR="003D3B09" w:rsidRDefault="003D3B09" w:rsidP="003D3B09">
            <w:pPr>
              <w:jc w:val="center"/>
              <w:rPr>
                <w:rFonts w:ascii="Calibri" w:hAnsi="Calibri" w:cs="Calibri"/>
                <w:b/>
                <w:sz w:val="18"/>
                <w:szCs w:val="18"/>
              </w:rPr>
            </w:pPr>
          </w:p>
        </w:tc>
        <w:tc>
          <w:tcPr>
            <w:tcW w:w="567" w:type="dxa"/>
            <w:vAlign w:val="center"/>
          </w:tcPr>
          <w:p w14:paraId="23D59057" w14:textId="77777777" w:rsidR="003D3B09" w:rsidRDefault="003D3B09" w:rsidP="003D3B09">
            <w:pPr>
              <w:jc w:val="center"/>
              <w:rPr>
                <w:rFonts w:ascii="Calibri" w:hAnsi="Calibri" w:cs="Calibri"/>
                <w:sz w:val="18"/>
                <w:szCs w:val="18"/>
              </w:rPr>
            </w:pPr>
          </w:p>
        </w:tc>
        <w:tc>
          <w:tcPr>
            <w:tcW w:w="567" w:type="dxa"/>
            <w:vAlign w:val="center"/>
          </w:tcPr>
          <w:p w14:paraId="530F2BE0" w14:textId="77777777" w:rsidR="003D3B09" w:rsidRDefault="003D3B09" w:rsidP="003D3B09">
            <w:pPr>
              <w:jc w:val="center"/>
              <w:rPr>
                <w:rFonts w:ascii="Calibri" w:hAnsi="Calibri" w:cs="Calibri"/>
                <w:sz w:val="18"/>
                <w:szCs w:val="18"/>
              </w:rPr>
            </w:pPr>
          </w:p>
        </w:tc>
        <w:tc>
          <w:tcPr>
            <w:tcW w:w="567" w:type="dxa"/>
            <w:vAlign w:val="center"/>
          </w:tcPr>
          <w:p w14:paraId="08131B27" w14:textId="77777777" w:rsidR="003D3B09" w:rsidRDefault="003D3B09" w:rsidP="003D3B09">
            <w:pPr>
              <w:jc w:val="center"/>
              <w:rPr>
                <w:rFonts w:ascii="Calibri" w:hAnsi="Calibri" w:cs="Calibri"/>
                <w:sz w:val="18"/>
                <w:szCs w:val="18"/>
              </w:rPr>
            </w:pPr>
          </w:p>
        </w:tc>
        <w:tc>
          <w:tcPr>
            <w:tcW w:w="567" w:type="dxa"/>
            <w:vAlign w:val="center"/>
          </w:tcPr>
          <w:p w14:paraId="6005546C" w14:textId="77777777" w:rsidR="003D3B09" w:rsidRDefault="003D3B09" w:rsidP="003D3B09">
            <w:pPr>
              <w:jc w:val="center"/>
              <w:rPr>
                <w:rFonts w:ascii="Calibri" w:hAnsi="Calibri" w:cs="Calibri"/>
                <w:sz w:val="18"/>
                <w:szCs w:val="18"/>
              </w:rPr>
            </w:pPr>
          </w:p>
        </w:tc>
        <w:tc>
          <w:tcPr>
            <w:tcW w:w="567" w:type="dxa"/>
            <w:vAlign w:val="center"/>
          </w:tcPr>
          <w:p w14:paraId="4784A859" w14:textId="77777777" w:rsidR="003D3B09" w:rsidRDefault="003D3B09" w:rsidP="003D3B09">
            <w:pPr>
              <w:jc w:val="center"/>
              <w:rPr>
                <w:rFonts w:ascii="Calibri" w:hAnsi="Calibri" w:cs="Calibri"/>
                <w:sz w:val="18"/>
                <w:szCs w:val="18"/>
              </w:rPr>
            </w:pPr>
          </w:p>
        </w:tc>
        <w:tc>
          <w:tcPr>
            <w:tcW w:w="567" w:type="dxa"/>
            <w:vAlign w:val="center"/>
          </w:tcPr>
          <w:p w14:paraId="473B3480" w14:textId="77777777" w:rsidR="003D3B09" w:rsidRDefault="003D3B09" w:rsidP="003D3B09">
            <w:pPr>
              <w:jc w:val="center"/>
              <w:rPr>
                <w:rFonts w:ascii="Calibri" w:hAnsi="Calibri" w:cs="Calibri"/>
                <w:sz w:val="18"/>
                <w:szCs w:val="18"/>
              </w:rPr>
            </w:pPr>
          </w:p>
        </w:tc>
        <w:tc>
          <w:tcPr>
            <w:tcW w:w="567" w:type="dxa"/>
            <w:vAlign w:val="center"/>
          </w:tcPr>
          <w:p w14:paraId="4559E7FE" w14:textId="77777777" w:rsidR="003D3B09" w:rsidRDefault="003D3B09" w:rsidP="003D3B09">
            <w:pPr>
              <w:jc w:val="center"/>
              <w:rPr>
                <w:rFonts w:ascii="Calibri" w:hAnsi="Calibri" w:cs="Calibri"/>
                <w:sz w:val="18"/>
                <w:szCs w:val="18"/>
              </w:rPr>
            </w:pPr>
          </w:p>
        </w:tc>
        <w:tc>
          <w:tcPr>
            <w:tcW w:w="794" w:type="dxa"/>
            <w:vAlign w:val="center"/>
          </w:tcPr>
          <w:p w14:paraId="2525DEC8" w14:textId="77777777" w:rsidR="003D3B09" w:rsidRDefault="003D3B09" w:rsidP="003D3B09">
            <w:pPr>
              <w:jc w:val="center"/>
              <w:rPr>
                <w:rFonts w:ascii="Calibri" w:hAnsi="Calibri" w:cs="Calibri"/>
                <w:sz w:val="18"/>
                <w:szCs w:val="18"/>
              </w:rPr>
            </w:pPr>
          </w:p>
        </w:tc>
        <w:tc>
          <w:tcPr>
            <w:tcW w:w="340" w:type="dxa"/>
            <w:vAlign w:val="center"/>
          </w:tcPr>
          <w:p w14:paraId="38E05A86" w14:textId="77777777" w:rsidR="003D3B09" w:rsidRDefault="003D3B09" w:rsidP="003D3B09">
            <w:pPr>
              <w:jc w:val="center"/>
              <w:rPr>
                <w:rFonts w:ascii="Calibri" w:hAnsi="Calibri" w:cs="Calibri"/>
                <w:sz w:val="18"/>
                <w:szCs w:val="18"/>
              </w:rPr>
            </w:pPr>
          </w:p>
        </w:tc>
      </w:tr>
      <w:tr w:rsidR="003D3B09" w14:paraId="736560B0" w14:textId="77777777" w:rsidTr="00951B3A">
        <w:trPr>
          <w:trHeight w:val="228"/>
          <w:jc w:val="center"/>
        </w:trPr>
        <w:tc>
          <w:tcPr>
            <w:tcW w:w="565" w:type="dxa"/>
            <w:vAlign w:val="center"/>
          </w:tcPr>
          <w:p w14:paraId="4AC47753" w14:textId="77777777" w:rsidR="003D3B09" w:rsidRDefault="003D3B09" w:rsidP="003D3B09">
            <w:pPr>
              <w:jc w:val="center"/>
              <w:rPr>
                <w:rFonts w:ascii="Calibri" w:hAnsi="Calibri" w:cs="Calibri"/>
                <w:sz w:val="18"/>
                <w:szCs w:val="18"/>
              </w:rPr>
            </w:pPr>
          </w:p>
        </w:tc>
        <w:tc>
          <w:tcPr>
            <w:tcW w:w="567" w:type="dxa"/>
            <w:vAlign w:val="center"/>
          </w:tcPr>
          <w:p w14:paraId="6E227CF9" w14:textId="77777777" w:rsidR="003D3B09" w:rsidRDefault="003D3B09" w:rsidP="003D3B09">
            <w:pPr>
              <w:jc w:val="center"/>
              <w:rPr>
                <w:rFonts w:ascii="Calibri" w:hAnsi="Calibri" w:cs="Calibri"/>
                <w:sz w:val="18"/>
                <w:szCs w:val="18"/>
              </w:rPr>
            </w:pPr>
          </w:p>
        </w:tc>
        <w:tc>
          <w:tcPr>
            <w:tcW w:w="565" w:type="dxa"/>
            <w:vAlign w:val="center"/>
          </w:tcPr>
          <w:p w14:paraId="3C2143C9" w14:textId="77777777" w:rsidR="003D3B09" w:rsidRDefault="003D3B09" w:rsidP="003D3B09">
            <w:pPr>
              <w:jc w:val="center"/>
              <w:rPr>
                <w:rFonts w:ascii="Calibri" w:hAnsi="Calibri" w:cs="Calibri"/>
                <w:sz w:val="18"/>
                <w:szCs w:val="18"/>
              </w:rPr>
            </w:pPr>
          </w:p>
        </w:tc>
        <w:tc>
          <w:tcPr>
            <w:tcW w:w="565" w:type="dxa"/>
            <w:vAlign w:val="center"/>
          </w:tcPr>
          <w:p w14:paraId="63323C13" w14:textId="77777777" w:rsidR="003D3B09" w:rsidRDefault="003D3B09" w:rsidP="003D3B09">
            <w:pPr>
              <w:jc w:val="center"/>
              <w:rPr>
                <w:rFonts w:ascii="Calibri" w:hAnsi="Calibri" w:cs="Calibri"/>
                <w:sz w:val="18"/>
                <w:szCs w:val="18"/>
              </w:rPr>
            </w:pPr>
          </w:p>
        </w:tc>
        <w:tc>
          <w:tcPr>
            <w:tcW w:w="565" w:type="dxa"/>
            <w:gridSpan w:val="2"/>
            <w:vAlign w:val="center"/>
          </w:tcPr>
          <w:p w14:paraId="19379EBD" w14:textId="77777777" w:rsidR="003D3B09" w:rsidRDefault="003D3B09" w:rsidP="003D3B09">
            <w:pPr>
              <w:jc w:val="center"/>
              <w:rPr>
                <w:rFonts w:ascii="Calibri" w:hAnsi="Calibri" w:cs="Calibri"/>
                <w:sz w:val="18"/>
                <w:szCs w:val="18"/>
              </w:rPr>
            </w:pPr>
          </w:p>
        </w:tc>
        <w:tc>
          <w:tcPr>
            <w:tcW w:w="567" w:type="dxa"/>
            <w:vAlign w:val="center"/>
          </w:tcPr>
          <w:p w14:paraId="05D1797A" w14:textId="77777777" w:rsidR="003D3B09" w:rsidRDefault="003D3B09" w:rsidP="003D3B09">
            <w:pPr>
              <w:jc w:val="center"/>
              <w:rPr>
                <w:rFonts w:ascii="Calibri" w:hAnsi="Calibri" w:cs="Calibri"/>
                <w:sz w:val="18"/>
                <w:szCs w:val="18"/>
              </w:rPr>
            </w:pPr>
          </w:p>
        </w:tc>
        <w:tc>
          <w:tcPr>
            <w:tcW w:w="567" w:type="dxa"/>
            <w:vAlign w:val="center"/>
          </w:tcPr>
          <w:p w14:paraId="502DF55E" w14:textId="77777777" w:rsidR="003D3B09" w:rsidRDefault="003D3B09" w:rsidP="003D3B09">
            <w:pPr>
              <w:jc w:val="center"/>
              <w:rPr>
                <w:rFonts w:ascii="Calibri" w:hAnsi="Calibri" w:cs="Calibri"/>
                <w:sz w:val="18"/>
                <w:szCs w:val="18"/>
              </w:rPr>
            </w:pPr>
          </w:p>
        </w:tc>
        <w:tc>
          <w:tcPr>
            <w:tcW w:w="567" w:type="dxa"/>
            <w:vAlign w:val="center"/>
          </w:tcPr>
          <w:p w14:paraId="0E2AEBE5" w14:textId="77777777" w:rsidR="003D3B09" w:rsidRDefault="003D3B09" w:rsidP="003D3B09">
            <w:pPr>
              <w:jc w:val="center"/>
              <w:rPr>
                <w:rFonts w:ascii="Calibri" w:hAnsi="Calibri" w:cs="Calibri"/>
                <w:sz w:val="18"/>
                <w:szCs w:val="18"/>
              </w:rPr>
            </w:pPr>
          </w:p>
        </w:tc>
        <w:tc>
          <w:tcPr>
            <w:tcW w:w="567" w:type="dxa"/>
            <w:vAlign w:val="center"/>
          </w:tcPr>
          <w:p w14:paraId="1FA87461" w14:textId="77777777" w:rsidR="003D3B09" w:rsidRDefault="003D3B09" w:rsidP="003D3B09">
            <w:pPr>
              <w:jc w:val="center"/>
              <w:rPr>
                <w:rFonts w:ascii="Calibri" w:hAnsi="Calibri" w:cs="Calibri"/>
                <w:sz w:val="18"/>
                <w:szCs w:val="18"/>
              </w:rPr>
            </w:pPr>
          </w:p>
        </w:tc>
        <w:tc>
          <w:tcPr>
            <w:tcW w:w="567" w:type="dxa"/>
            <w:vAlign w:val="center"/>
          </w:tcPr>
          <w:p w14:paraId="1C856BF5" w14:textId="77777777" w:rsidR="003D3B09" w:rsidRDefault="003D3B09" w:rsidP="003D3B09">
            <w:pPr>
              <w:jc w:val="center"/>
              <w:rPr>
                <w:rFonts w:ascii="Calibri" w:hAnsi="Calibri" w:cs="Calibri"/>
                <w:sz w:val="18"/>
                <w:szCs w:val="18"/>
              </w:rPr>
            </w:pPr>
          </w:p>
        </w:tc>
        <w:tc>
          <w:tcPr>
            <w:tcW w:w="575" w:type="dxa"/>
            <w:tcBorders>
              <w:right w:val="single" w:sz="4" w:space="0" w:color="auto"/>
            </w:tcBorders>
            <w:vAlign w:val="center"/>
          </w:tcPr>
          <w:p w14:paraId="458B4AC1" w14:textId="77777777" w:rsidR="003D3B09" w:rsidRDefault="003D3B09" w:rsidP="003D3B09">
            <w:pPr>
              <w:jc w:val="center"/>
              <w:rPr>
                <w:rFonts w:ascii="Calibri" w:hAnsi="Calibri" w:cs="Calibri"/>
                <w:sz w:val="18"/>
                <w:szCs w:val="18"/>
              </w:rPr>
            </w:pPr>
          </w:p>
        </w:tc>
        <w:tc>
          <w:tcPr>
            <w:tcW w:w="2268" w:type="dxa"/>
            <w:gridSpan w:val="4"/>
            <w:tcBorders>
              <w:left w:val="single" w:sz="4" w:space="0" w:color="auto"/>
              <w:bottom w:val="single" w:sz="4" w:space="0" w:color="auto"/>
              <w:right w:val="single" w:sz="4" w:space="0" w:color="auto"/>
            </w:tcBorders>
            <w:vAlign w:val="center"/>
          </w:tcPr>
          <w:p w14:paraId="0BBFA329" w14:textId="77777777" w:rsidR="003D3B09" w:rsidRDefault="003D3B09" w:rsidP="003D3B09">
            <w:pPr>
              <w:jc w:val="center"/>
              <w:rPr>
                <w:rFonts w:ascii="Calibri" w:hAnsi="Calibri" w:cs="Calibri"/>
                <w:b/>
                <w:sz w:val="18"/>
                <w:szCs w:val="18"/>
              </w:rPr>
            </w:pPr>
            <w:r>
              <w:rPr>
                <w:rFonts w:ascii="Calibri" w:hAnsi="Calibri" w:cs="Calibri"/>
                <w:b/>
                <w:sz w:val="18"/>
                <w:szCs w:val="18"/>
              </w:rPr>
              <w:t>De début de rencontre</w:t>
            </w:r>
          </w:p>
        </w:tc>
        <w:tc>
          <w:tcPr>
            <w:tcW w:w="567" w:type="dxa"/>
            <w:tcBorders>
              <w:left w:val="single" w:sz="4" w:space="0" w:color="auto"/>
            </w:tcBorders>
            <w:vAlign w:val="center"/>
          </w:tcPr>
          <w:p w14:paraId="51E31597" w14:textId="77777777" w:rsidR="003D3B09" w:rsidRDefault="003D3B09" w:rsidP="003D3B09">
            <w:pPr>
              <w:jc w:val="center"/>
              <w:rPr>
                <w:rFonts w:ascii="Calibri" w:hAnsi="Calibri" w:cs="Calibri"/>
                <w:b/>
                <w:sz w:val="18"/>
                <w:szCs w:val="18"/>
              </w:rPr>
            </w:pPr>
          </w:p>
        </w:tc>
        <w:tc>
          <w:tcPr>
            <w:tcW w:w="567" w:type="dxa"/>
            <w:tcBorders>
              <w:left w:val="nil"/>
            </w:tcBorders>
            <w:vAlign w:val="center"/>
          </w:tcPr>
          <w:p w14:paraId="0FC01674" w14:textId="77777777" w:rsidR="003D3B09" w:rsidRDefault="003D3B09" w:rsidP="003D3B09">
            <w:pPr>
              <w:jc w:val="center"/>
              <w:rPr>
                <w:rFonts w:ascii="Calibri" w:hAnsi="Calibri" w:cs="Calibri"/>
                <w:sz w:val="18"/>
                <w:szCs w:val="18"/>
              </w:rPr>
            </w:pPr>
          </w:p>
        </w:tc>
        <w:tc>
          <w:tcPr>
            <w:tcW w:w="567" w:type="dxa"/>
            <w:vAlign w:val="center"/>
          </w:tcPr>
          <w:p w14:paraId="572A1663" w14:textId="77777777" w:rsidR="003D3B09" w:rsidRDefault="003D3B09" w:rsidP="003D3B09">
            <w:pPr>
              <w:jc w:val="center"/>
              <w:rPr>
                <w:rFonts w:ascii="Calibri" w:hAnsi="Calibri" w:cs="Calibri"/>
                <w:sz w:val="18"/>
                <w:szCs w:val="18"/>
              </w:rPr>
            </w:pPr>
          </w:p>
        </w:tc>
        <w:tc>
          <w:tcPr>
            <w:tcW w:w="567" w:type="dxa"/>
            <w:vAlign w:val="center"/>
          </w:tcPr>
          <w:p w14:paraId="04A9C14A" w14:textId="77777777" w:rsidR="003D3B09" w:rsidRDefault="003D3B09" w:rsidP="003D3B09">
            <w:pPr>
              <w:jc w:val="center"/>
              <w:rPr>
                <w:rFonts w:ascii="Calibri" w:hAnsi="Calibri" w:cs="Calibri"/>
                <w:sz w:val="18"/>
                <w:szCs w:val="18"/>
              </w:rPr>
            </w:pPr>
          </w:p>
        </w:tc>
        <w:tc>
          <w:tcPr>
            <w:tcW w:w="567" w:type="dxa"/>
            <w:vAlign w:val="center"/>
          </w:tcPr>
          <w:p w14:paraId="7F68E7E1" w14:textId="77777777" w:rsidR="003D3B09" w:rsidRDefault="003D3B09" w:rsidP="003D3B09">
            <w:pPr>
              <w:jc w:val="center"/>
              <w:rPr>
                <w:rFonts w:ascii="Calibri" w:hAnsi="Calibri" w:cs="Calibri"/>
                <w:sz w:val="18"/>
                <w:szCs w:val="18"/>
              </w:rPr>
            </w:pPr>
          </w:p>
        </w:tc>
        <w:tc>
          <w:tcPr>
            <w:tcW w:w="567" w:type="dxa"/>
            <w:vAlign w:val="center"/>
          </w:tcPr>
          <w:p w14:paraId="7694A52F" w14:textId="77777777" w:rsidR="003D3B09" w:rsidRDefault="003D3B09" w:rsidP="003D3B09">
            <w:pPr>
              <w:jc w:val="center"/>
              <w:rPr>
                <w:rFonts w:ascii="Calibri" w:hAnsi="Calibri" w:cs="Calibri"/>
                <w:sz w:val="18"/>
                <w:szCs w:val="18"/>
              </w:rPr>
            </w:pPr>
          </w:p>
        </w:tc>
        <w:tc>
          <w:tcPr>
            <w:tcW w:w="567" w:type="dxa"/>
            <w:vAlign w:val="center"/>
          </w:tcPr>
          <w:p w14:paraId="3F92056B" w14:textId="77777777" w:rsidR="003D3B09" w:rsidRDefault="003D3B09" w:rsidP="003D3B09">
            <w:pPr>
              <w:jc w:val="center"/>
              <w:rPr>
                <w:rFonts w:ascii="Calibri" w:hAnsi="Calibri" w:cs="Calibri"/>
                <w:sz w:val="18"/>
                <w:szCs w:val="18"/>
              </w:rPr>
            </w:pPr>
          </w:p>
        </w:tc>
        <w:tc>
          <w:tcPr>
            <w:tcW w:w="567" w:type="dxa"/>
            <w:vAlign w:val="center"/>
          </w:tcPr>
          <w:p w14:paraId="5FE6B1C3" w14:textId="77777777" w:rsidR="003D3B09" w:rsidRDefault="003D3B09" w:rsidP="003D3B09">
            <w:pPr>
              <w:jc w:val="center"/>
              <w:rPr>
                <w:rFonts w:ascii="Calibri" w:hAnsi="Calibri" w:cs="Calibri"/>
                <w:sz w:val="18"/>
                <w:szCs w:val="18"/>
              </w:rPr>
            </w:pPr>
          </w:p>
        </w:tc>
        <w:tc>
          <w:tcPr>
            <w:tcW w:w="567" w:type="dxa"/>
            <w:vAlign w:val="center"/>
          </w:tcPr>
          <w:p w14:paraId="303E6227" w14:textId="77777777" w:rsidR="003D3B09" w:rsidRDefault="003D3B09" w:rsidP="003D3B09">
            <w:pPr>
              <w:jc w:val="center"/>
              <w:rPr>
                <w:rFonts w:ascii="Calibri" w:hAnsi="Calibri" w:cs="Calibri"/>
                <w:sz w:val="18"/>
                <w:szCs w:val="18"/>
              </w:rPr>
            </w:pPr>
          </w:p>
        </w:tc>
        <w:tc>
          <w:tcPr>
            <w:tcW w:w="794" w:type="dxa"/>
            <w:vAlign w:val="center"/>
          </w:tcPr>
          <w:p w14:paraId="6448439D" w14:textId="77777777" w:rsidR="003D3B09" w:rsidRDefault="003D3B09" w:rsidP="003D3B09">
            <w:pPr>
              <w:jc w:val="center"/>
              <w:rPr>
                <w:rFonts w:ascii="Calibri" w:hAnsi="Calibri" w:cs="Calibri"/>
                <w:sz w:val="18"/>
                <w:szCs w:val="18"/>
              </w:rPr>
            </w:pPr>
          </w:p>
        </w:tc>
        <w:tc>
          <w:tcPr>
            <w:tcW w:w="340" w:type="dxa"/>
            <w:vAlign w:val="center"/>
          </w:tcPr>
          <w:p w14:paraId="4356C8E2" w14:textId="77777777" w:rsidR="003D3B09" w:rsidRDefault="003D3B09" w:rsidP="003D3B09">
            <w:pPr>
              <w:jc w:val="center"/>
              <w:rPr>
                <w:rFonts w:ascii="Calibri" w:hAnsi="Calibri" w:cs="Calibri"/>
                <w:sz w:val="18"/>
                <w:szCs w:val="18"/>
              </w:rPr>
            </w:pPr>
          </w:p>
        </w:tc>
      </w:tr>
      <w:tr w:rsidR="003D3B09" w14:paraId="5772F326" w14:textId="77777777" w:rsidTr="00951B3A">
        <w:trPr>
          <w:trHeight w:val="72"/>
          <w:jc w:val="center"/>
        </w:trPr>
        <w:tc>
          <w:tcPr>
            <w:tcW w:w="565" w:type="dxa"/>
            <w:vAlign w:val="center"/>
          </w:tcPr>
          <w:p w14:paraId="133B30EF" w14:textId="77777777" w:rsidR="003D3B09" w:rsidRDefault="003D3B09" w:rsidP="003D3B09">
            <w:pPr>
              <w:jc w:val="center"/>
              <w:rPr>
                <w:rFonts w:ascii="Calibri" w:hAnsi="Calibri" w:cs="Calibri"/>
                <w:sz w:val="18"/>
                <w:szCs w:val="18"/>
              </w:rPr>
            </w:pPr>
          </w:p>
        </w:tc>
        <w:tc>
          <w:tcPr>
            <w:tcW w:w="567" w:type="dxa"/>
            <w:vAlign w:val="center"/>
          </w:tcPr>
          <w:p w14:paraId="60D0F100" w14:textId="77777777" w:rsidR="003D3B09" w:rsidRDefault="003D3B09" w:rsidP="003D3B09">
            <w:pPr>
              <w:jc w:val="center"/>
              <w:rPr>
                <w:rFonts w:ascii="Calibri" w:hAnsi="Calibri" w:cs="Calibri"/>
                <w:sz w:val="18"/>
                <w:szCs w:val="18"/>
              </w:rPr>
            </w:pPr>
          </w:p>
        </w:tc>
        <w:tc>
          <w:tcPr>
            <w:tcW w:w="565" w:type="dxa"/>
            <w:vAlign w:val="center"/>
          </w:tcPr>
          <w:p w14:paraId="4ABA8556" w14:textId="77777777" w:rsidR="003D3B09" w:rsidRDefault="003D3B09" w:rsidP="003D3B09">
            <w:pPr>
              <w:jc w:val="center"/>
              <w:rPr>
                <w:rFonts w:ascii="Calibri" w:hAnsi="Calibri" w:cs="Calibri"/>
                <w:sz w:val="18"/>
                <w:szCs w:val="18"/>
              </w:rPr>
            </w:pPr>
          </w:p>
        </w:tc>
        <w:tc>
          <w:tcPr>
            <w:tcW w:w="565" w:type="dxa"/>
            <w:vAlign w:val="center"/>
          </w:tcPr>
          <w:p w14:paraId="709A0324" w14:textId="77777777" w:rsidR="003D3B09" w:rsidRDefault="003D3B09" w:rsidP="003D3B09">
            <w:pPr>
              <w:jc w:val="center"/>
              <w:rPr>
                <w:rFonts w:ascii="Calibri" w:hAnsi="Calibri" w:cs="Calibri"/>
                <w:sz w:val="18"/>
                <w:szCs w:val="18"/>
              </w:rPr>
            </w:pPr>
          </w:p>
        </w:tc>
        <w:tc>
          <w:tcPr>
            <w:tcW w:w="565" w:type="dxa"/>
            <w:gridSpan w:val="2"/>
            <w:vAlign w:val="center"/>
          </w:tcPr>
          <w:p w14:paraId="5F77602E" w14:textId="77777777" w:rsidR="003D3B09" w:rsidRDefault="003D3B09" w:rsidP="003D3B09">
            <w:pPr>
              <w:jc w:val="center"/>
              <w:rPr>
                <w:rFonts w:ascii="Calibri" w:hAnsi="Calibri" w:cs="Calibri"/>
                <w:sz w:val="18"/>
                <w:szCs w:val="18"/>
              </w:rPr>
            </w:pPr>
          </w:p>
        </w:tc>
        <w:tc>
          <w:tcPr>
            <w:tcW w:w="567" w:type="dxa"/>
            <w:vAlign w:val="center"/>
          </w:tcPr>
          <w:p w14:paraId="01B1B854" w14:textId="77777777" w:rsidR="003D3B09" w:rsidRDefault="003D3B09" w:rsidP="003D3B09">
            <w:pPr>
              <w:jc w:val="center"/>
              <w:rPr>
                <w:rFonts w:ascii="Calibri" w:hAnsi="Calibri" w:cs="Calibri"/>
                <w:sz w:val="18"/>
                <w:szCs w:val="18"/>
              </w:rPr>
            </w:pPr>
          </w:p>
        </w:tc>
        <w:tc>
          <w:tcPr>
            <w:tcW w:w="567" w:type="dxa"/>
            <w:vAlign w:val="center"/>
          </w:tcPr>
          <w:p w14:paraId="19F92C69"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07296CFA"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5B46591B"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34D55A0B" w14:textId="77777777" w:rsidR="003D3B09" w:rsidRDefault="003D3B09" w:rsidP="003D3B09">
            <w:pPr>
              <w:jc w:val="center"/>
              <w:rPr>
                <w:rFonts w:ascii="Calibri" w:hAnsi="Calibri" w:cs="Calibri"/>
                <w:sz w:val="18"/>
                <w:szCs w:val="18"/>
              </w:rPr>
            </w:pPr>
          </w:p>
        </w:tc>
        <w:tc>
          <w:tcPr>
            <w:tcW w:w="575" w:type="dxa"/>
            <w:tcBorders>
              <w:bottom w:val="single" w:sz="4" w:space="0" w:color="auto"/>
            </w:tcBorders>
            <w:vAlign w:val="center"/>
          </w:tcPr>
          <w:p w14:paraId="77EC2DC9"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3AA57766"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right w:val="single" w:sz="4" w:space="0" w:color="auto"/>
            </w:tcBorders>
            <w:vAlign w:val="center"/>
          </w:tcPr>
          <w:p w14:paraId="78E255CC" w14:textId="77777777" w:rsidR="003D3B09" w:rsidRDefault="003D3B09" w:rsidP="003D3B09">
            <w:pPr>
              <w:jc w:val="center"/>
              <w:rPr>
                <w:rFonts w:ascii="Calibri" w:hAnsi="Calibri" w:cs="Calibri"/>
                <w:sz w:val="18"/>
                <w:szCs w:val="18"/>
              </w:rPr>
            </w:pPr>
          </w:p>
        </w:tc>
        <w:tc>
          <w:tcPr>
            <w:tcW w:w="567" w:type="dxa"/>
            <w:tcBorders>
              <w:top w:val="single" w:sz="4" w:space="0" w:color="auto"/>
              <w:left w:val="single" w:sz="4" w:space="0" w:color="auto"/>
              <w:bottom w:val="single" w:sz="4" w:space="0" w:color="auto"/>
            </w:tcBorders>
            <w:vAlign w:val="center"/>
          </w:tcPr>
          <w:p w14:paraId="1E0279D5" w14:textId="77777777" w:rsidR="003D3B09" w:rsidRDefault="003D3B09" w:rsidP="003D3B09">
            <w:pPr>
              <w:jc w:val="center"/>
              <w:rPr>
                <w:rFonts w:ascii="Calibri" w:hAnsi="Calibri" w:cs="Calibri"/>
                <w:sz w:val="18"/>
                <w:szCs w:val="18"/>
              </w:rPr>
            </w:pPr>
          </w:p>
        </w:tc>
        <w:tc>
          <w:tcPr>
            <w:tcW w:w="567" w:type="dxa"/>
            <w:tcBorders>
              <w:top w:val="single" w:sz="4" w:space="0" w:color="auto"/>
              <w:left w:val="nil"/>
              <w:bottom w:val="single" w:sz="4" w:space="0" w:color="auto"/>
            </w:tcBorders>
            <w:vAlign w:val="center"/>
          </w:tcPr>
          <w:p w14:paraId="6008AAA2"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4786E2EA"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1CBC1196"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75FB7484"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4AB1E1AA" w14:textId="77777777" w:rsidR="003D3B09" w:rsidRDefault="003D3B09" w:rsidP="003D3B09">
            <w:pPr>
              <w:jc w:val="center"/>
              <w:rPr>
                <w:rFonts w:ascii="Calibri" w:hAnsi="Calibri" w:cs="Calibri"/>
                <w:sz w:val="18"/>
                <w:szCs w:val="18"/>
              </w:rPr>
            </w:pPr>
          </w:p>
        </w:tc>
        <w:tc>
          <w:tcPr>
            <w:tcW w:w="567" w:type="dxa"/>
            <w:vAlign w:val="center"/>
          </w:tcPr>
          <w:p w14:paraId="252B1E63" w14:textId="77777777" w:rsidR="003D3B09" w:rsidRDefault="003D3B09" w:rsidP="003D3B09">
            <w:pPr>
              <w:jc w:val="center"/>
              <w:rPr>
                <w:rFonts w:ascii="Calibri" w:hAnsi="Calibri" w:cs="Calibri"/>
                <w:sz w:val="18"/>
                <w:szCs w:val="18"/>
              </w:rPr>
            </w:pPr>
          </w:p>
        </w:tc>
        <w:tc>
          <w:tcPr>
            <w:tcW w:w="567" w:type="dxa"/>
            <w:vAlign w:val="center"/>
          </w:tcPr>
          <w:p w14:paraId="02397776" w14:textId="77777777" w:rsidR="003D3B09" w:rsidRDefault="003D3B09" w:rsidP="003D3B09">
            <w:pPr>
              <w:jc w:val="center"/>
              <w:rPr>
                <w:rFonts w:ascii="Calibri" w:hAnsi="Calibri" w:cs="Calibri"/>
                <w:sz w:val="18"/>
                <w:szCs w:val="18"/>
              </w:rPr>
            </w:pPr>
          </w:p>
        </w:tc>
        <w:tc>
          <w:tcPr>
            <w:tcW w:w="567" w:type="dxa"/>
            <w:vAlign w:val="center"/>
          </w:tcPr>
          <w:p w14:paraId="71A8A5E2" w14:textId="77777777" w:rsidR="003D3B09" w:rsidRDefault="003D3B09" w:rsidP="003D3B09">
            <w:pPr>
              <w:jc w:val="center"/>
              <w:rPr>
                <w:rFonts w:ascii="Calibri" w:hAnsi="Calibri" w:cs="Calibri"/>
                <w:sz w:val="18"/>
                <w:szCs w:val="18"/>
              </w:rPr>
            </w:pPr>
          </w:p>
        </w:tc>
        <w:tc>
          <w:tcPr>
            <w:tcW w:w="567" w:type="dxa"/>
            <w:vAlign w:val="center"/>
          </w:tcPr>
          <w:p w14:paraId="6DF0BBE6" w14:textId="77777777" w:rsidR="003D3B09" w:rsidRDefault="003D3B09" w:rsidP="003D3B09">
            <w:pPr>
              <w:jc w:val="center"/>
              <w:rPr>
                <w:rFonts w:ascii="Calibri" w:hAnsi="Calibri" w:cs="Calibri"/>
                <w:sz w:val="18"/>
                <w:szCs w:val="18"/>
              </w:rPr>
            </w:pPr>
          </w:p>
        </w:tc>
        <w:tc>
          <w:tcPr>
            <w:tcW w:w="567" w:type="dxa"/>
          </w:tcPr>
          <w:p w14:paraId="47654D95" w14:textId="77777777" w:rsidR="003D3B09" w:rsidRDefault="003D3B09" w:rsidP="003D3B09">
            <w:pPr>
              <w:jc w:val="center"/>
              <w:rPr>
                <w:rFonts w:ascii="Calibri" w:hAnsi="Calibri" w:cs="Calibri"/>
                <w:sz w:val="18"/>
                <w:szCs w:val="18"/>
              </w:rPr>
            </w:pPr>
          </w:p>
        </w:tc>
        <w:tc>
          <w:tcPr>
            <w:tcW w:w="794" w:type="dxa"/>
            <w:vAlign w:val="center"/>
          </w:tcPr>
          <w:p w14:paraId="145E1DAE" w14:textId="77777777" w:rsidR="003D3B09" w:rsidRDefault="003D3B09" w:rsidP="003D3B09">
            <w:pPr>
              <w:jc w:val="center"/>
              <w:rPr>
                <w:rFonts w:ascii="Calibri" w:hAnsi="Calibri" w:cs="Calibri"/>
                <w:sz w:val="18"/>
                <w:szCs w:val="18"/>
              </w:rPr>
            </w:pPr>
          </w:p>
        </w:tc>
        <w:tc>
          <w:tcPr>
            <w:tcW w:w="340" w:type="dxa"/>
            <w:vAlign w:val="center"/>
          </w:tcPr>
          <w:p w14:paraId="79A559CC" w14:textId="77777777" w:rsidR="003D3B09" w:rsidRDefault="003D3B09" w:rsidP="003D3B09">
            <w:pPr>
              <w:jc w:val="center"/>
              <w:rPr>
                <w:rFonts w:ascii="Calibri" w:hAnsi="Calibri" w:cs="Calibri"/>
                <w:sz w:val="18"/>
                <w:szCs w:val="18"/>
              </w:rPr>
            </w:pPr>
          </w:p>
        </w:tc>
      </w:tr>
      <w:tr w:rsidR="003D3B09" w14:paraId="47C2698B" w14:textId="77777777" w:rsidTr="00951B3A">
        <w:trPr>
          <w:trHeight w:val="132"/>
          <w:jc w:val="center"/>
        </w:trPr>
        <w:tc>
          <w:tcPr>
            <w:tcW w:w="565" w:type="dxa"/>
            <w:vAlign w:val="center"/>
          </w:tcPr>
          <w:p w14:paraId="6FE6E560" w14:textId="77777777" w:rsidR="003D3B09" w:rsidRDefault="003D3B09" w:rsidP="003D3B09">
            <w:pPr>
              <w:jc w:val="center"/>
              <w:rPr>
                <w:rFonts w:ascii="Calibri" w:hAnsi="Calibri" w:cs="Calibri"/>
                <w:sz w:val="18"/>
                <w:szCs w:val="18"/>
              </w:rPr>
            </w:pPr>
          </w:p>
        </w:tc>
        <w:tc>
          <w:tcPr>
            <w:tcW w:w="567" w:type="dxa"/>
            <w:vAlign w:val="center"/>
          </w:tcPr>
          <w:p w14:paraId="07FA7549" w14:textId="77777777" w:rsidR="003D3B09" w:rsidRDefault="003D3B09" w:rsidP="003D3B09">
            <w:pPr>
              <w:jc w:val="center"/>
              <w:rPr>
                <w:rFonts w:ascii="Calibri" w:hAnsi="Calibri" w:cs="Calibri"/>
                <w:sz w:val="18"/>
                <w:szCs w:val="18"/>
              </w:rPr>
            </w:pPr>
          </w:p>
        </w:tc>
        <w:tc>
          <w:tcPr>
            <w:tcW w:w="565" w:type="dxa"/>
            <w:tcBorders>
              <w:bottom w:val="single" w:sz="4" w:space="0" w:color="auto"/>
            </w:tcBorders>
            <w:vAlign w:val="center"/>
          </w:tcPr>
          <w:p w14:paraId="2E722A17" w14:textId="77777777" w:rsidR="003D3B09" w:rsidRDefault="003D3B09" w:rsidP="003D3B09">
            <w:pPr>
              <w:jc w:val="center"/>
              <w:rPr>
                <w:rFonts w:ascii="Calibri" w:hAnsi="Calibri" w:cs="Calibri"/>
                <w:sz w:val="18"/>
                <w:szCs w:val="18"/>
              </w:rPr>
            </w:pPr>
          </w:p>
        </w:tc>
        <w:tc>
          <w:tcPr>
            <w:tcW w:w="565" w:type="dxa"/>
            <w:tcBorders>
              <w:bottom w:val="single" w:sz="4" w:space="0" w:color="auto"/>
            </w:tcBorders>
            <w:vAlign w:val="center"/>
          </w:tcPr>
          <w:p w14:paraId="6CC59383" w14:textId="77777777" w:rsidR="003D3B09" w:rsidRDefault="003D3B09" w:rsidP="003D3B09">
            <w:pPr>
              <w:jc w:val="center"/>
              <w:rPr>
                <w:rFonts w:ascii="Calibri" w:hAnsi="Calibri" w:cs="Calibri"/>
                <w:sz w:val="18"/>
                <w:szCs w:val="18"/>
              </w:rPr>
            </w:pPr>
          </w:p>
        </w:tc>
        <w:tc>
          <w:tcPr>
            <w:tcW w:w="565" w:type="dxa"/>
            <w:gridSpan w:val="2"/>
            <w:tcBorders>
              <w:bottom w:val="single" w:sz="4" w:space="0" w:color="auto"/>
            </w:tcBorders>
            <w:vAlign w:val="center"/>
          </w:tcPr>
          <w:p w14:paraId="72B8FCA7"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3DC17A72" w14:textId="77777777" w:rsidR="003D3B09" w:rsidRDefault="003D3B09" w:rsidP="003D3B09">
            <w:pPr>
              <w:jc w:val="center"/>
              <w:rPr>
                <w:rFonts w:ascii="Calibri" w:hAnsi="Calibri" w:cs="Calibri"/>
                <w:sz w:val="18"/>
                <w:szCs w:val="18"/>
              </w:rPr>
            </w:pPr>
          </w:p>
        </w:tc>
        <w:tc>
          <w:tcPr>
            <w:tcW w:w="567" w:type="dxa"/>
            <w:tcBorders>
              <w:bottom w:val="single" w:sz="4" w:space="0" w:color="auto"/>
              <w:right w:val="single" w:sz="4" w:space="0" w:color="auto"/>
            </w:tcBorders>
            <w:vAlign w:val="center"/>
          </w:tcPr>
          <w:p w14:paraId="428330EB" w14:textId="77777777" w:rsidR="003D3B09" w:rsidRDefault="003D3B09" w:rsidP="003D3B09">
            <w:pPr>
              <w:jc w:val="center"/>
              <w:rPr>
                <w:rFonts w:ascii="Calibri" w:hAnsi="Calibri" w:cs="Calibri"/>
                <w:sz w:val="18"/>
                <w:szCs w:val="18"/>
              </w:rPr>
            </w:pPr>
          </w:p>
        </w:tc>
        <w:tc>
          <w:tcPr>
            <w:tcW w:w="567" w:type="dxa"/>
            <w:tcBorders>
              <w:top w:val="single" w:sz="4" w:space="0" w:color="auto"/>
              <w:left w:val="single" w:sz="4" w:space="0" w:color="auto"/>
              <w:bottom w:val="single" w:sz="4" w:space="0" w:color="auto"/>
            </w:tcBorders>
            <w:vAlign w:val="center"/>
          </w:tcPr>
          <w:p w14:paraId="3DF8887B"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029899C0"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334EFDAB" w14:textId="77777777" w:rsidR="003D3B09" w:rsidRDefault="003D3B09" w:rsidP="003D3B09">
            <w:pPr>
              <w:jc w:val="center"/>
              <w:rPr>
                <w:rFonts w:ascii="Calibri" w:hAnsi="Calibri" w:cs="Calibri"/>
                <w:sz w:val="18"/>
                <w:szCs w:val="18"/>
              </w:rPr>
            </w:pPr>
          </w:p>
        </w:tc>
        <w:tc>
          <w:tcPr>
            <w:tcW w:w="575" w:type="dxa"/>
            <w:tcBorders>
              <w:top w:val="single" w:sz="4" w:space="0" w:color="auto"/>
              <w:bottom w:val="single" w:sz="4" w:space="0" w:color="auto"/>
            </w:tcBorders>
            <w:vAlign w:val="center"/>
          </w:tcPr>
          <w:p w14:paraId="78665553"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08E43795"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36350E4B"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2C7231CF"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33ED8E84"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3B814042"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688B09CD"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3903F7E8"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right w:val="single" w:sz="4" w:space="0" w:color="auto"/>
            </w:tcBorders>
            <w:vAlign w:val="center"/>
          </w:tcPr>
          <w:p w14:paraId="684A517A" w14:textId="77777777" w:rsidR="003D3B09" w:rsidRDefault="003D3B09" w:rsidP="003D3B09">
            <w:pPr>
              <w:jc w:val="center"/>
              <w:rPr>
                <w:rFonts w:ascii="Calibri" w:hAnsi="Calibri" w:cs="Calibri"/>
                <w:sz w:val="18"/>
                <w:szCs w:val="18"/>
              </w:rPr>
            </w:pPr>
          </w:p>
        </w:tc>
        <w:tc>
          <w:tcPr>
            <w:tcW w:w="567" w:type="dxa"/>
            <w:tcBorders>
              <w:left w:val="single" w:sz="4" w:space="0" w:color="auto"/>
              <w:bottom w:val="single" w:sz="4" w:space="0" w:color="auto"/>
            </w:tcBorders>
            <w:vAlign w:val="center"/>
          </w:tcPr>
          <w:p w14:paraId="06249921"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4513385E"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0D663C87"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262CBA5F" w14:textId="77777777" w:rsidR="003D3B09" w:rsidRDefault="003D3B09" w:rsidP="003D3B09">
            <w:pPr>
              <w:jc w:val="center"/>
              <w:rPr>
                <w:rFonts w:ascii="Calibri" w:hAnsi="Calibri" w:cs="Calibri"/>
                <w:sz w:val="18"/>
                <w:szCs w:val="18"/>
              </w:rPr>
            </w:pPr>
          </w:p>
        </w:tc>
        <w:tc>
          <w:tcPr>
            <w:tcW w:w="567" w:type="dxa"/>
            <w:tcBorders>
              <w:bottom w:val="single" w:sz="4" w:space="0" w:color="auto"/>
              <w:right w:val="nil"/>
            </w:tcBorders>
          </w:tcPr>
          <w:p w14:paraId="1CF69240" w14:textId="77777777" w:rsidR="003D3B09" w:rsidRDefault="003D3B09" w:rsidP="003D3B09">
            <w:pPr>
              <w:jc w:val="center"/>
              <w:rPr>
                <w:rFonts w:ascii="Calibri" w:hAnsi="Calibri" w:cs="Calibri"/>
                <w:sz w:val="18"/>
                <w:szCs w:val="18"/>
              </w:rPr>
            </w:pPr>
          </w:p>
        </w:tc>
        <w:tc>
          <w:tcPr>
            <w:tcW w:w="794" w:type="dxa"/>
            <w:tcBorders>
              <w:left w:val="nil"/>
            </w:tcBorders>
            <w:vAlign w:val="center"/>
          </w:tcPr>
          <w:p w14:paraId="3A555C85" w14:textId="77777777" w:rsidR="003D3B09" w:rsidRDefault="003D3B09" w:rsidP="003D3B09">
            <w:pPr>
              <w:jc w:val="center"/>
              <w:rPr>
                <w:rFonts w:ascii="Calibri" w:hAnsi="Calibri" w:cs="Calibri"/>
                <w:sz w:val="18"/>
                <w:szCs w:val="18"/>
              </w:rPr>
            </w:pPr>
          </w:p>
        </w:tc>
        <w:tc>
          <w:tcPr>
            <w:tcW w:w="340" w:type="dxa"/>
            <w:vAlign w:val="center"/>
          </w:tcPr>
          <w:p w14:paraId="77CB27CA" w14:textId="77777777" w:rsidR="003D3B09" w:rsidRDefault="003D3B09" w:rsidP="003D3B09">
            <w:pPr>
              <w:jc w:val="center"/>
              <w:rPr>
                <w:rFonts w:ascii="Calibri" w:hAnsi="Calibri" w:cs="Calibri"/>
                <w:sz w:val="18"/>
                <w:szCs w:val="18"/>
              </w:rPr>
            </w:pPr>
          </w:p>
        </w:tc>
      </w:tr>
      <w:tr w:rsidR="003D3B09" w14:paraId="34F6AF80" w14:textId="77777777" w:rsidTr="00951B3A">
        <w:trPr>
          <w:cantSplit/>
          <w:trHeight w:val="228"/>
          <w:jc w:val="center"/>
        </w:trPr>
        <w:tc>
          <w:tcPr>
            <w:tcW w:w="565" w:type="dxa"/>
            <w:vAlign w:val="center"/>
          </w:tcPr>
          <w:p w14:paraId="0857C866" w14:textId="77777777" w:rsidR="003D3B09" w:rsidRDefault="003D3B09" w:rsidP="003D3B09">
            <w:pPr>
              <w:jc w:val="center"/>
              <w:rPr>
                <w:rFonts w:ascii="Calibri" w:hAnsi="Calibri" w:cs="Calibri"/>
                <w:sz w:val="18"/>
                <w:szCs w:val="18"/>
              </w:rPr>
            </w:pPr>
          </w:p>
        </w:tc>
        <w:tc>
          <w:tcPr>
            <w:tcW w:w="567" w:type="dxa"/>
            <w:tcBorders>
              <w:right w:val="single" w:sz="4" w:space="0" w:color="auto"/>
            </w:tcBorders>
            <w:vAlign w:val="center"/>
          </w:tcPr>
          <w:p w14:paraId="2AAFAECC" w14:textId="77777777" w:rsidR="003D3B09" w:rsidRDefault="003D3B09" w:rsidP="003D3B09">
            <w:pPr>
              <w:jc w:val="center"/>
              <w:rPr>
                <w:rFonts w:ascii="Calibri" w:hAnsi="Calibri" w:cs="Calibri"/>
                <w:sz w:val="18"/>
                <w:szCs w:val="18"/>
              </w:rPr>
            </w:pPr>
          </w:p>
        </w:tc>
        <w:tc>
          <w:tcPr>
            <w:tcW w:w="5672" w:type="dxa"/>
            <w:gridSpan w:val="11"/>
            <w:vMerge w:val="restart"/>
            <w:tcBorders>
              <w:top w:val="single" w:sz="4" w:space="0" w:color="auto"/>
              <w:left w:val="single" w:sz="4" w:space="0" w:color="auto"/>
              <w:bottom w:val="single" w:sz="4" w:space="0" w:color="auto"/>
              <w:right w:val="single" w:sz="4" w:space="0" w:color="auto"/>
            </w:tcBorders>
            <w:vAlign w:val="center"/>
          </w:tcPr>
          <w:p w14:paraId="30D1955D" w14:textId="77777777" w:rsidR="003D3B09" w:rsidRDefault="003D3B09" w:rsidP="003D3B09">
            <w:pPr>
              <w:spacing w:line="360" w:lineRule="auto"/>
              <w:jc w:val="center"/>
              <w:rPr>
                <w:rFonts w:ascii="Calibri" w:hAnsi="Calibri" w:cs="Calibri"/>
                <w:b/>
                <w:sz w:val="18"/>
                <w:szCs w:val="18"/>
              </w:rPr>
            </w:pPr>
            <w:r>
              <w:rPr>
                <w:rFonts w:ascii="Calibri" w:hAnsi="Calibri" w:cs="Calibri"/>
                <w:b/>
                <w:sz w:val="18"/>
                <w:szCs w:val="18"/>
                <w:u w:val="single"/>
              </w:rPr>
              <w:t>Une équipe avec</w:t>
            </w:r>
            <w:r>
              <w:rPr>
                <w:rFonts w:ascii="Calibri" w:hAnsi="Calibri" w:cs="Calibri"/>
                <w:b/>
                <w:color w:val="FFFFFF"/>
                <w:sz w:val="18"/>
                <w:szCs w:val="18"/>
                <w:u w:val="single"/>
              </w:rPr>
              <w:t xml:space="preserve"> </w:t>
            </w:r>
            <w:r>
              <w:rPr>
                <w:rFonts w:ascii="Calibri" w:hAnsi="Calibri" w:cs="Calibri"/>
                <w:b/>
                <w:sz w:val="18"/>
                <w:szCs w:val="18"/>
                <w:u w:val="single"/>
              </w:rPr>
              <w:t>MOINS de</w:t>
            </w:r>
            <w:r>
              <w:rPr>
                <w:rFonts w:ascii="Calibri" w:hAnsi="Calibri" w:cs="Calibri"/>
                <w:b/>
                <w:sz w:val="18"/>
                <w:szCs w:val="18"/>
              </w:rPr>
              <w:t xml:space="preserve"> </w:t>
            </w:r>
            <w:r>
              <w:rPr>
                <w:rFonts w:ascii="Calibri" w:hAnsi="Calibri" w:cs="Calibri"/>
                <w:b/>
                <w:sz w:val="18"/>
                <w:szCs w:val="18"/>
                <w:u w:val="single"/>
              </w:rPr>
              <w:t>(N-1)</w:t>
            </w:r>
            <w:r>
              <w:rPr>
                <w:rFonts w:ascii="Calibri" w:hAnsi="Calibri" w:cs="Calibri"/>
                <w:b/>
                <w:sz w:val="18"/>
                <w:szCs w:val="18"/>
                <w:u w:val="single"/>
                <w:vertAlign w:val="superscript"/>
              </w:rPr>
              <w:t>(</w:t>
            </w:r>
            <w:r>
              <w:rPr>
                <w:rFonts w:ascii="Calibri" w:hAnsi="Calibri" w:cs="Calibri"/>
                <w:b/>
                <w:sz w:val="18"/>
                <w:szCs w:val="18"/>
                <w:vertAlign w:val="superscript"/>
              </w:rPr>
              <w:t>2)</w:t>
            </w:r>
            <w:r>
              <w:rPr>
                <w:rFonts w:ascii="Calibri" w:hAnsi="Calibri" w:cs="Calibri"/>
                <w:b/>
                <w:sz w:val="18"/>
                <w:szCs w:val="18"/>
              </w:rPr>
              <w:t xml:space="preserve"> joueurs physiquement présents</w:t>
            </w:r>
          </w:p>
          <w:p w14:paraId="735BCEAC" w14:textId="77777777" w:rsidR="003D3B09" w:rsidRDefault="003D3B09" w:rsidP="003D3B09">
            <w:pPr>
              <w:spacing w:line="360" w:lineRule="auto"/>
              <w:jc w:val="center"/>
              <w:rPr>
                <w:rFonts w:ascii="Calibri" w:hAnsi="Calibri" w:cs="Calibri"/>
                <w:b/>
                <w:sz w:val="18"/>
                <w:szCs w:val="18"/>
              </w:rPr>
            </w:pPr>
            <w:r>
              <w:rPr>
                <w:rFonts w:ascii="Calibri" w:hAnsi="Calibri" w:cs="Calibri"/>
                <w:b/>
                <w:sz w:val="18"/>
                <w:szCs w:val="18"/>
              </w:rPr>
              <w:t xml:space="preserve">Elle est considérée comme </w:t>
            </w:r>
            <w:r>
              <w:rPr>
                <w:rFonts w:ascii="Calibri" w:hAnsi="Calibri" w:cs="Calibri"/>
                <w:b/>
                <w:sz w:val="18"/>
                <w:szCs w:val="18"/>
                <w:u w:val="single"/>
              </w:rPr>
              <w:t>ABSENTE</w:t>
            </w:r>
          </w:p>
        </w:tc>
        <w:tc>
          <w:tcPr>
            <w:tcW w:w="567" w:type="dxa"/>
            <w:tcBorders>
              <w:left w:val="single" w:sz="4" w:space="0" w:color="auto"/>
            </w:tcBorders>
            <w:vAlign w:val="center"/>
          </w:tcPr>
          <w:p w14:paraId="24149E0A" w14:textId="77777777" w:rsidR="003D3B09" w:rsidRDefault="003D3B09" w:rsidP="003D3B09">
            <w:pPr>
              <w:jc w:val="center"/>
              <w:rPr>
                <w:rFonts w:ascii="Calibri" w:hAnsi="Calibri" w:cs="Calibri"/>
                <w:b/>
                <w:sz w:val="18"/>
                <w:szCs w:val="18"/>
              </w:rPr>
            </w:pPr>
          </w:p>
        </w:tc>
        <w:tc>
          <w:tcPr>
            <w:tcW w:w="567" w:type="dxa"/>
            <w:tcBorders>
              <w:left w:val="nil"/>
              <w:right w:val="single" w:sz="4" w:space="0" w:color="auto"/>
            </w:tcBorders>
            <w:vAlign w:val="center"/>
          </w:tcPr>
          <w:p w14:paraId="45FF9B5B" w14:textId="77777777" w:rsidR="003D3B09" w:rsidRDefault="003D3B09" w:rsidP="003D3B09">
            <w:pPr>
              <w:jc w:val="center"/>
              <w:rPr>
                <w:rFonts w:ascii="Calibri" w:hAnsi="Calibri" w:cs="Calibri"/>
                <w:sz w:val="18"/>
                <w:szCs w:val="18"/>
              </w:rPr>
            </w:pPr>
          </w:p>
        </w:tc>
        <w:tc>
          <w:tcPr>
            <w:tcW w:w="5670" w:type="dxa"/>
            <w:gridSpan w:val="10"/>
            <w:tcBorders>
              <w:top w:val="single" w:sz="4" w:space="0" w:color="auto"/>
              <w:left w:val="single" w:sz="4" w:space="0" w:color="auto"/>
              <w:right w:val="single" w:sz="4" w:space="0" w:color="auto"/>
            </w:tcBorders>
            <w:vAlign w:val="center"/>
          </w:tcPr>
          <w:p w14:paraId="79F7D4F6" w14:textId="7AF45BBD" w:rsidR="003D3B09" w:rsidRDefault="003D3B09" w:rsidP="00207413">
            <w:pPr>
              <w:jc w:val="center"/>
              <w:rPr>
                <w:rFonts w:ascii="Calibri" w:hAnsi="Calibri" w:cs="Calibri"/>
                <w:sz w:val="18"/>
                <w:szCs w:val="18"/>
              </w:rPr>
            </w:pPr>
            <w:r>
              <w:rPr>
                <w:rFonts w:ascii="Calibri" w:hAnsi="Calibri" w:cs="Calibri"/>
                <w:b/>
                <w:sz w:val="18"/>
                <w:szCs w:val="18"/>
                <w:u w:val="single"/>
              </w:rPr>
              <w:t xml:space="preserve">Une équipe </w:t>
            </w:r>
            <w:r w:rsidR="00207413">
              <w:rPr>
                <w:rFonts w:ascii="Calibri" w:hAnsi="Calibri" w:cs="Calibri"/>
                <w:b/>
                <w:sz w:val="18"/>
                <w:szCs w:val="18"/>
                <w:u w:val="single"/>
              </w:rPr>
              <w:t>a</w:t>
            </w:r>
            <w:r>
              <w:rPr>
                <w:rFonts w:ascii="Calibri" w:hAnsi="Calibri" w:cs="Calibri"/>
                <w:b/>
                <w:sz w:val="18"/>
                <w:szCs w:val="18"/>
                <w:u w:val="single"/>
              </w:rPr>
              <w:t xml:space="preserve"> (N-1) </w:t>
            </w:r>
            <w:r>
              <w:rPr>
                <w:rFonts w:ascii="Calibri" w:hAnsi="Calibri" w:cs="Calibri"/>
                <w:b/>
                <w:sz w:val="18"/>
                <w:szCs w:val="18"/>
                <w:vertAlign w:val="superscript"/>
              </w:rPr>
              <w:t>(2)</w:t>
            </w:r>
            <w:r>
              <w:rPr>
                <w:rFonts w:ascii="Calibri" w:hAnsi="Calibri" w:cs="Calibri"/>
                <w:b/>
                <w:sz w:val="18"/>
                <w:szCs w:val="18"/>
              </w:rPr>
              <w:t xml:space="preserve"> joueurs physiquement présents</w:t>
            </w:r>
          </w:p>
        </w:tc>
        <w:tc>
          <w:tcPr>
            <w:tcW w:w="794" w:type="dxa"/>
            <w:tcBorders>
              <w:left w:val="single" w:sz="4" w:space="0" w:color="auto"/>
            </w:tcBorders>
            <w:vAlign w:val="center"/>
          </w:tcPr>
          <w:p w14:paraId="33B1D894" w14:textId="77777777" w:rsidR="003D3B09" w:rsidRDefault="003D3B09" w:rsidP="003D3B09">
            <w:pPr>
              <w:jc w:val="center"/>
              <w:rPr>
                <w:rFonts w:ascii="Calibri" w:hAnsi="Calibri" w:cs="Calibri"/>
                <w:sz w:val="18"/>
                <w:szCs w:val="18"/>
              </w:rPr>
            </w:pPr>
          </w:p>
        </w:tc>
        <w:tc>
          <w:tcPr>
            <w:tcW w:w="340" w:type="dxa"/>
            <w:vAlign w:val="center"/>
          </w:tcPr>
          <w:p w14:paraId="48CE7F4E" w14:textId="77777777" w:rsidR="003D3B09" w:rsidRDefault="003D3B09" w:rsidP="003D3B09">
            <w:pPr>
              <w:jc w:val="center"/>
              <w:rPr>
                <w:rFonts w:ascii="Calibri" w:hAnsi="Calibri" w:cs="Calibri"/>
                <w:sz w:val="18"/>
                <w:szCs w:val="18"/>
              </w:rPr>
            </w:pPr>
          </w:p>
        </w:tc>
      </w:tr>
      <w:tr w:rsidR="003D3B09" w14:paraId="675FEB0D" w14:textId="77777777" w:rsidTr="00951B3A">
        <w:trPr>
          <w:cantSplit/>
          <w:trHeight w:val="228"/>
          <w:jc w:val="center"/>
        </w:trPr>
        <w:tc>
          <w:tcPr>
            <w:tcW w:w="565" w:type="dxa"/>
            <w:vAlign w:val="center"/>
          </w:tcPr>
          <w:p w14:paraId="76B78502" w14:textId="77777777" w:rsidR="003D3B09" w:rsidRDefault="003D3B09" w:rsidP="003D3B09">
            <w:pPr>
              <w:jc w:val="center"/>
              <w:rPr>
                <w:rFonts w:ascii="Calibri" w:hAnsi="Calibri" w:cs="Calibri"/>
                <w:sz w:val="18"/>
                <w:szCs w:val="18"/>
              </w:rPr>
            </w:pPr>
          </w:p>
        </w:tc>
        <w:tc>
          <w:tcPr>
            <w:tcW w:w="567" w:type="dxa"/>
            <w:tcBorders>
              <w:right w:val="single" w:sz="4" w:space="0" w:color="auto"/>
            </w:tcBorders>
            <w:vAlign w:val="center"/>
          </w:tcPr>
          <w:p w14:paraId="797690D0" w14:textId="77777777" w:rsidR="003D3B09" w:rsidRDefault="003D3B09" w:rsidP="003D3B09">
            <w:pPr>
              <w:jc w:val="center"/>
              <w:rPr>
                <w:rFonts w:ascii="Calibri" w:hAnsi="Calibri" w:cs="Calibri"/>
                <w:sz w:val="18"/>
                <w:szCs w:val="18"/>
              </w:rPr>
            </w:pPr>
          </w:p>
        </w:tc>
        <w:tc>
          <w:tcPr>
            <w:tcW w:w="5672" w:type="dxa"/>
            <w:gridSpan w:val="11"/>
            <w:vMerge/>
            <w:tcBorders>
              <w:left w:val="single" w:sz="4" w:space="0" w:color="auto"/>
              <w:bottom w:val="single" w:sz="4" w:space="0" w:color="auto"/>
              <w:right w:val="single" w:sz="4" w:space="0" w:color="auto"/>
            </w:tcBorders>
            <w:vAlign w:val="center"/>
          </w:tcPr>
          <w:p w14:paraId="549E7BC4" w14:textId="77777777" w:rsidR="003D3B09" w:rsidRDefault="003D3B09" w:rsidP="003D3B09">
            <w:pPr>
              <w:jc w:val="center"/>
              <w:rPr>
                <w:rFonts w:ascii="Calibri" w:hAnsi="Calibri" w:cs="Calibri"/>
                <w:b/>
                <w:sz w:val="18"/>
                <w:szCs w:val="18"/>
              </w:rPr>
            </w:pPr>
          </w:p>
        </w:tc>
        <w:tc>
          <w:tcPr>
            <w:tcW w:w="567" w:type="dxa"/>
            <w:tcBorders>
              <w:left w:val="single" w:sz="4" w:space="0" w:color="auto"/>
            </w:tcBorders>
            <w:vAlign w:val="center"/>
          </w:tcPr>
          <w:p w14:paraId="5EFEDFF3" w14:textId="77777777" w:rsidR="003D3B09" w:rsidRDefault="003D3B09" w:rsidP="003D3B09">
            <w:pPr>
              <w:jc w:val="center"/>
              <w:rPr>
                <w:rFonts w:ascii="Calibri" w:hAnsi="Calibri" w:cs="Calibri"/>
                <w:b/>
                <w:sz w:val="18"/>
                <w:szCs w:val="18"/>
              </w:rPr>
            </w:pPr>
          </w:p>
        </w:tc>
        <w:tc>
          <w:tcPr>
            <w:tcW w:w="567" w:type="dxa"/>
            <w:tcBorders>
              <w:left w:val="nil"/>
              <w:right w:val="single" w:sz="4" w:space="0" w:color="auto"/>
            </w:tcBorders>
            <w:vAlign w:val="center"/>
          </w:tcPr>
          <w:p w14:paraId="72E24DA2" w14:textId="77777777" w:rsidR="003D3B09" w:rsidRDefault="003D3B09" w:rsidP="003D3B09">
            <w:pPr>
              <w:jc w:val="center"/>
              <w:rPr>
                <w:rFonts w:ascii="Calibri" w:hAnsi="Calibri" w:cs="Calibri"/>
                <w:sz w:val="18"/>
                <w:szCs w:val="18"/>
              </w:rPr>
            </w:pPr>
          </w:p>
        </w:tc>
        <w:tc>
          <w:tcPr>
            <w:tcW w:w="5670" w:type="dxa"/>
            <w:gridSpan w:val="10"/>
            <w:tcBorders>
              <w:left w:val="single" w:sz="4" w:space="0" w:color="auto"/>
              <w:right w:val="single" w:sz="4" w:space="0" w:color="auto"/>
            </w:tcBorders>
            <w:vAlign w:val="center"/>
          </w:tcPr>
          <w:p w14:paraId="6EC93051" w14:textId="77777777" w:rsidR="003D3B09" w:rsidRDefault="003D3B09" w:rsidP="003D3B09">
            <w:pPr>
              <w:jc w:val="center"/>
              <w:rPr>
                <w:rFonts w:ascii="Calibri" w:hAnsi="Calibri" w:cs="Calibri"/>
                <w:sz w:val="18"/>
                <w:szCs w:val="18"/>
              </w:rPr>
            </w:pPr>
            <w:r>
              <w:rPr>
                <w:rFonts w:ascii="Calibri" w:hAnsi="Calibri" w:cs="Calibri"/>
                <w:b/>
                <w:sz w:val="18"/>
                <w:szCs w:val="18"/>
              </w:rPr>
              <w:t>(équipe visiteuse ou recevant)</w:t>
            </w:r>
          </w:p>
        </w:tc>
        <w:tc>
          <w:tcPr>
            <w:tcW w:w="794" w:type="dxa"/>
            <w:tcBorders>
              <w:left w:val="single" w:sz="4" w:space="0" w:color="auto"/>
            </w:tcBorders>
            <w:vAlign w:val="center"/>
          </w:tcPr>
          <w:p w14:paraId="374F85FE" w14:textId="77777777" w:rsidR="003D3B09" w:rsidRDefault="003D3B09" w:rsidP="003D3B09">
            <w:pPr>
              <w:jc w:val="center"/>
              <w:rPr>
                <w:rFonts w:ascii="Calibri" w:hAnsi="Calibri" w:cs="Calibri"/>
                <w:sz w:val="18"/>
                <w:szCs w:val="18"/>
              </w:rPr>
            </w:pPr>
          </w:p>
        </w:tc>
        <w:tc>
          <w:tcPr>
            <w:tcW w:w="340" w:type="dxa"/>
            <w:vAlign w:val="center"/>
          </w:tcPr>
          <w:p w14:paraId="00D430C7" w14:textId="77777777" w:rsidR="003D3B09" w:rsidRDefault="003D3B09" w:rsidP="003D3B09">
            <w:pPr>
              <w:jc w:val="center"/>
              <w:rPr>
                <w:rFonts w:ascii="Calibri" w:hAnsi="Calibri" w:cs="Calibri"/>
                <w:sz w:val="18"/>
                <w:szCs w:val="18"/>
              </w:rPr>
            </w:pPr>
          </w:p>
        </w:tc>
      </w:tr>
      <w:tr w:rsidR="003D3B09" w14:paraId="4780F4EE" w14:textId="77777777" w:rsidTr="00951B3A">
        <w:trPr>
          <w:cantSplit/>
          <w:trHeight w:val="228"/>
          <w:jc w:val="center"/>
        </w:trPr>
        <w:tc>
          <w:tcPr>
            <w:tcW w:w="565" w:type="dxa"/>
            <w:vAlign w:val="center"/>
          </w:tcPr>
          <w:p w14:paraId="65C94ABB" w14:textId="77777777" w:rsidR="003D3B09" w:rsidRDefault="003D3B09" w:rsidP="003D3B09">
            <w:pPr>
              <w:jc w:val="center"/>
              <w:rPr>
                <w:rFonts w:ascii="Calibri" w:hAnsi="Calibri" w:cs="Calibri"/>
                <w:sz w:val="18"/>
                <w:szCs w:val="18"/>
              </w:rPr>
            </w:pPr>
          </w:p>
        </w:tc>
        <w:tc>
          <w:tcPr>
            <w:tcW w:w="567" w:type="dxa"/>
            <w:tcBorders>
              <w:right w:val="single" w:sz="4" w:space="0" w:color="auto"/>
            </w:tcBorders>
            <w:vAlign w:val="center"/>
          </w:tcPr>
          <w:p w14:paraId="7644DAA5" w14:textId="77777777" w:rsidR="003D3B09" w:rsidRDefault="003D3B09" w:rsidP="003D3B09">
            <w:pPr>
              <w:jc w:val="center"/>
              <w:rPr>
                <w:rFonts w:ascii="Calibri" w:hAnsi="Calibri" w:cs="Calibri"/>
                <w:sz w:val="18"/>
                <w:szCs w:val="18"/>
              </w:rPr>
            </w:pPr>
          </w:p>
        </w:tc>
        <w:tc>
          <w:tcPr>
            <w:tcW w:w="5672" w:type="dxa"/>
            <w:gridSpan w:val="11"/>
            <w:vMerge/>
            <w:tcBorders>
              <w:left w:val="single" w:sz="4" w:space="0" w:color="auto"/>
              <w:bottom w:val="single" w:sz="4" w:space="0" w:color="auto"/>
              <w:right w:val="single" w:sz="4" w:space="0" w:color="auto"/>
            </w:tcBorders>
            <w:vAlign w:val="center"/>
          </w:tcPr>
          <w:p w14:paraId="4A84EFAA" w14:textId="77777777" w:rsidR="003D3B09" w:rsidRDefault="003D3B09" w:rsidP="003D3B09">
            <w:pPr>
              <w:jc w:val="center"/>
              <w:rPr>
                <w:rFonts w:ascii="Calibri" w:hAnsi="Calibri" w:cs="Calibri"/>
                <w:sz w:val="18"/>
                <w:szCs w:val="18"/>
              </w:rPr>
            </w:pPr>
          </w:p>
        </w:tc>
        <w:tc>
          <w:tcPr>
            <w:tcW w:w="567" w:type="dxa"/>
            <w:tcBorders>
              <w:left w:val="single" w:sz="4" w:space="0" w:color="auto"/>
            </w:tcBorders>
            <w:vAlign w:val="center"/>
          </w:tcPr>
          <w:p w14:paraId="68EB332F" w14:textId="77777777" w:rsidR="003D3B09" w:rsidRDefault="003D3B09" w:rsidP="003D3B09">
            <w:pPr>
              <w:jc w:val="center"/>
              <w:rPr>
                <w:rFonts w:ascii="Calibri" w:hAnsi="Calibri" w:cs="Calibri"/>
                <w:sz w:val="18"/>
                <w:szCs w:val="18"/>
              </w:rPr>
            </w:pPr>
          </w:p>
        </w:tc>
        <w:tc>
          <w:tcPr>
            <w:tcW w:w="567" w:type="dxa"/>
            <w:tcBorders>
              <w:right w:val="single" w:sz="4" w:space="0" w:color="auto"/>
            </w:tcBorders>
            <w:vAlign w:val="center"/>
          </w:tcPr>
          <w:p w14:paraId="22177787" w14:textId="77777777" w:rsidR="003D3B09" w:rsidRDefault="003D3B09" w:rsidP="003D3B09">
            <w:pPr>
              <w:jc w:val="center"/>
              <w:rPr>
                <w:rFonts w:ascii="Calibri" w:hAnsi="Calibri" w:cs="Calibri"/>
                <w:sz w:val="18"/>
                <w:szCs w:val="18"/>
              </w:rPr>
            </w:pPr>
          </w:p>
        </w:tc>
        <w:tc>
          <w:tcPr>
            <w:tcW w:w="5670" w:type="dxa"/>
            <w:gridSpan w:val="10"/>
            <w:tcBorders>
              <w:left w:val="single" w:sz="4" w:space="0" w:color="auto"/>
              <w:bottom w:val="single" w:sz="4" w:space="0" w:color="auto"/>
              <w:right w:val="single" w:sz="4" w:space="0" w:color="auto"/>
            </w:tcBorders>
            <w:vAlign w:val="center"/>
          </w:tcPr>
          <w:p w14:paraId="79514DA2" w14:textId="77777777" w:rsidR="003D3B09" w:rsidRDefault="003D3B09" w:rsidP="003D3B09">
            <w:pPr>
              <w:jc w:val="center"/>
              <w:rPr>
                <w:rFonts w:ascii="Calibri" w:hAnsi="Calibri" w:cs="Calibri"/>
                <w:sz w:val="18"/>
                <w:szCs w:val="18"/>
              </w:rPr>
            </w:pPr>
            <w:r>
              <w:rPr>
                <w:rFonts w:ascii="Calibri" w:hAnsi="Calibri" w:cs="Calibri"/>
                <w:b/>
                <w:sz w:val="18"/>
                <w:szCs w:val="18"/>
              </w:rPr>
              <w:t xml:space="preserve">L'équipe est considérée </w:t>
            </w:r>
            <w:r>
              <w:rPr>
                <w:rFonts w:ascii="Calibri" w:hAnsi="Calibri" w:cs="Calibri"/>
                <w:b/>
                <w:sz w:val="18"/>
                <w:szCs w:val="18"/>
                <w:u w:val="single"/>
              </w:rPr>
              <w:t>PRÉSENTE MAIS INCOMPLÈTE</w:t>
            </w:r>
          </w:p>
        </w:tc>
        <w:tc>
          <w:tcPr>
            <w:tcW w:w="794" w:type="dxa"/>
            <w:tcBorders>
              <w:left w:val="single" w:sz="4" w:space="0" w:color="auto"/>
            </w:tcBorders>
            <w:vAlign w:val="center"/>
          </w:tcPr>
          <w:p w14:paraId="3F1C26A7" w14:textId="77777777" w:rsidR="003D3B09" w:rsidRDefault="003D3B09" w:rsidP="003D3B09">
            <w:pPr>
              <w:jc w:val="center"/>
              <w:rPr>
                <w:rFonts w:ascii="Calibri" w:hAnsi="Calibri" w:cs="Calibri"/>
                <w:sz w:val="18"/>
                <w:szCs w:val="18"/>
              </w:rPr>
            </w:pPr>
          </w:p>
        </w:tc>
        <w:tc>
          <w:tcPr>
            <w:tcW w:w="340" w:type="dxa"/>
            <w:vAlign w:val="center"/>
          </w:tcPr>
          <w:p w14:paraId="3603B69A" w14:textId="77777777" w:rsidR="003D3B09" w:rsidRDefault="003D3B09" w:rsidP="003D3B09">
            <w:pPr>
              <w:jc w:val="center"/>
              <w:rPr>
                <w:rFonts w:ascii="Calibri" w:hAnsi="Calibri" w:cs="Calibri"/>
                <w:sz w:val="18"/>
                <w:szCs w:val="18"/>
              </w:rPr>
            </w:pPr>
          </w:p>
        </w:tc>
      </w:tr>
      <w:tr w:rsidR="003D3B09" w14:paraId="0C36D269" w14:textId="77777777" w:rsidTr="00951B3A">
        <w:trPr>
          <w:trHeight w:hRule="exact" w:val="181"/>
          <w:jc w:val="center"/>
        </w:trPr>
        <w:tc>
          <w:tcPr>
            <w:tcW w:w="565" w:type="dxa"/>
            <w:vAlign w:val="center"/>
          </w:tcPr>
          <w:p w14:paraId="39413723" w14:textId="77777777" w:rsidR="003D3B09" w:rsidRDefault="003D3B09" w:rsidP="003D3B09">
            <w:pPr>
              <w:jc w:val="center"/>
              <w:rPr>
                <w:rFonts w:ascii="Calibri" w:hAnsi="Calibri" w:cs="Calibri"/>
                <w:sz w:val="18"/>
                <w:szCs w:val="18"/>
              </w:rPr>
            </w:pPr>
          </w:p>
        </w:tc>
        <w:tc>
          <w:tcPr>
            <w:tcW w:w="567" w:type="dxa"/>
            <w:vAlign w:val="center"/>
          </w:tcPr>
          <w:p w14:paraId="15ED0A0A" w14:textId="77777777" w:rsidR="003D3B09" w:rsidRDefault="003D3B09" w:rsidP="003D3B09">
            <w:pPr>
              <w:jc w:val="center"/>
              <w:rPr>
                <w:rFonts w:ascii="Calibri" w:hAnsi="Calibri" w:cs="Calibri"/>
                <w:sz w:val="18"/>
                <w:szCs w:val="18"/>
              </w:rPr>
            </w:pPr>
          </w:p>
        </w:tc>
        <w:tc>
          <w:tcPr>
            <w:tcW w:w="565" w:type="dxa"/>
            <w:tcBorders>
              <w:top w:val="single" w:sz="4" w:space="0" w:color="auto"/>
            </w:tcBorders>
            <w:vAlign w:val="center"/>
          </w:tcPr>
          <w:p w14:paraId="41A6F0AF" w14:textId="77777777" w:rsidR="003D3B09" w:rsidRDefault="003D3B09" w:rsidP="003D3B09">
            <w:pPr>
              <w:jc w:val="center"/>
              <w:rPr>
                <w:rFonts w:ascii="Calibri" w:hAnsi="Calibri" w:cs="Calibri"/>
                <w:sz w:val="18"/>
                <w:szCs w:val="18"/>
              </w:rPr>
            </w:pPr>
          </w:p>
        </w:tc>
        <w:tc>
          <w:tcPr>
            <w:tcW w:w="565" w:type="dxa"/>
            <w:tcBorders>
              <w:top w:val="single" w:sz="4" w:space="0" w:color="auto"/>
              <w:bottom w:val="single" w:sz="4" w:space="0" w:color="auto"/>
            </w:tcBorders>
            <w:vAlign w:val="center"/>
          </w:tcPr>
          <w:p w14:paraId="3C6C3541" w14:textId="77777777" w:rsidR="003D3B09" w:rsidRDefault="003D3B09" w:rsidP="003D3B09">
            <w:pPr>
              <w:jc w:val="center"/>
              <w:rPr>
                <w:rFonts w:ascii="Calibri" w:hAnsi="Calibri" w:cs="Calibri"/>
                <w:sz w:val="18"/>
                <w:szCs w:val="18"/>
              </w:rPr>
            </w:pPr>
          </w:p>
        </w:tc>
        <w:tc>
          <w:tcPr>
            <w:tcW w:w="565" w:type="dxa"/>
            <w:gridSpan w:val="2"/>
            <w:tcBorders>
              <w:top w:val="single" w:sz="4" w:space="0" w:color="auto"/>
              <w:bottom w:val="single" w:sz="4" w:space="0" w:color="auto"/>
            </w:tcBorders>
            <w:vAlign w:val="center"/>
          </w:tcPr>
          <w:p w14:paraId="1E43C3A0"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28B48FC4"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right w:val="single" w:sz="4" w:space="0" w:color="auto"/>
            </w:tcBorders>
            <w:vAlign w:val="center"/>
          </w:tcPr>
          <w:p w14:paraId="31FC2659" w14:textId="77777777" w:rsidR="003D3B09" w:rsidRDefault="003D3B09" w:rsidP="003D3B09">
            <w:pPr>
              <w:jc w:val="center"/>
              <w:rPr>
                <w:rFonts w:ascii="Calibri" w:hAnsi="Calibri" w:cs="Calibri"/>
                <w:sz w:val="18"/>
                <w:szCs w:val="18"/>
              </w:rPr>
            </w:pPr>
          </w:p>
        </w:tc>
        <w:tc>
          <w:tcPr>
            <w:tcW w:w="567" w:type="dxa"/>
            <w:tcBorders>
              <w:top w:val="single" w:sz="4" w:space="0" w:color="auto"/>
              <w:left w:val="single" w:sz="4" w:space="0" w:color="auto"/>
              <w:bottom w:val="single" w:sz="4" w:space="0" w:color="auto"/>
            </w:tcBorders>
            <w:vAlign w:val="center"/>
          </w:tcPr>
          <w:p w14:paraId="3157FD7F"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17A4D0D3"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28EBE068" w14:textId="77777777" w:rsidR="003D3B09" w:rsidRDefault="003D3B09" w:rsidP="003D3B09">
            <w:pPr>
              <w:jc w:val="center"/>
              <w:rPr>
                <w:rFonts w:ascii="Calibri" w:hAnsi="Calibri" w:cs="Calibri"/>
                <w:sz w:val="18"/>
                <w:szCs w:val="18"/>
              </w:rPr>
            </w:pPr>
          </w:p>
        </w:tc>
        <w:tc>
          <w:tcPr>
            <w:tcW w:w="575" w:type="dxa"/>
            <w:tcBorders>
              <w:top w:val="single" w:sz="4" w:space="0" w:color="auto"/>
              <w:bottom w:val="single" w:sz="4" w:space="0" w:color="auto"/>
            </w:tcBorders>
            <w:vAlign w:val="center"/>
          </w:tcPr>
          <w:p w14:paraId="7C0CC0A2"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1046F24D" w14:textId="77777777" w:rsidR="003D3B09" w:rsidRDefault="003D3B09" w:rsidP="003D3B09">
            <w:pPr>
              <w:jc w:val="center"/>
              <w:rPr>
                <w:rFonts w:ascii="Calibri" w:hAnsi="Calibri" w:cs="Calibri"/>
                <w:sz w:val="18"/>
                <w:szCs w:val="18"/>
              </w:rPr>
            </w:pPr>
          </w:p>
        </w:tc>
        <w:tc>
          <w:tcPr>
            <w:tcW w:w="567" w:type="dxa"/>
            <w:vAlign w:val="center"/>
          </w:tcPr>
          <w:p w14:paraId="0CCA39BC" w14:textId="77777777" w:rsidR="003D3B09" w:rsidRDefault="003D3B09" w:rsidP="003D3B09">
            <w:pPr>
              <w:jc w:val="center"/>
              <w:rPr>
                <w:rFonts w:ascii="Calibri" w:hAnsi="Calibri" w:cs="Calibri"/>
                <w:sz w:val="18"/>
                <w:szCs w:val="18"/>
              </w:rPr>
            </w:pPr>
          </w:p>
        </w:tc>
        <w:tc>
          <w:tcPr>
            <w:tcW w:w="567" w:type="dxa"/>
            <w:tcBorders>
              <w:left w:val="nil"/>
            </w:tcBorders>
            <w:vAlign w:val="center"/>
          </w:tcPr>
          <w:p w14:paraId="451598E5" w14:textId="77777777" w:rsidR="003D3B09" w:rsidRDefault="003D3B09" w:rsidP="003D3B09">
            <w:pPr>
              <w:jc w:val="center"/>
              <w:rPr>
                <w:rFonts w:ascii="Calibri" w:hAnsi="Calibri" w:cs="Calibri"/>
                <w:sz w:val="18"/>
                <w:szCs w:val="18"/>
              </w:rPr>
            </w:pPr>
          </w:p>
        </w:tc>
        <w:tc>
          <w:tcPr>
            <w:tcW w:w="567" w:type="dxa"/>
            <w:tcBorders>
              <w:top w:val="single" w:sz="4" w:space="0" w:color="auto"/>
              <w:left w:val="nil"/>
            </w:tcBorders>
            <w:vAlign w:val="center"/>
          </w:tcPr>
          <w:p w14:paraId="68975A7D"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11774A53"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286B0E9F"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2E1CB3A4" w14:textId="77777777" w:rsidR="003D3B09" w:rsidRDefault="003D3B09" w:rsidP="003D3B09">
            <w:pPr>
              <w:jc w:val="center"/>
              <w:rPr>
                <w:rFonts w:ascii="Calibri" w:hAnsi="Calibri" w:cs="Calibri"/>
                <w:sz w:val="18"/>
                <w:szCs w:val="18"/>
              </w:rPr>
            </w:pPr>
          </w:p>
        </w:tc>
        <w:tc>
          <w:tcPr>
            <w:tcW w:w="567" w:type="dxa"/>
            <w:tcBorders>
              <w:top w:val="single" w:sz="4" w:space="0" w:color="auto"/>
              <w:right w:val="single" w:sz="4" w:space="0" w:color="auto"/>
            </w:tcBorders>
            <w:vAlign w:val="center"/>
          </w:tcPr>
          <w:p w14:paraId="1E24782A" w14:textId="77777777" w:rsidR="003D3B09" w:rsidRDefault="003D3B09" w:rsidP="003D3B09">
            <w:pPr>
              <w:jc w:val="center"/>
              <w:rPr>
                <w:rFonts w:ascii="Calibri" w:hAnsi="Calibri" w:cs="Calibri"/>
                <w:sz w:val="18"/>
                <w:szCs w:val="18"/>
              </w:rPr>
            </w:pPr>
          </w:p>
        </w:tc>
        <w:tc>
          <w:tcPr>
            <w:tcW w:w="567" w:type="dxa"/>
            <w:tcBorders>
              <w:top w:val="single" w:sz="4" w:space="0" w:color="auto"/>
              <w:left w:val="single" w:sz="4" w:space="0" w:color="auto"/>
            </w:tcBorders>
            <w:vAlign w:val="center"/>
          </w:tcPr>
          <w:p w14:paraId="7822B813" w14:textId="77777777" w:rsidR="003D3B09" w:rsidRDefault="003D3B09" w:rsidP="003D3B09">
            <w:pPr>
              <w:jc w:val="center"/>
              <w:rPr>
                <w:rFonts w:ascii="Calibri" w:hAnsi="Calibri" w:cs="Calibri"/>
                <w:sz w:val="18"/>
                <w:szCs w:val="18"/>
              </w:rPr>
            </w:pPr>
          </w:p>
        </w:tc>
        <w:tc>
          <w:tcPr>
            <w:tcW w:w="567" w:type="dxa"/>
            <w:tcBorders>
              <w:top w:val="single" w:sz="4" w:space="0" w:color="auto"/>
            </w:tcBorders>
            <w:tcMar>
              <w:left w:w="0" w:type="dxa"/>
              <w:right w:w="0" w:type="dxa"/>
            </w:tcMar>
            <w:vAlign w:val="center"/>
          </w:tcPr>
          <w:p w14:paraId="66FCA26B"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04EFC3E8"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7D3B575F" w14:textId="77777777" w:rsidR="003D3B09" w:rsidRDefault="003D3B09" w:rsidP="003D3B09">
            <w:pPr>
              <w:jc w:val="center"/>
              <w:rPr>
                <w:rFonts w:ascii="Calibri" w:hAnsi="Calibri" w:cs="Calibri"/>
                <w:sz w:val="18"/>
                <w:szCs w:val="18"/>
              </w:rPr>
            </w:pPr>
          </w:p>
        </w:tc>
        <w:tc>
          <w:tcPr>
            <w:tcW w:w="567" w:type="dxa"/>
            <w:tcBorders>
              <w:top w:val="single" w:sz="4" w:space="0" w:color="auto"/>
            </w:tcBorders>
          </w:tcPr>
          <w:p w14:paraId="6893CB46" w14:textId="77777777" w:rsidR="003D3B09" w:rsidRDefault="003D3B09" w:rsidP="003D3B09">
            <w:pPr>
              <w:jc w:val="center"/>
              <w:rPr>
                <w:rFonts w:ascii="Calibri" w:hAnsi="Calibri" w:cs="Calibri"/>
                <w:sz w:val="18"/>
                <w:szCs w:val="18"/>
              </w:rPr>
            </w:pPr>
          </w:p>
        </w:tc>
        <w:tc>
          <w:tcPr>
            <w:tcW w:w="794" w:type="dxa"/>
            <w:vAlign w:val="center"/>
          </w:tcPr>
          <w:p w14:paraId="08EA2EB3" w14:textId="77777777" w:rsidR="003D3B09" w:rsidRDefault="003D3B09" w:rsidP="003D3B09">
            <w:pPr>
              <w:jc w:val="center"/>
              <w:rPr>
                <w:rFonts w:ascii="Calibri" w:hAnsi="Calibri" w:cs="Calibri"/>
                <w:sz w:val="18"/>
                <w:szCs w:val="18"/>
              </w:rPr>
            </w:pPr>
          </w:p>
        </w:tc>
        <w:tc>
          <w:tcPr>
            <w:tcW w:w="340" w:type="dxa"/>
            <w:vAlign w:val="center"/>
          </w:tcPr>
          <w:p w14:paraId="1B0E3C95" w14:textId="77777777" w:rsidR="003D3B09" w:rsidRDefault="003D3B09" w:rsidP="003D3B09">
            <w:pPr>
              <w:jc w:val="center"/>
              <w:rPr>
                <w:rFonts w:ascii="Calibri" w:hAnsi="Calibri" w:cs="Calibri"/>
                <w:sz w:val="18"/>
                <w:szCs w:val="18"/>
              </w:rPr>
            </w:pPr>
          </w:p>
        </w:tc>
      </w:tr>
      <w:tr w:rsidR="003D3B09" w14:paraId="2951707E" w14:textId="77777777" w:rsidTr="00951B3A">
        <w:trPr>
          <w:trHeight w:hRule="exact" w:val="228"/>
          <w:jc w:val="center"/>
        </w:trPr>
        <w:tc>
          <w:tcPr>
            <w:tcW w:w="565" w:type="dxa"/>
            <w:tcBorders>
              <w:bottom w:val="single" w:sz="4" w:space="0" w:color="auto"/>
            </w:tcBorders>
            <w:vAlign w:val="center"/>
          </w:tcPr>
          <w:p w14:paraId="2E32B50D"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6A588252" w14:textId="77777777" w:rsidR="003D3B09" w:rsidRDefault="003D3B09" w:rsidP="003D3B09">
            <w:pPr>
              <w:jc w:val="center"/>
              <w:rPr>
                <w:rFonts w:ascii="Calibri" w:hAnsi="Calibri" w:cs="Calibri"/>
                <w:sz w:val="18"/>
                <w:szCs w:val="18"/>
              </w:rPr>
            </w:pPr>
          </w:p>
        </w:tc>
        <w:tc>
          <w:tcPr>
            <w:tcW w:w="565" w:type="dxa"/>
            <w:tcBorders>
              <w:bottom w:val="single" w:sz="4" w:space="0" w:color="auto"/>
              <w:right w:val="single" w:sz="4" w:space="0" w:color="auto"/>
            </w:tcBorders>
            <w:vAlign w:val="center"/>
          </w:tcPr>
          <w:p w14:paraId="608C7262" w14:textId="77777777" w:rsidR="003D3B09" w:rsidRDefault="003D3B09" w:rsidP="003D3B09">
            <w:pPr>
              <w:jc w:val="center"/>
              <w:rPr>
                <w:rFonts w:ascii="Calibri" w:hAnsi="Calibri" w:cs="Calibri"/>
                <w:sz w:val="18"/>
                <w:szCs w:val="18"/>
              </w:rPr>
            </w:pPr>
          </w:p>
        </w:tc>
        <w:tc>
          <w:tcPr>
            <w:tcW w:w="565" w:type="dxa"/>
            <w:tcBorders>
              <w:top w:val="single" w:sz="4" w:space="0" w:color="auto"/>
              <w:left w:val="single" w:sz="4" w:space="0" w:color="auto"/>
              <w:bottom w:val="single" w:sz="4" w:space="0" w:color="auto"/>
            </w:tcBorders>
            <w:vAlign w:val="center"/>
          </w:tcPr>
          <w:p w14:paraId="070CF757" w14:textId="77777777" w:rsidR="003D3B09" w:rsidRDefault="003D3B09" w:rsidP="003D3B09">
            <w:pPr>
              <w:jc w:val="center"/>
              <w:rPr>
                <w:rFonts w:ascii="Calibri" w:hAnsi="Calibri" w:cs="Calibri"/>
                <w:sz w:val="18"/>
                <w:szCs w:val="18"/>
              </w:rPr>
            </w:pPr>
          </w:p>
        </w:tc>
        <w:tc>
          <w:tcPr>
            <w:tcW w:w="565" w:type="dxa"/>
            <w:gridSpan w:val="2"/>
            <w:tcBorders>
              <w:top w:val="single" w:sz="4" w:space="0" w:color="auto"/>
              <w:bottom w:val="single" w:sz="4" w:space="0" w:color="auto"/>
            </w:tcBorders>
            <w:vAlign w:val="center"/>
          </w:tcPr>
          <w:p w14:paraId="17798100"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2B569FEA"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35418F5A"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2F254424"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43B3E7C1"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67CEA64F" w14:textId="77777777" w:rsidR="003D3B09" w:rsidRDefault="003D3B09" w:rsidP="003D3B09">
            <w:pPr>
              <w:jc w:val="center"/>
              <w:rPr>
                <w:rFonts w:ascii="Calibri" w:hAnsi="Calibri" w:cs="Calibri"/>
                <w:sz w:val="18"/>
                <w:szCs w:val="18"/>
              </w:rPr>
            </w:pPr>
          </w:p>
        </w:tc>
        <w:tc>
          <w:tcPr>
            <w:tcW w:w="575" w:type="dxa"/>
            <w:tcBorders>
              <w:top w:val="single" w:sz="4" w:space="0" w:color="auto"/>
              <w:bottom w:val="single" w:sz="4" w:space="0" w:color="auto"/>
              <w:right w:val="single" w:sz="4" w:space="0" w:color="auto"/>
            </w:tcBorders>
            <w:vAlign w:val="center"/>
          </w:tcPr>
          <w:p w14:paraId="7DCF24AC" w14:textId="77777777" w:rsidR="003D3B09" w:rsidRDefault="003D3B09" w:rsidP="003D3B09">
            <w:pPr>
              <w:jc w:val="center"/>
              <w:rPr>
                <w:rFonts w:ascii="Calibri" w:hAnsi="Calibri" w:cs="Calibri"/>
                <w:sz w:val="18"/>
                <w:szCs w:val="18"/>
              </w:rPr>
            </w:pPr>
          </w:p>
        </w:tc>
        <w:tc>
          <w:tcPr>
            <w:tcW w:w="567" w:type="dxa"/>
            <w:tcBorders>
              <w:left w:val="single" w:sz="4" w:space="0" w:color="auto"/>
              <w:bottom w:val="single" w:sz="4" w:space="0" w:color="auto"/>
            </w:tcBorders>
            <w:vAlign w:val="center"/>
          </w:tcPr>
          <w:p w14:paraId="0EBEE3FB"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4C3CD3A6" w14:textId="77777777" w:rsidR="003D3B09" w:rsidRDefault="003D3B09" w:rsidP="003D3B09">
            <w:pPr>
              <w:jc w:val="center"/>
              <w:rPr>
                <w:rFonts w:ascii="Calibri" w:hAnsi="Calibri" w:cs="Calibri"/>
                <w:sz w:val="18"/>
                <w:szCs w:val="18"/>
              </w:rPr>
            </w:pPr>
          </w:p>
        </w:tc>
        <w:tc>
          <w:tcPr>
            <w:tcW w:w="567" w:type="dxa"/>
            <w:tcBorders>
              <w:left w:val="nil"/>
              <w:bottom w:val="single" w:sz="4" w:space="0" w:color="auto"/>
            </w:tcBorders>
            <w:vAlign w:val="center"/>
          </w:tcPr>
          <w:p w14:paraId="54905B60" w14:textId="77777777" w:rsidR="003D3B09" w:rsidRDefault="003D3B09" w:rsidP="003D3B09">
            <w:pPr>
              <w:jc w:val="center"/>
              <w:rPr>
                <w:rFonts w:ascii="Calibri" w:hAnsi="Calibri" w:cs="Calibri"/>
                <w:sz w:val="18"/>
                <w:szCs w:val="18"/>
              </w:rPr>
            </w:pPr>
          </w:p>
        </w:tc>
        <w:tc>
          <w:tcPr>
            <w:tcW w:w="567" w:type="dxa"/>
            <w:tcBorders>
              <w:left w:val="nil"/>
            </w:tcBorders>
            <w:vAlign w:val="center"/>
          </w:tcPr>
          <w:p w14:paraId="410E4412" w14:textId="77777777" w:rsidR="003D3B09" w:rsidRDefault="003D3B09" w:rsidP="003D3B09">
            <w:pPr>
              <w:jc w:val="center"/>
              <w:rPr>
                <w:rFonts w:ascii="Calibri" w:hAnsi="Calibri" w:cs="Calibri"/>
                <w:sz w:val="18"/>
                <w:szCs w:val="18"/>
              </w:rPr>
            </w:pPr>
          </w:p>
        </w:tc>
        <w:tc>
          <w:tcPr>
            <w:tcW w:w="567" w:type="dxa"/>
            <w:vAlign w:val="center"/>
          </w:tcPr>
          <w:p w14:paraId="5B564A58"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186EE9B6"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7208B97D" w14:textId="77777777" w:rsidR="003D3B09" w:rsidRDefault="003D3B09" w:rsidP="003D3B09">
            <w:pPr>
              <w:jc w:val="center"/>
              <w:rPr>
                <w:rFonts w:ascii="Calibri" w:hAnsi="Calibri" w:cs="Calibri"/>
                <w:sz w:val="18"/>
                <w:szCs w:val="18"/>
              </w:rPr>
            </w:pPr>
          </w:p>
        </w:tc>
        <w:tc>
          <w:tcPr>
            <w:tcW w:w="567" w:type="dxa"/>
            <w:tcBorders>
              <w:bottom w:val="single" w:sz="4" w:space="0" w:color="auto"/>
              <w:right w:val="single" w:sz="4" w:space="0" w:color="auto"/>
            </w:tcBorders>
            <w:vAlign w:val="center"/>
          </w:tcPr>
          <w:p w14:paraId="53C0F076" w14:textId="77777777" w:rsidR="003D3B09" w:rsidRDefault="003D3B09" w:rsidP="003D3B09">
            <w:pPr>
              <w:jc w:val="center"/>
              <w:rPr>
                <w:rFonts w:ascii="Calibri" w:hAnsi="Calibri" w:cs="Calibri"/>
                <w:sz w:val="18"/>
                <w:szCs w:val="18"/>
              </w:rPr>
            </w:pPr>
          </w:p>
        </w:tc>
        <w:tc>
          <w:tcPr>
            <w:tcW w:w="567" w:type="dxa"/>
            <w:tcBorders>
              <w:left w:val="single" w:sz="4" w:space="0" w:color="auto"/>
              <w:bottom w:val="single" w:sz="4" w:space="0" w:color="auto"/>
            </w:tcBorders>
            <w:vAlign w:val="center"/>
          </w:tcPr>
          <w:p w14:paraId="2BD5C90B"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tcMar>
              <w:left w:w="0" w:type="dxa"/>
              <w:right w:w="0" w:type="dxa"/>
            </w:tcMar>
            <w:vAlign w:val="center"/>
          </w:tcPr>
          <w:p w14:paraId="438E6D3C"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4A016027" w14:textId="77777777" w:rsidR="003D3B09" w:rsidRDefault="003D3B09" w:rsidP="003D3B09">
            <w:pPr>
              <w:jc w:val="center"/>
              <w:rPr>
                <w:rFonts w:ascii="Calibri" w:hAnsi="Calibri" w:cs="Calibri"/>
                <w:sz w:val="18"/>
                <w:szCs w:val="18"/>
              </w:rPr>
            </w:pPr>
          </w:p>
        </w:tc>
        <w:tc>
          <w:tcPr>
            <w:tcW w:w="567" w:type="dxa"/>
            <w:vAlign w:val="center"/>
          </w:tcPr>
          <w:p w14:paraId="31D28B57" w14:textId="77777777" w:rsidR="003D3B09" w:rsidRDefault="003D3B09" w:rsidP="003D3B09">
            <w:pPr>
              <w:jc w:val="center"/>
              <w:rPr>
                <w:rFonts w:ascii="Calibri" w:hAnsi="Calibri" w:cs="Calibri"/>
                <w:sz w:val="18"/>
                <w:szCs w:val="18"/>
              </w:rPr>
            </w:pPr>
          </w:p>
        </w:tc>
        <w:tc>
          <w:tcPr>
            <w:tcW w:w="567" w:type="dxa"/>
          </w:tcPr>
          <w:p w14:paraId="753853E8" w14:textId="77777777" w:rsidR="003D3B09" w:rsidRDefault="003D3B09" w:rsidP="003D3B09">
            <w:pPr>
              <w:jc w:val="center"/>
              <w:rPr>
                <w:rFonts w:ascii="Calibri" w:hAnsi="Calibri" w:cs="Calibri"/>
                <w:sz w:val="18"/>
                <w:szCs w:val="18"/>
              </w:rPr>
            </w:pPr>
          </w:p>
        </w:tc>
        <w:tc>
          <w:tcPr>
            <w:tcW w:w="794" w:type="dxa"/>
            <w:vAlign w:val="center"/>
          </w:tcPr>
          <w:p w14:paraId="0CF7DA2E" w14:textId="77777777" w:rsidR="003D3B09" w:rsidRDefault="003D3B09" w:rsidP="003D3B09">
            <w:pPr>
              <w:jc w:val="center"/>
              <w:rPr>
                <w:rFonts w:ascii="Calibri" w:hAnsi="Calibri" w:cs="Calibri"/>
                <w:sz w:val="18"/>
                <w:szCs w:val="18"/>
              </w:rPr>
            </w:pPr>
          </w:p>
        </w:tc>
        <w:tc>
          <w:tcPr>
            <w:tcW w:w="340" w:type="dxa"/>
            <w:vAlign w:val="center"/>
          </w:tcPr>
          <w:p w14:paraId="1B79C398" w14:textId="77777777" w:rsidR="003D3B09" w:rsidRDefault="003D3B09" w:rsidP="003D3B09">
            <w:pPr>
              <w:jc w:val="center"/>
              <w:rPr>
                <w:rFonts w:ascii="Calibri" w:hAnsi="Calibri" w:cs="Calibri"/>
                <w:sz w:val="18"/>
                <w:szCs w:val="18"/>
              </w:rPr>
            </w:pPr>
          </w:p>
        </w:tc>
      </w:tr>
      <w:tr w:rsidR="003D3B09" w14:paraId="2CCC9F76" w14:textId="77777777" w:rsidTr="00951B3A">
        <w:trPr>
          <w:trHeight w:val="286"/>
          <w:jc w:val="center"/>
        </w:trPr>
        <w:tc>
          <w:tcPr>
            <w:tcW w:w="3394" w:type="dxa"/>
            <w:gridSpan w:val="7"/>
            <w:tcBorders>
              <w:top w:val="single" w:sz="4" w:space="0" w:color="auto"/>
              <w:left w:val="single" w:sz="4" w:space="0" w:color="auto"/>
              <w:right w:val="single" w:sz="4" w:space="0" w:color="auto"/>
            </w:tcBorders>
            <w:vAlign w:val="center"/>
          </w:tcPr>
          <w:p w14:paraId="3455562F" w14:textId="63005196" w:rsidR="003D3B09" w:rsidRDefault="003D3B09" w:rsidP="00207413">
            <w:pPr>
              <w:jc w:val="center"/>
              <w:rPr>
                <w:rFonts w:ascii="Calibri" w:hAnsi="Calibri" w:cs="Calibri"/>
                <w:sz w:val="18"/>
                <w:szCs w:val="18"/>
              </w:rPr>
            </w:pPr>
            <w:r>
              <w:rPr>
                <w:rFonts w:ascii="Calibri" w:hAnsi="Calibri" w:cs="Calibri"/>
                <w:b/>
                <w:sz w:val="18"/>
                <w:szCs w:val="18"/>
              </w:rPr>
              <w:t>Si c</w:t>
            </w:r>
            <w:r w:rsidR="00D72BCB">
              <w:rPr>
                <w:rFonts w:ascii="Calibri" w:hAnsi="Calibri" w:cs="Calibri"/>
                <w:b/>
                <w:sz w:val="18"/>
                <w:szCs w:val="18"/>
              </w:rPr>
              <w:t>’</w:t>
            </w:r>
            <w:r>
              <w:rPr>
                <w:rFonts w:ascii="Calibri" w:hAnsi="Calibri" w:cs="Calibri"/>
                <w:b/>
                <w:sz w:val="18"/>
                <w:szCs w:val="18"/>
              </w:rPr>
              <w:t>est l</w:t>
            </w:r>
            <w:r w:rsidR="00207413">
              <w:rPr>
                <w:rFonts w:ascii="Calibri" w:hAnsi="Calibri" w:cs="Calibri"/>
                <w:b/>
                <w:sz w:val="18"/>
                <w:szCs w:val="18"/>
              </w:rPr>
              <w:t>’</w:t>
            </w:r>
            <w:r>
              <w:rPr>
                <w:rFonts w:ascii="Calibri" w:hAnsi="Calibri" w:cs="Calibri"/>
                <w:b/>
                <w:sz w:val="18"/>
                <w:szCs w:val="18"/>
              </w:rPr>
              <w:t>équipe visiteuse</w:t>
            </w:r>
            <w:r>
              <w:rPr>
                <w:rFonts w:ascii="Calibri" w:hAnsi="Calibri" w:cs="Calibri"/>
                <w:sz w:val="18"/>
                <w:szCs w:val="18"/>
              </w:rPr>
              <w:t xml:space="preserve"> </w:t>
            </w:r>
          </w:p>
        </w:tc>
        <w:tc>
          <w:tcPr>
            <w:tcW w:w="567" w:type="dxa"/>
            <w:tcBorders>
              <w:left w:val="single" w:sz="4" w:space="0" w:color="auto"/>
            </w:tcBorders>
            <w:vAlign w:val="center"/>
          </w:tcPr>
          <w:p w14:paraId="48D81CB2" w14:textId="77777777" w:rsidR="003D3B09" w:rsidRDefault="003D3B09" w:rsidP="003D3B09">
            <w:pPr>
              <w:jc w:val="center"/>
              <w:rPr>
                <w:rFonts w:ascii="Calibri" w:hAnsi="Calibri" w:cs="Calibri"/>
                <w:b/>
                <w:sz w:val="18"/>
                <w:szCs w:val="18"/>
              </w:rPr>
            </w:pPr>
          </w:p>
        </w:tc>
        <w:tc>
          <w:tcPr>
            <w:tcW w:w="567" w:type="dxa"/>
            <w:tcBorders>
              <w:left w:val="nil"/>
              <w:right w:val="single" w:sz="4" w:space="0" w:color="auto"/>
            </w:tcBorders>
            <w:vAlign w:val="center"/>
          </w:tcPr>
          <w:p w14:paraId="25D1A76A" w14:textId="77777777" w:rsidR="003D3B09" w:rsidRDefault="003D3B09" w:rsidP="003D3B09">
            <w:pPr>
              <w:jc w:val="center"/>
              <w:rPr>
                <w:rFonts w:ascii="Calibri" w:hAnsi="Calibri" w:cs="Calibri"/>
                <w:b/>
                <w:sz w:val="18"/>
                <w:szCs w:val="18"/>
              </w:rPr>
            </w:pPr>
          </w:p>
        </w:tc>
        <w:tc>
          <w:tcPr>
            <w:tcW w:w="3410" w:type="dxa"/>
            <w:gridSpan w:val="6"/>
            <w:tcBorders>
              <w:top w:val="single" w:sz="4" w:space="0" w:color="auto"/>
              <w:left w:val="single" w:sz="4" w:space="0" w:color="auto"/>
              <w:right w:val="single" w:sz="4" w:space="0" w:color="auto"/>
            </w:tcBorders>
            <w:vAlign w:val="center"/>
          </w:tcPr>
          <w:p w14:paraId="771063AC" w14:textId="5A1380FB" w:rsidR="003D3B09" w:rsidRDefault="003D3B09" w:rsidP="00D72BCB">
            <w:pPr>
              <w:jc w:val="center"/>
              <w:rPr>
                <w:rFonts w:ascii="Calibri" w:hAnsi="Calibri" w:cs="Calibri"/>
                <w:b/>
                <w:sz w:val="18"/>
                <w:szCs w:val="18"/>
              </w:rPr>
            </w:pPr>
            <w:r>
              <w:rPr>
                <w:rFonts w:ascii="Calibri" w:hAnsi="Calibri" w:cs="Calibri"/>
                <w:b/>
                <w:sz w:val="18"/>
                <w:szCs w:val="18"/>
              </w:rPr>
              <w:t>Si c'est l</w:t>
            </w:r>
            <w:r w:rsidR="00D72BCB">
              <w:rPr>
                <w:rFonts w:ascii="Calibri" w:hAnsi="Calibri" w:cs="Calibri"/>
                <w:b/>
                <w:sz w:val="18"/>
                <w:szCs w:val="18"/>
              </w:rPr>
              <w:t>’</w:t>
            </w:r>
            <w:r>
              <w:rPr>
                <w:rFonts w:ascii="Calibri" w:hAnsi="Calibri" w:cs="Calibri"/>
                <w:b/>
                <w:sz w:val="18"/>
                <w:szCs w:val="18"/>
              </w:rPr>
              <w:t xml:space="preserve">équipe qui reçoit </w:t>
            </w:r>
          </w:p>
        </w:tc>
        <w:tc>
          <w:tcPr>
            <w:tcW w:w="567" w:type="dxa"/>
            <w:tcBorders>
              <w:left w:val="single" w:sz="4" w:space="0" w:color="auto"/>
            </w:tcBorders>
            <w:vAlign w:val="center"/>
          </w:tcPr>
          <w:p w14:paraId="4ACCB957" w14:textId="77777777" w:rsidR="003D3B09" w:rsidRDefault="003D3B09" w:rsidP="003D3B09">
            <w:pPr>
              <w:jc w:val="center"/>
              <w:rPr>
                <w:rFonts w:ascii="Calibri" w:hAnsi="Calibri" w:cs="Calibri"/>
                <w:b/>
                <w:sz w:val="18"/>
                <w:szCs w:val="18"/>
              </w:rPr>
            </w:pPr>
          </w:p>
        </w:tc>
        <w:tc>
          <w:tcPr>
            <w:tcW w:w="567" w:type="dxa"/>
            <w:tcBorders>
              <w:right w:val="single" w:sz="4" w:space="0" w:color="auto"/>
            </w:tcBorders>
            <w:vAlign w:val="center"/>
          </w:tcPr>
          <w:p w14:paraId="2AEF2230" w14:textId="77777777" w:rsidR="003D3B09" w:rsidRDefault="003D3B09" w:rsidP="003D3B09">
            <w:pPr>
              <w:jc w:val="center"/>
              <w:rPr>
                <w:rFonts w:ascii="Calibri" w:hAnsi="Calibri" w:cs="Calibri"/>
                <w:b/>
                <w:sz w:val="18"/>
                <w:szCs w:val="18"/>
              </w:rPr>
            </w:pPr>
          </w:p>
        </w:tc>
        <w:tc>
          <w:tcPr>
            <w:tcW w:w="3402" w:type="dxa"/>
            <w:gridSpan w:val="6"/>
            <w:tcBorders>
              <w:top w:val="single" w:sz="4" w:space="0" w:color="auto"/>
              <w:left w:val="single" w:sz="4" w:space="0" w:color="auto"/>
              <w:right w:val="single" w:sz="4" w:space="0" w:color="auto"/>
            </w:tcBorders>
            <w:vAlign w:val="center"/>
          </w:tcPr>
          <w:p w14:paraId="32FF4E46" w14:textId="77777777" w:rsidR="003D3B09" w:rsidRDefault="003D3B09" w:rsidP="003D3B09">
            <w:pPr>
              <w:jc w:val="center"/>
              <w:rPr>
                <w:rFonts w:ascii="Calibri" w:hAnsi="Calibri" w:cs="Calibri"/>
                <w:b/>
                <w:sz w:val="18"/>
                <w:szCs w:val="18"/>
              </w:rPr>
            </w:pPr>
            <w:r>
              <w:rPr>
                <w:rFonts w:ascii="Calibri" w:hAnsi="Calibri" w:cs="Calibri"/>
                <w:b/>
                <w:sz w:val="18"/>
                <w:szCs w:val="18"/>
              </w:rPr>
              <w:t>Pas de délai de retard</w:t>
            </w:r>
          </w:p>
        </w:tc>
        <w:tc>
          <w:tcPr>
            <w:tcW w:w="567" w:type="dxa"/>
            <w:tcBorders>
              <w:left w:val="single" w:sz="4" w:space="0" w:color="auto"/>
            </w:tcBorders>
            <w:vAlign w:val="center"/>
          </w:tcPr>
          <w:p w14:paraId="076AAE2C" w14:textId="77777777" w:rsidR="003D3B09" w:rsidRDefault="003D3B09" w:rsidP="003D3B09">
            <w:pPr>
              <w:jc w:val="center"/>
              <w:rPr>
                <w:rFonts w:ascii="Calibri" w:hAnsi="Calibri" w:cs="Calibri"/>
                <w:sz w:val="18"/>
                <w:szCs w:val="18"/>
              </w:rPr>
            </w:pPr>
          </w:p>
        </w:tc>
        <w:tc>
          <w:tcPr>
            <w:tcW w:w="567" w:type="dxa"/>
            <w:vAlign w:val="center"/>
          </w:tcPr>
          <w:p w14:paraId="22A88030" w14:textId="77777777" w:rsidR="003D3B09" w:rsidRDefault="003D3B09" w:rsidP="003D3B09">
            <w:pPr>
              <w:jc w:val="center"/>
              <w:rPr>
                <w:rFonts w:ascii="Calibri" w:hAnsi="Calibri" w:cs="Calibri"/>
                <w:sz w:val="18"/>
                <w:szCs w:val="18"/>
              </w:rPr>
            </w:pPr>
          </w:p>
        </w:tc>
        <w:tc>
          <w:tcPr>
            <w:tcW w:w="794" w:type="dxa"/>
            <w:vAlign w:val="center"/>
          </w:tcPr>
          <w:p w14:paraId="354A7FBD" w14:textId="77777777" w:rsidR="003D3B09" w:rsidRDefault="003D3B09" w:rsidP="003D3B09">
            <w:pPr>
              <w:jc w:val="center"/>
              <w:rPr>
                <w:rFonts w:ascii="Calibri" w:hAnsi="Calibri" w:cs="Calibri"/>
                <w:sz w:val="18"/>
                <w:szCs w:val="18"/>
              </w:rPr>
            </w:pPr>
          </w:p>
        </w:tc>
        <w:tc>
          <w:tcPr>
            <w:tcW w:w="340" w:type="dxa"/>
            <w:vAlign w:val="center"/>
          </w:tcPr>
          <w:p w14:paraId="06134863" w14:textId="77777777" w:rsidR="003D3B09" w:rsidRDefault="003D3B09" w:rsidP="003D3B09">
            <w:pPr>
              <w:jc w:val="center"/>
              <w:rPr>
                <w:rFonts w:ascii="Calibri" w:hAnsi="Calibri" w:cs="Calibri"/>
                <w:sz w:val="18"/>
                <w:szCs w:val="18"/>
              </w:rPr>
            </w:pPr>
          </w:p>
        </w:tc>
      </w:tr>
      <w:tr w:rsidR="003D3B09" w14:paraId="01D5737C" w14:textId="77777777" w:rsidTr="00951B3A">
        <w:trPr>
          <w:trHeight w:val="286"/>
          <w:jc w:val="center"/>
        </w:trPr>
        <w:tc>
          <w:tcPr>
            <w:tcW w:w="3394" w:type="dxa"/>
            <w:gridSpan w:val="7"/>
            <w:tcBorders>
              <w:left w:val="single" w:sz="4" w:space="0" w:color="auto"/>
              <w:bottom w:val="single" w:sz="4" w:space="0" w:color="auto"/>
              <w:right w:val="single" w:sz="4" w:space="0" w:color="auto"/>
            </w:tcBorders>
            <w:vAlign w:val="center"/>
          </w:tcPr>
          <w:p w14:paraId="410E2CC3" w14:textId="77777777" w:rsidR="003D3B09" w:rsidRDefault="003D3B09" w:rsidP="003D3B09">
            <w:pPr>
              <w:jc w:val="center"/>
              <w:rPr>
                <w:rFonts w:ascii="Calibri" w:hAnsi="Calibri" w:cs="Calibri"/>
                <w:sz w:val="18"/>
                <w:szCs w:val="18"/>
              </w:rPr>
            </w:pPr>
            <w:r>
              <w:rPr>
                <w:rFonts w:ascii="Calibri" w:hAnsi="Calibri" w:cs="Calibri"/>
                <w:sz w:val="18"/>
                <w:szCs w:val="18"/>
              </w:rPr>
              <w:t>Elle a droit à un délai de retard</w:t>
            </w:r>
          </w:p>
        </w:tc>
        <w:tc>
          <w:tcPr>
            <w:tcW w:w="567" w:type="dxa"/>
            <w:tcBorders>
              <w:left w:val="single" w:sz="4" w:space="0" w:color="auto"/>
            </w:tcBorders>
            <w:vAlign w:val="center"/>
          </w:tcPr>
          <w:p w14:paraId="57D805D6" w14:textId="77777777" w:rsidR="003D3B09" w:rsidRDefault="003D3B09" w:rsidP="003D3B09">
            <w:pPr>
              <w:jc w:val="center"/>
              <w:rPr>
                <w:rFonts w:ascii="Calibri" w:hAnsi="Calibri" w:cs="Calibri"/>
                <w:sz w:val="18"/>
                <w:szCs w:val="18"/>
              </w:rPr>
            </w:pPr>
          </w:p>
        </w:tc>
        <w:tc>
          <w:tcPr>
            <w:tcW w:w="567" w:type="dxa"/>
            <w:tcBorders>
              <w:left w:val="nil"/>
              <w:right w:val="single" w:sz="4" w:space="0" w:color="auto"/>
            </w:tcBorders>
            <w:vAlign w:val="center"/>
          </w:tcPr>
          <w:p w14:paraId="1564CA25" w14:textId="77777777" w:rsidR="003D3B09" w:rsidRDefault="003D3B09" w:rsidP="003D3B09">
            <w:pPr>
              <w:jc w:val="center"/>
              <w:rPr>
                <w:rFonts w:ascii="Calibri" w:hAnsi="Calibri" w:cs="Calibri"/>
                <w:sz w:val="18"/>
                <w:szCs w:val="18"/>
              </w:rPr>
            </w:pPr>
          </w:p>
        </w:tc>
        <w:tc>
          <w:tcPr>
            <w:tcW w:w="3410" w:type="dxa"/>
            <w:gridSpan w:val="6"/>
            <w:tcBorders>
              <w:left w:val="single" w:sz="4" w:space="0" w:color="auto"/>
              <w:bottom w:val="single" w:sz="4" w:space="0" w:color="auto"/>
              <w:right w:val="single" w:sz="4" w:space="0" w:color="auto"/>
            </w:tcBorders>
            <w:vAlign w:val="center"/>
          </w:tcPr>
          <w:p w14:paraId="56ABBA64" w14:textId="20DD2D38" w:rsidR="003D3B09" w:rsidRDefault="003D3B09" w:rsidP="00207413">
            <w:pPr>
              <w:jc w:val="center"/>
              <w:rPr>
                <w:rFonts w:ascii="Calibri" w:hAnsi="Calibri" w:cs="Calibri"/>
                <w:sz w:val="18"/>
                <w:szCs w:val="18"/>
              </w:rPr>
            </w:pPr>
            <w:r>
              <w:rPr>
                <w:rFonts w:ascii="Calibri" w:hAnsi="Calibri" w:cs="Calibri"/>
                <w:sz w:val="18"/>
                <w:szCs w:val="18"/>
              </w:rPr>
              <w:t xml:space="preserve">Pas de délai de retard </w:t>
            </w:r>
            <w:r w:rsidR="00207413">
              <w:rPr>
                <w:rFonts w:ascii="Calibri" w:hAnsi="Calibri" w:cs="Calibri"/>
                <w:sz w:val="18"/>
                <w:szCs w:val="18"/>
              </w:rPr>
              <w:t>-</w:t>
            </w:r>
            <w:r>
              <w:rPr>
                <w:rFonts w:ascii="Calibri" w:hAnsi="Calibri" w:cs="Calibri"/>
                <w:sz w:val="18"/>
                <w:szCs w:val="18"/>
              </w:rPr>
              <w:t xml:space="preserve"> </w:t>
            </w:r>
            <w:r>
              <w:rPr>
                <w:rFonts w:ascii="Calibri" w:hAnsi="Calibri" w:cs="Calibri"/>
                <w:b/>
                <w:sz w:val="18"/>
                <w:szCs w:val="18"/>
                <w:u w:val="single"/>
              </w:rPr>
              <w:t>elle est forfait</w:t>
            </w:r>
          </w:p>
        </w:tc>
        <w:tc>
          <w:tcPr>
            <w:tcW w:w="567" w:type="dxa"/>
            <w:tcBorders>
              <w:left w:val="single" w:sz="4" w:space="0" w:color="auto"/>
            </w:tcBorders>
            <w:vAlign w:val="center"/>
          </w:tcPr>
          <w:p w14:paraId="151A7D13" w14:textId="77777777" w:rsidR="003D3B09" w:rsidRDefault="003D3B09" w:rsidP="003D3B09">
            <w:pPr>
              <w:jc w:val="center"/>
              <w:rPr>
                <w:rFonts w:ascii="Calibri" w:hAnsi="Calibri" w:cs="Calibri"/>
                <w:sz w:val="18"/>
                <w:szCs w:val="18"/>
              </w:rPr>
            </w:pPr>
          </w:p>
        </w:tc>
        <w:tc>
          <w:tcPr>
            <w:tcW w:w="567" w:type="dxa"/>
            <w:tcBorders>
              <w:right w:val="single" w:sz="4" w:space="0" w:color="auto"/>
            </w:tcBorders>
            <w:vAlign w:val="center"/>
          </w:tcPr>
          <w:p w14:paraId="343D0736" w14:textId="77777777" w:rsidR="003D3B09" w:rsidRDefault="003D3B09" w:rsidP="003D3B09">
            <w:pPr>
              <w:jc w:val="center"/>
              <w:rPr>
                <w:rFonts w:ascii="Calibri" w:hAnsi="Calibri" w:cs="Calibri"/>
                <w:sz w:val="18"/>
                <w:szCs w:val="18"/>
              </w:rPr>
            </w:pPr>
          </w:p>
        </w:tc>
        <w:tc>
          <w:tcPr>
            <w:tcW w:w="3402" w:type="dxa"/>
            <w:gridSpan w:val="6"/>
            <w:tcBorders>
              <w:left w:val="single" w:sz="4" w:space="0" w:color="auto"/>
              <w:bottom w:val="single" w:sz="4" w:space="0" w:color="auto"/>
              <w:right w:val="single" w:sz="4" w:space="0" w:color="auto"/>
            </w:tcBorders>
            <w:vAlign w:val="center"/>
          </w:tcPr>
          <w:p w14:paraId="244A7D22" w14:textId="77777777" w:rsidR="003D3B09" w:rsidRDefault="003D3B09" w:rsidP="003D3B09">
            <w:pPr>
              <w:jc w:val="center"/>
              <w:rPr>
                <w:rFonts w:ascii="Calibri" w:hAnsi="Calibri" w:cs="Calibri"/>
                <w:b/>
                <w:sz w:val="18"/>
                <w:szCs w:val="18"/>
              </w:rPr>
            </w:pPr>
            <w:r>
              <w:rPr>
                <w:rFonts w:ascii="Calibri" w:hAnsi="Calibri" w:cs="Calibri"/>
                <w:b/>
                <w:sz w:val="18"/>
                <w:szCs w:val="18"/>
              </w:rPr>
              <w:t xml:space="preserve">Obligation de commencer la rencontre </w:t>
            </w:r>
            <w:r>
              <w:rPr>
                <w:rFonts w:ascii="Calibri" w:hAnsi="Calibri" w:cs="Calibri"/>
                <w:b/>
                <w:sz w:val="18"/>
                <w:szCs w:val="18"/>
                <w:vertAlign w:val="superscript"/>
              </w:rPr>
              <w:t>(5)</w:t>
            </w:r>
          </w:p>
        </w:tc>
        <w:tc>
          <w:tcPr>
            <w:tcW w:w="567" w:type="dxa"/>
            <w:tcBorders>
              <w:left w:val="single" w:sz="4" w:space="0" w:color="auto"/>
            </w:tcBorders>
            <w:vAlign w:val="center"/>
          </w:tcPr>
          <w:p w14:paraId="58AF4503" w14:textId="77777777" w:rsidR="003D3B09" w:rsidRDefault="003D3B09" w:rsidP="003D3B09">
            <w:pPr>
              <w:jc w:val="center"/>
              <w:rPr>
                <w:rFonts w:ascii="Calibri" w:hAnsi="Calibri" w:cs="Calibri"/>
                <w:sz w:val="18"/>
                <w:szCs w:val="18"/>
              </w:rPr>
            </w:pPr>
          </w:p>
        </w:tc>
        <w:tc>
          <w:tcPr>
            <w:tcW w:w="567" w:type="dxa"/>
            <w:vAlign w:val="center"/>
          </w:tcPr>
          <w:p w14:paraId="56F75EC1" w14:textId="77777777" w:rsidR="003D3B09" w:rsidRDefault="003D3B09" w:rsidP="003D3B09">
            <w:pPr>
              <w:jc w:val="center"/>
              <w:rPr>
                <w:rFonts w:ascii="Calibri" w:hAnsi="Calibri" w:cs="Calibri"/>
                <w:sz w:val="18"/>
                <w:szCs w:val="18"/>
              </w:rPr>
            </w:pPr>
          </w:p>
        </w:tc>
        <w:tc>
          <w:tcPr>
            <w:tcW w:w="794" w:type="dxa"/>
            <w:vAlign w:val="center"/>
          </w:tcPr>
          <w:p w14:paraId="6AFAE3B5" w14:textId="77777777" w:rsidR="003D3B09" w:rsidRDefault="003D3B09" w:rsidP="003D3B09">
            <w:pPr>
              <w:jc w:val="center"/>
              <w:rPr>
                <w:rFonts w:ascii="Calibri" w:hAnsi="Calibri" w:cs="Calibri"/>
                <w:sz w:val="18"/>
                <w:szCs w:val="18"/>
              </w:rPr>
            </w:pPr>
          </w:p>
        </w:tc>
        <w:tc>
          <w:tcPr>
            <w:tcW w:w="340" w:type="dxa"/>
            <w:vAlign w:val="center"/>
          </w:tcPr>
          <w:p w14:paraId="35FE8F8A" w14:textId="77777777" w:rsidR="003D3B09" w:rsidRDefault="003D3B09" w:rsidP="003D3B09">
            <w:pPr>
              <w:jc w:val="center"/>
              <w:rPr>
                <w:rFonts w:ascii="Calibri" w:hAnsi="Calibri" w:cs="Calibri"/>
                <w:sz w:val="18"/>
                <w:szCs w:val="18"/>
              </w:rPr>
            </w:pPr>
          </w:p>
        </w:tc>
      </w:tr>
      <w:tr w:rsidR="003D3B09" w14:paraId="1D9479C9" w14:textId="77777777" w:rsidTr="00951B3A">
        <w:trPr>
          <w:trHeight w:val="56"/>
          <w:jc w:val="center"/>
        </w:trPr>
        <w:tc>
          <w:tcPr>
            <w:tcW w:w="565" w:type="dxa"/>
            <w:tcBorders>
              <w:top w:val="single" w:sz="4" w:space="0" w:color="auto"/>
            </w:tcBorders>
            <w:vAlign w:val="center"/>
          </w:tcPr>
          <w:p w14:paraId="74BC010F"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6B819250" w14:textId="77777777" w:rsidR="003D3B09" w:rsidRDefault="003D3B09" w:rsidP="003D3B09">
            <w:pPr>
              <w:jc w:val="center"/>
              <w:rPr>
                <w:rFonts w:ascii="Calibri" w:hAnsi="Calibri" w:cs="Calibri"/>
                <w:sz w:val="18"/>
                <w:szCs w:val="18"/>
              </w:rPr>
            </w:pPr>
          </w:p>
        </w:tc>
        <w:tc>
          <w:tcPr>
            <w:tcW w:w="565" w:type="dxa"/>
            <w:tcBorders>
              <w:top w:val="single" w:sz="4" w:space="0" w:color="auto"/>
              <w:right w:val="single" w:sz="4" w:space="0" w:color="auto"/>
            </w:tcBorders>
            <w:vAlign w:val="center"/>
          </w:tcPr>
          <w:p w14:paraId="64D6ED30" w14:textId="77777777" w:rsidR="003D3B09" w:rsidRDefault="003D3B09" w:rsidP="003D3B09">
            <w:pPr>
              <w:jc w:val="center"/>
              <w:rPr>
                <w:rFonts w:ascii="Calibri" w:hAnsi="Calibri" w:cs="Calibri"/>
                <w:sz w:val="18"/>
                <w:szCs w:val="18"/>
              </w:rPr>
            </w:pPr>
          </w:p>
        </w:tc>
        <w:tc>
          <w:tcPr>
            <w:tcW w:w="565" w:type="dxa"/>
            <w:tcBorders>
              <w:top w:val="single" w:sz="4" w:space="0" w:color="auto"/>
              <w:left w:val="single" w:sz="4" w:space="0" w:color="auto"/>
              <w:bottom w:val="single" w:sz="4" w:space="0" w:color="auto"/>
            </w:tcBorders>
            <w:vAlign w:val="center"/>
          </w:tcPr>
          <w:p w14:paraId="24563A75" w14:textId="77777777" w:rsidR="003D3B09" w:rsidRDefault="003D3B09" w:rsidP="003D3B09">
            <w:pPr>
              <w:jc w:val="center"/>
              <w:rPr>
                <w:rFonts w:ascii="Calibri" w:hAnsi="Calibri" w:cs="Calibri"/>
                <w:sz w:val="18"/>
                <w:szCs w:val="18"/>
              </w:rPr>
            </w:pPr>
          </w:p>
        </w:tc>
        <w:tc>
          <w:tcPr>
            <w:tcW w:w="565" w:type="dxa"/>
            <w:gridSpan w:val="2"/>
            <w:tcBorders>
              <w:top w:val="single" w:sz="4" w:space="0" w:color="auto"/>
              <w:bottom w:val="single" w:sz="4" w:space="0" w:color="auto"/>
            </w:tcBorders>
            <w:vAlign w:val="center"/>
          </w:tcPr>
          <w:p w14:paraId="1B0D6330" w14:textId="77777777" w:rsidR="003D3B09" w:rsidRDefault="003D3B09" w:rsidP="003D3B09">
            <w:pPr>
              <w:jc w:val="center"/>
              <w:rPr>
                <w:rFonts w:ascii="Calibri" w:hAnsi="Calibri" w:cs="Calibri"/>
                <w:sz w:val="18"/>
                <w:szCs w:val="18"/>
              </w:rPr>
            </w:pPr>
          </w:p>
        </w:tc>
        <w:tc>
          <w:tcPr>
            <w:tcW w:w="567" w:type="dxa"/>
            <w:tcBorders>
              <w:top w:val="single" w:sz="4" w:space="0" w:color="auto"/>
              <w:left w:val="nil"/>
            </w:tcBorders>
            <w:vAlign w:val="center"/>
          </w:tcPr>
          <w:p w14:paraId="6BA2E341"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62F52501" w14:textId="77777777" w:rsidR="003D3B09" w:rsidRDefault="003D3B09" w:rsidP="003D3B09">
            <w:pPr>
              <w:jc w:val="center"/>
              <w:rPr>
                <w:rFonts w:ascii="Calibri" w:hAnsi="Calibri" w:cs="Calibri"/>
                <w:sz w:val="18"/>
                <w:szCs w:val="18"/>
              </w:rPr>
            </w:pPr>
          </w:p>
        </w:tc>
        <w:tc>
          <w:tcPr>
            <w:tcW w:w="567" w:type="dxa"/>
            <w:vAlign w:val="center"/>
          </w:tcPr>
          <w:p w14:paraId="719982E2"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293F0B0B"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7297710C" w14:textId="77777777" w:rsidR="003D3B09" w:rsidRDefault="003D3B09" w:rsidP="003D3B09">
            <w:pPr>
              <w:jc w:val="center"/>
              <w:rPr>
                <w:rFonts w:ascii="Calibri" w:hAnsi="Calibri" w:cs="Calibri"/>
                <w:sz w:val="18"/>
                <w:szCs w:val="18"/>
              </w:rPr>
            </w:pPr>
          </w:p>
        </w:tc>
        <w:tc>
          <w:tcPr>
            <w:tcW w:w="575" w:type="dxa"/>
            <w:tcBorders>
              <w:top w:val="single" w:sz="4" w:space="0" w:color="auto"/>
            </w:tcBorders>
            <w:vAlign w:val="center"/>
          </w:tcPr>
          <w:p w14:paraId="36D8C136"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3479052B"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21C80037"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10BCFD4C" w14:textId="77777777" w:rsidR="003D3B09" w:rsidRDefault="003D3B09" w:rsidP="003D3B09">
            <w:pPr>
              <w:jc w:val="center"/>
              <w:rPr>
                <w:rFonts w:ascii="Calibri" w:hAnsi="Calibri" w:cs="Calibri"/>
                <w:sz w:val="18"/>
                <w:szCs w:val="18"/>
              </w:rPr>
            </w:pPr>
          </w:p>
        </w:tc>
        <w:tc>
          <w:tcPr>
            <w:tcW w:w="567" w:type="dxa"/>
            <w:vAlign w:val="center"/>
          </w:tcPr>
          <w:p w14:paraId="3D4E12BE" w14:textId="77777777" w:rsidR="003D3B09" w:rsidRDefault="003D3B09" w:rsidP="003D3B09">
            <w:pPr>
              <w:jc w:val="center"/>
              <w:rPr>
                <w:rFonts w:ascii="Calibri" w:hAnsi="Calibri" w:cs="Calibri"/>
                <w:sz w:val="18"/>
                <w:szCs w:val="18"/>
              </w:rPr>
            </w:pPr>
          </w:p>
        </w:tc>
        <w:tc>
          <w:tcPr>
            <w:tcW w:w="567" w:type="dxa"/>
            <w:vAlign w:val="center"/>
          </w:tcPr>
          <w:p w14:paraId="7731DD75"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4F09DAEC" w14:textId="77777777" w:rsidR="003D3B09" w:rsidRDefault="003D3B09" w:rsidP="003D3B09">
            <w:pPr>
              <w:jc w:val="center"/>
              <w:rPr>
                <w:rFonts w:ascii="Calibri" w:hAnsi="Calibri" w:cs="Calibri"/>
                <w:sz w:val="18"/>
                <w:szCs w:val="18"/>
              </w:rPr>
            </w:pPr>
          </w:p>
        </w:tc>
        <w:tc>
          <w:tcPr>
            <w:tcW w:w="567" w:type="dxa"/>
            <w:tcBorders>
              <w:top w:val="single" w:sz="4" w:space="0" w:color="auto"/>
              <w:left w:val="nil"/>
            </w:tcBorders>
            <w:vAlign w:val="center"/>
          </w:tcPr>
          <w:p w14:paraId="48206EAB" w14:textId="77777777" w:rsidR="003D3B09" w:rsidRDefault="003D3B09" w:rsidP="003D3B09">
            <w:pPr>
              <w:jc w:val="center"/>
              <w:rPr>
                <w:rFonts w:ascii="Calibri" w:hAnsi="Calibri" w:cs="Calibri"/>
                <w:sz w:val="18"/>
                <w:szCs w:val="18"/>
              </w:rPr>
            </w:pPr>
          </w:p>
        </w:tc>
        <w:tc>
          <w:tcPr>
            <w:tcW w:w="567" w:type="dxa"/>
            <w:tcBorders>
              <w:top w:val="single" w:sz="4" w:space="0" w:color="auto"/>
              <w:right w:val="single" w:sz="4" w:space="0" w:color="auto"/>
            </w:tcBorders>
            <w:vAlign w:val="center"/>
          </w:tcPr>
          <w:p w14:paraId="1F427548" w14:textId="77777777" w:rsidR="003D3B09" w:rsidRDefault="003D3B09" w:rsidP="003D3B09">
            <w:pPr>
              <w:jc w:val="center"/>
              <w:rPr>
                <w:rFonts w:ascii="Calibri" w:hAnsi="Calibri" w:cs="Calibri"/>
                <w:sz w:val="18"/>
                <w:szCs w:val="18"/>
              </w:rPr>
            </w:pPr>
          </w:p>
        </w:tc>
        <w:tc>
          <w:tcPr>
            <w:tcW w:w="567" w:type="dxa"/>
            <w:tcBorders>
              <w:top w:val="single" w:sz="4" w:space="0" w:color="auto"/>
              <w:left w:val="single" w:sz="4" w:space="0" w:color="auto"/>
            </w:tcBorders>
            <w:vAlign w:val="center"/>
          </w:tcPr>
          <w:p w14:paraId="539A18DB"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59B87142"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13DDD9CE" w14:textId="77777777" w:rsidR="003D3B09" w:rsidRDefault="003D3B09" w:rsidP="003D3B09">
            <w:pPr>
              <w:jc w:val="center"/>
              <w:rPr>
                <w:rFonts w:ascii="Calibri" w:hAnsi="Calibri" w:cs="Calibri"/>
                <w:sz w:val="18"/>
                <w:szCs w:val="18"/>
              </w:rPr>
            </w:pPr>
          </w:p>
        </w:tc>
        <w:tc>
          <w:tcPr>
            <w:tcW w:w="567" w:type="dxa"/>
            <w:vAlign w:val="center"/>
          </w:tcPr>
          <w:p w14:paraId="40F96BBC" w14:textId="77777777" w:rsidR="003D3B09" w:rsidRDefault="003D3B09" w:rsidP="003D3B09">
            <w:pPr>
              <w:jc w:val="center"/>
              <w:rPr>
                <w:rFonts w:ascii="Calibri" w:hAnsi="Calibri" w:cs="Calibri"/>
                <w:sz w:val="18"/>
                <w:szCs w:val="18"/>
              </w:rPr>
            </w:pPr>
          </w:p>
        </w:tc>
        <w:tc>
          <w:tcPr>
            <w:tcW w:w="567" w:type="dxa"/>
          </w:tcPr>
          <w:p w14:paraId="3BA6D21B" w14:textId="77777777" w:rsidR="003D3B09" w:rsidRDefault="003D3B09" w:rsidP="003D3B09">
            <w:pPr>
              <w:jc w:val="center"/>
              <w:rPr>
                <w:rFonts w:ascii="Calibri" w:hAnsi="Calibri" w:cs="Calibri"/>
                <w:sz w:val="18"/>
                <w:szCs w:val="18"/>
              </w:rPr>
            </w:pPr>
          </w:p>
        </w:tc>
        <w:tc>
          <w:tcPr>
            <w:tcW w:w="794" w:type="dxa"/>
            <w:vAlign w:val="center"/>
          </w:tcPr>
          <w:p w14:paraId="09D7223D" w14:textId="77777777" w:rsidR="003D3B09" w:rsidRDefault="003D3B09" w:rsidP="003D3B09">
            <w:pPr>
              <w:jc w:val="center"/>
              <w:rPr>
                <w:rFonts w:ascii="Calibri" w:hAnsi="Calibri" w:cs="Calibri"/>
                <w:sz w:val="18"/>
                <w:szCs w:val="18"/>
              </w:rPr>
            </w:pPr>
          </w:p>
        </w:tc>
        <w:tc>
          <w:tcPr>
            <w:tcW w:w="340" w:type="dxa"/>
            <w:vAlign w:val="center"/>
          </w:tcPr>
          <w:p w14:paraId="1D493C21" w14:textId="77777777" w:rsidR="003D3B09" w:rsidRDefault="003D3B09" w:rsidP="003D3B09">
            <w:pPr>
              <w:jc w:val="center"/>
              <w:rPr>
                <w:rFonts w:ascii="Calibri" w:hAnsi="Calibri" w:cs="Calibri"/>
                <w:sz w:val="18"/>
                <w:szCs w:val="18"/>
              </w:rPr>
            </w:pPr>
          </w:p>
        </w:tc>
      </w:tr>
      <w:tr w:rsidR="003D3B09" w14:paraId="78970966" w14:textId="77777777" w:rsidTr="00951B3A">
        <w:trPr>
          <w:trHeight w:val="106"/>
          <w:jc w:val="center"/>
        </w:trPr>
        <w:tc>
          <w:tcPr>
            <w:tcW w:w="565" w:type="dxa"/>
            <w:tcBorders>
              <w:bottom w:val="single" w:sz="4" w:space="0" w:color="auto"/>
            </w:tcBorders>
            <w:vAlign w:val="center"/>
          </w:tcPr>
          <w:p w14:paraId="6410C58C" w14:textId="77777777" w:rsidR="003D3B09" w:rsidRDefault="003D3B09" w:rsidP="003D3B09">
            <w:pPr>
              <w:jc w:val="center"/>
              <w:rPr>
                <w:rFonts w:ascii="Calibri" w:hAnsi="Calibri" w:cs="Calibri"/>
                <w:sz w:val="18"/>
                <w:szCs w:val="18"/>
              </w:rPr>
            </w:pPr>
          </w:p>
        </w:tc>
        <w:tc>
          <w:tcPr>
            <w:tcW w:w="567" w:type="dxa"/>
            <w:tcBorders>
              <w:bottom w:val="single" w:sz="4" w:space="0" w:color="auto"/>
              <w:right w:val="single" w:sz="4" w:space="0" w:color="auto"/>
            </w:tcBorders>
            <w:vAlign w:val="center"/>
          </w:tcPr>
          <w:p w14:paraId="7277682B" w14:textId="77777777" w:rsidR="003D3B09" w:rsidRDefault="003D3B09" w:rsidP="003D3B09">
            <w:pPr>
              <w:jc w:val="center"/>
              <w:rPr>
                <w:rFonts w:ascii="Calibri" w:hAnsi="Calibri" w:cs="Calibri"/>
                <w:sz w:val="18"/>
                <w:szCs w:val="18"/>
              </w:rPr>
            </w:pPr>
          </w:p>
        </w:tc>
        <w:tc>
          <w:tcPr>
            <w:tcW w:w="565" w:type="dxa"/>
            <w:tcBorders>
              <w:top w:val="single" w:sz="4" w:space="0" w:color="auto"/>
              <w:left w:val="single" w:sz="4" w:space="0" w:color="auto"/>
              <w:bottom w:val="single" w:sz="4" w:space="0" w:color="auto"/>
            </w:tcBorders>
            <w:vAlign w:val="center"/>
          </w:tcPr>
          <w:p w14:paraId="69E4316E" w14:textId="77777777" w:rsidR="003D3B09" w:rsidRDefault="003D3B09" w:rsidP="003D3B09">
            <w:pPr>
              <w:jc w:val="center"/>
              <w:rPr>
                <w:rFonts w:ascii="Calibri" w:hAnsi="Calibri" w:cs="Calibri"/>
                <w:sz w:val="18"/>
                <w:szCs w:val="18"/>
              </w:rPr>
            </w:pPr>
          </w:p>
        </w:tc>
        <w:tc>
          <w:tcPr>
            <w:tcW w:w="565" w:type="dxa"/>
            <w:tcBorders>
              <w:top w:val="single" w:sz="4" w:space="0" w:color="auto"/>
              <w:bottom w:val="single" w:sz="4" w:space="0" w:color="auto"/>
            </w:tcBorders>
            <w:vAlign w:val="center"/>
          </w:tcPr>
          <w:p w14:paraId="724933E2" w14:textId="77777777" w:rsidR="003D3B09" w:rsidRDefault="003D3B09" w:rsidP="003D3B09">
            <w:pPr>
              <w:jc w:val="center"/>
              <w:rPr>
                <w:rFonts w:ascii="Calibri" w:hAnsi="Calibri" w:cs="Calibri"/>
                <w:sz w:val="18"/>
                <w:szCs w:val="18"/>
              </w:rPr>
            </w:pPr>
          </w:p>
        </w:tc>
        <w:tc>
          <w:tcPr>
            <w:tcW w:w="565" w:type="dxa"/>
            <w:gridSpan w:val="2"/>
            <w:tcBorders>
              <w:top w:val="single" w:sz="4" w:space="0" w:color="auto"/>
            </w:tcBorders>
            <w:vAlign w:val="center"/>
          </w:tcPr>
          <w:p w14:paraId="7D5846A8"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3E9B880D"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right w:val="single" w:sz="4" w:space="0" w:color="auto"/>
            </w:tcBorders>
            <w:vAlign w:val="center"/>
          </w:tcPr>
          <w:p w14:paraId="6FBF3FA6" w14:textId="77777777" w:rsidR="003D3B09" w:rsidRDefault="003D3B09" w:rsidP="003D3B09">
            <w:pPr>
              <w:jc w:val="center"/>
              <w:rPr>
                <w:rFonts w:ascii="Calibri" w:hAnsi="Calibri" w:cs="Calibri"/>
                <w:sz w:val="18"/>
                <w:szCs w:val="18"/>
              </w:rPr>
            </w:pPr>
          </w:p>
        </w:tc>
        <w:tc>
          <w:tcPr>
            <w:tcW w:w="567" w:type="dxa"/>
            <w:tcBorders>
              <w:left w:val="single" w:sz="4" w:space="0" w:color="auto"/>
              <w:bottom w:val="single" w:sz="4" w:space="0" w:color="auto"/>
            </w:tcBorders>
            <w:vAlign w:val="center"/>
          </w:tcPr>
          <w:p w14:paraId="16F9B6D9"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04E859E9" w14:textId="77777777" w:rsidR="003D3B09" w:rsidRDefault="003D3B09" w:rsidP="003D3B09">
            <w:pPr>
              <w:jc w:val="center"/>
              <w:rPr>
                <w:rFonts w:ascii="Calibri" w:hAnsi="Calibri" w:cs="Calibri"/>
                <w:sz w:val="18"/>
                <w:szCs w:val="18"/>
              </w:rPr>
            </w:pPr>
          </w:p>
        </w:tc>
        <w:tc>
          <w:tcPr>
            <w:tcW w:w="567" w:type="dxa"/>
            <w:vAlign w:val="center"/>
          </w:tcPr>
          <w:p w14:paraId="60CDE029" w14:textId="77777777" w:rsidR="003D3B09" w:rsidRDefault="003D3B09" w:rsidP="003D3B09">
            <w:pPr>
              <w:jc w:val="center"/>
              <w:rPr>
                <w:rFonts w:ascii="Calibri" w:hAnsi="Calibri" w:cs="Calibri"/>
                <w:sz w:val="18"/>
                <w:szCs w:val="18"/>
              </w:rPr>
            </w:pPr>
          </w:p>
        </w:tc>
        <w:tc>
          <w:tcPr>
            <w:tcW w:w="575" w:type="dxa"/>
            <w:vAlign w:val="center"/>
          </w:tcPr>
          <w:p w14:paraId="551D7EA7" w14:textId="77777777" w:rsidR="003D3B09" w:rsidRDefault="003D3B09" w:rsidP="003D3B09">
            <w:pPr>
              <w:jc w:val="center"/>
              <w:rPr>
                <w:rFonts w:ascii="Calibri" w:hAnsi="Calibri" w:cs="Calibri"/>
                <w:sz w:val="18"/>
                <w:szCs w:val="18"/>
              </w:rPr>
            </w:pPr>
          </w:p>
        </w:tc>
        <w:tc>
          <w:tcPr>
            <w:tcW w:w="567" w:type="dxa"/>
            <w:vAlign w:val="center"/>
          </w:tcPr>
          <w:p w14:paraId="6790ACE0" w14:textId="77777777" w:rsidR="003D3B09" w:rsidRDefault="003D3B09" w:rsidP="003D3B09">
            <w:pPr>
              <w:jc w:val="center"/>
              <w:rPr>
                <w:rFonts w:ascii="Calibri" w:hAnsi="Calibri" w:cs="Calibri"/>
                <w:sz w:val="18"/>
                <w:szCs w:val="18"/>
              </w:rPr>
            </w:pPr>
          </w:p>
        </w:tc>
        <w:tc>
          <w:tcPr>
            <w:tcW w:w="567" w:type="dxa"/>
            <w:vAlign w:val="center"/>
          </w:tcPr>
          <w:p w14:paraId="3444EFE8" w14:textId="77777777" w:rsidR="003D3B09" w:rsidRDefault="003D3B09" w:rsidP="003D3B09">
            <w:pPr>
              <w:jc w:val="center"/>
              <w:rPr>
                <w:rFonts w:ascii="Calibri" w:hAnsi="Calibri" w:cs="Calibri"/>
                <w:sz w:val="18"/>
                <w:szCs w:val="18"/>
              </w:rPr>
            </w:pPr>
          </w:p>
        </w:tc>
        <w:tc>
          <w:tcPr>
            <w:tcW w:w="567" w:type="dxa"/>
            <w:vAlign w:val="center"/>
          </w:tcPr>
          <w:p w14:paraId="53B46BA6" w14:textId="77777777" w:rsidR="003D3B09" w:rsidRDefault="003D3B09" w:rsidP="003D3B09">
            <w:pPr>
              <w:jc w:val="center"/>
              <w:rPr>
                <w:rFonts w:ascii="Calibri" w:hAnsi="Calibri" w:cs="Calibri"/>
                <w:sz w:val="18"/>
                <w:szCs w:val="18"/>
              </w:rPr>
            </w:pPr>
          </w:p>
        </w:tc>
        <w:tc>
          <w:tcPr>
            <w:tcW w:w="567" w:type="dxa"/>
            <w:vAlign w:val="center"/>
          </w:tcPr>
          <w:p w14:paraId="4B92AD60" w14:textId="77777777" w:rsidR="003D3B09" w:rsidRDefault="003D3B09" w:rsidP="003D3B09">
            <w:pPr>
              <w:jc w:val="center"/>
              <w:rPr>
                <w:rFonts w:ascii="Calibri" w:hAnsi="Calibri" w:cs="Calibri"/>
                <w:sz w:val="18"/>
                <w:szCs w:val="18"/>
              </w:rPr>
            </w:pPr>
          </w:p>
        </w:tc>
        <w:tc>
          <w:tcPr>
            <w:tcW w:w="567" w:type="dxa"/>
            <w:vAlign w:val="center"/>
          </w:tcPr>
          <w:p w14:paraId="55120F32" w14:textId="77777777" w:rsidR="003D3B09" w:rsidRDefault="003D3B09" w:rsidP="003D3B09">
            <w:pPr>
              <w:jc w:val="center"/>
              <w:rPr>
                <w:rFonts w:ascii="Calibri" w:hAnsi="Calibri" w:cs="Calibri"/>
                <w:sz w:val="18"/>
                <w:szCs w:val="18"/>
              </w:rPr>
            </w:pPr>
          </w:p>
        </w:tc>
        <w:tc>
          <w:tcPr>
            <w:tcW w:w="567" w:type="dxa"/>
            <w:vAlign w:val="center"/>
          </w:tcPr>
          <w:p w14:paraId="30DDCA68"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47AAB812" w14:textId="77777777" w:rsidR="003D3B09" w:rsidRDefault="003D3B09" w:rsidP="003D3B09">
            <w:pPr>
              <w:jc w:val="center"/>
              <w:rPr>
                <w:rFonts w:ascii="Calibri" w:hAnsi="Calibri" w:cs="Calibri"/>
                <w:sz w:val="18"/>
                <w:szCs w:val="18"/>
              </w:rPr>
            </w:pPr>
          </w:p>
        </w:tc>
        <w:tc>
          <w:tcPr>
            <w:tcW w:w="567" w:type="dxa"/>
            <w:tcBorders>
              <w:bottom w:val="single" w:sz="4" w:space="0" w:color="auto"/>
              <w:right w:val="single" w:sz="4" w:space="0" w:color="auto"/>
            </w:tcBorders>
            <w:vAlign w:val="center"/>
          </w:tcPr>
          <w:p w14:paraId="7B645E88" w14:textId="77777777" w:rsidR="003D3B09" w:rsidRDefault="003D3B09" w:rsidP="003D3B09">
            <w:pPr>
              <w:jc w:val="center"/>
              <w:rPr>
                <w:rFonts w:ascii="Calibri" w:hAnsi="Calibri" w:cs="Calibri"/>
                <w:sz w:val="18"/>
                <w:szCs w:val="18"/>
              </w:rPr>
            </w:pPr>
          </w:p>
        </w:tc>
        <w:tc>
          <w:tcPr>
            <w:tcW w:w="567" w:type="dxa"/>
            <w:tcBorders>
              <w:left w:val="single" w:sz="4" w:space="0" w:color="auto"/>
              <w:bottom w:val="single" w:sz="4" w:space="0" w:color="auto"/>
            </w:tcBorders>
            <w:vAlign w:val="center"/>
          </w:tcPr>
          <w:p w14:paraId="548B78FF"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05ADB691" w14:textId="77777777" w:rsidR="003D3B09" w:rsidRDefault="003D3B09" w:rsidP="003D3B09">
            <w:pPr>
              <w:jc w:val="center"/>
              <w:rPr>
                <w:rFonts w:ascii="Calibri" w:hAnsi="Calibri" w:cs="Calibri"/>
                <w:sz w:val="18"/>
                <w:szCs w:val="18"/>
              </w:rPr>
            </w:pPr>
          </w:p>
        </w:tc>
        <w:tc>
          <w:tcPr>
            <w:tcW w:w="567" w:type="dxa"/>
            <w:vAlign w:val="center"/>
          </w:tcPr>
          <w:p w14:paraId="744189AD" w14:textId="77777777" w:rsidR="003D3B09" w:rsidRDefault="003D3B09" w:rsidP="003D3B09">
            <w:pPr>
              <w:jc w:val="center"/>
              <w:rPr>
                <w:rFonts w:ascii="Calibri" w:hAnsi="Calibri" w:cs="Calibri"/>
                <w:sz w:val="18"/>
                <w:szCs w:val="18"/>
              </w:rPr>
            </w:pPr>
          </w:p>
        </w:tc>
        <w:tc>
          <w:tcPr>
            <w:tcW w:w="567" w:type="dxa"/>
            <w:vAlign w:val="center"/>
          </w:tcPr>
          <w:p w14:paraId="114BAA1C" w14:textId="77777777" w:rsidR="003D3B09" w:rsidRDefault="003D3B09" w:rsidP="003D3B09">
            <w:pPr>
              <w:jc w:val="center"/>
              <w:rPr>
                <w:rFonts w:ascii="Calibri" w:hAnsi="Calibri" w:cs="Calibri"/>
                <w:sz w:val="18"/>
                <w:szCs w:val="18"/>
              </w:rPr>
            </w:pPr>
          </w:p>
        </w:tc>
        <w:tc>
          <w:tcPr>
            <w:tcW w:w="567" w:type="dxa"/>
          </w:tcPr>
          <w:p w14:paraId="1EC9BC2E" w14:textId="77777777" w:rsidR="003D3B09" w:rsidRDefault="003D3B09" w:rsidP="003D3B09">
            <w:pPr>
              <w:jc w:val="center"/>
              <w:rPr>
                <w:rFonts w:ascii="Calibri" w:hAnsi="Calibri" w:cs="Calibri"/>
                <w:sz w:val="18"/>
                <w:szCs w:val="18"/>
              </w:rPr>
            </w:pPr>
          </w:p>
        </w:tc>
        <w:tc>
          <w:tcPr>
            <w:tcW w:w="794" w:type="dxa"/>
            <w:vAlign w:val="center"/>
          </w:tcPr>
          <w:p w14:paraId="3C44F98B" w14:textId="77777777" w:rsidR="003D3B09" w:rsidRDefault="003D3B09" w:rsidP="003D3B09">
            <w:pPr>
              <w:jc w:val="center"/>
              <w:rPr>
                <w:rFonts w:ascii="Calibri" w:hAnsi="Calibri" w:cs="Calibri"/>
                <w:sz w:val="18"/>
                <w:szCs w:val="18"/>
              </w:rPr>
            </w:pPr>
          </w:p>
        </w:tc>
        <w:tc>
          <w:tcPr>
            <w:tcW w:w="340" w:type="dxa"/>
            <w:vAlign w:val="center"/>
          </w:tcPr>
          <w:p w14:paraId="3D261241" w14:textId="77777777" w:rsidR="003D3B09" w:rsidRDefault="003D3B09" w:rsidP="003D3B09">
            <w:pPr>
              <w:jc w:val="center"/>
              <w:rPr>
                <w:rFonts w:ascii="Calibri" w:hAnsi="Calibri" w:cs="Calibri"/>
                <w:sz w:val="18"/>
                <w:szCs w:val="18"/>
              </w:rPr>
            </w:pPr>
          </w:p>
        </w:tc>
      </w:tr>
      <w:tr w:rsidR="003D3B09" w14:paraId="5AF77C90" w14:textId="77777777" w:rsidTr="00951B3A">
        <w:trPr>
          <w:cantSplit/>
          <w:trHeight w:val="286"/>
          <w:jc w:val="center"/>
        </w:trPr>
        <w:tc>
          <w:tcPr>
            <w:tcW w:w="2262" w:type="dxa"/>
            <w:gridSpan w:val="4"/>
            <w:tcBorders>
              <w:top w:val="single" w:sz="4" w:space="0" w:color="auto"/>
              <w:left w:val="single" w:sz="4" w:space="0" w:color="auto"/>
              <w:right w:val="single" w:sz="4" w:space="0" w:color="auto"/>
            </w:tcBorders>
            <w:vAlign w:val="center"/>
          </w:tcPr>
          <w:p w14:paraId="55507A53" w14:textId="77777777" w:rsidR="003D3B09" w:rsidRDefault="003D3B09" w:rsidP="003D3B09">
            <w:pPr>
              <w:jc w:val="center"/>
              <w:rPr>
                <w:rFonts w:ascii="Calibri" w:hAnsi="Calibri" w:cs="Calibri"/>
                <w:sz w:val="18"/>
                <w:szCs w:val="18"/>
              </w:rPr>
            </w:pPr>
            <w:r>
              <w:rPr>
                <w:rFonts w:ascii="Calibri" w:hAnsi="Calibri" w:cs="Calibri"/>
                <w:sz w:val="18"/>
                <w:szCs w:val="18"/>
              </w:rPr>
              <w:t>Elle a averti de son retard</w:t>
            </w:r>
            <w:r>
              <w:rPr>
                <w:rFonts w:ascii="Calibri" w:hAnsi="Calibri" w:cs="Calibri"/>
                <w:b/>
                <w:sz w:val="18"/>
                <w:szCs w:val="18"/>
                <w:vertAlign w:val="superscript"/>
              </w:rPr>
              <w:t>(3)</w:t>
            </w:r>
            <w:r>
              <w:rPr>
                <w:rFonts w:ascii="Calibri" w:hAnsi="Calibri" w:cs="Calibri"/>
                <w:sz w:val="18"/>
                <w:szCs w:val="18"/>
              </w:rPr>
              <w:t xml:space="preserve"> ou</w:t>
            </w:r>
          </w:p>
        </w:tc>
        <w:tc>
          <w:tcPr>
            <w:tcW w:w="565" w:type="dxa"/>
            <w:gridSpan w:val="2"/>
            <w:tcBorders>
              <w:left w:val="single" w:sz="4" w:space="0" w:color="auto"/>
              <w:right w:val="single" w:sz="4" w:space="0" w:color="auto"/>
            </w:tcBorders>
            <w:vAlign w:val="center"/>
          </w:tcPr>
          <w:p w14:paraId="0B71AE21" w14:textId="77777777" w:rsidR="003D3B09" w:rsidRDefault="003D3B09" w:rsidP="003D3B09">
            <w:pPr>
              <w:jc w:val="center"/>
              <w:rPr>
                <w:rFonts w:ascii="Calibri" w:hAnsi="Calibri" w:cs="Calibri"/>
                <w:sz w:val="18"/>
                <w:szCs w:val="18"/>
              </w:rPr>
            </w:pPr>
          </w:p>
        </w:tc>
        <w:tc>
          <w:tcPr>
            <w:tcW w:w="2268" w:type="dxa"/>
            <w:gridSpan w:val="4"/>
            <w:vMerge w:val="restart"/>
            <w:tcBorders>
              <w:top w:val="single" w:sz="4" w:space="0" w:color="auto"/>
              <w:left w:val="single" w:sz="4" w:space="0" w:color="auto"/>
              <w:bottom w:val="single" w:sz="4" w:space="0" w:color="auto"/>
              <w:right w:val="single" w:sz="4" w:space="0" w:color="auto"/>
            </w:tcBorders>
            <w:vAlign w:val="center"/>
          </w:tcPr>
          <w:p w14:paraId="2331D1A7" w14:textId="77777777" w:rsidR="003D3B09" w:rsidRDefault="003D3B09" w:rsidP="003D3B09">
            <w:pPr>
              <w:jc w:val="center"/>
              <w:rPr>
                <w:rFonts w:ascii="Calibri" w:hAnsi="Calibri" w:cs="Calibri"/>
                <w:sz w:val="18"/>
                <w:szCs w:val="18"/>
              </w:rPr>
            </w:pPr>
            <w:r>
              <w:rPr>
                <w:rFonts w:ascii="Calibri" w:hAnsi="Calibri" w:cs="Calibri"/>
                <w:sz w:val="18"/>
                <w:szCs w:val="18"/>
              </w:rPr>
              <w:t>Elle n'a pas averti de son retard</w:t>
            </w:r>
          </w:p>
        </w:tc>
        <w:tc>
          <w:tcPr>
            <w:tcW w:w="567" w:type="dxa"/>
            <w:tcBorders>
              <w:left w:val="single" w:sz="4" w:space="0" w:color="auto"/>
            </w:tcBorders>
            <w:vAlign w:val="center"/>
          </w:tcPr>
          <w:p w14:paraId="4944A6D8" w14:textId="77777777" w:rsidR="003D3B09" w:rsidRDefault="003D3B09" w:rsidP="003D3B09">
            <w:pPr>
              <w:jc w:val="center"/>
              <w:rPr>
                <w:rFonts w:ascii="Calibri" w:hAnsi="Calibri" w:cs="Calibri"/>
                <w:sz w:val="18"/>
                <w:szCs w:val="18"/>
              </w:rPr>
            </w:pPr>
          </w:p>
        </w:tc>
        <w:tc>
          <w:tcPr>
            <w:tcW w:w="575" w:type="dxa"/>
            <w:tcBorders>
              <w:left w:val="nil"/>
              <w:bottom w:val="single" w:sz="4" w:space="0" w:color="auto"/>
            </w:tcBorders>
            <w:vAlign w:val="center"/>
          </w:tcPr>
          <w:p w14:paraId="69C188A1"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40A3725D"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59672683"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653D496D"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7B36D2A1"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013B6A3F" w14:textId="77777777" w:rsidR="003D3B09" w:rsidRDefault="003D3B09" w:rsidP="003D3B09">
            <w:pPr>
              <w:jc w:val="center"/>
              <w:rPr>
                <w:rFonts w:ascii="Calibri" w:hAnsi="Calibri" w:cs="Calibri"/>
                <w:sz w:val="18"/>
                <w:szCs w:val="18"/>
              </w:rPr>
            </w:pPr>
          </w:p>
        </w:tc>
        <w:tc>
          <w:tcPr>
            <w:tcW w:w="567" w:type="dxa"/>
            <w:tcBorders>
              <w:bottom w:val="single" w:sz="4" w:space="0" w:color="auto"/>
              <w:right w:val="single" w:sz="4" w:space="0" w:color="auto"/>
            </w:tcBorders>
            <w:vAlign w:val="center"/>
          </w:tcPr>
          <w:p w14:paraId="5F679AD2" w14:textId="77777777" w:rsidR="003D3B09" w:rsidRDefault="003D3B09" w:rsidP="003D3B09">
            <w:pPr>
              <w:jc w:val="center"/>
              <w:rPr>
                <w:rFonts w:ascii="Calibri" w:hAnsi="Calibri" w:cs="Calibri"/>
                <w:sz w:val="18"/>
                <w:szCs w:val="18"/>
              </w:rPr>
            </w:pPr>
          </w:p>
        </w:tc>
        <w:tc>
          <w:tcPr>
            <w:tcW w:w="2268" w:type="dxa"/>
            <w:gridSpan w:val="4"/>
            <w:vMerge w:val="restart"/>
            <w:tcBorders>
              <w:top w:val="single" w:sz="4" w:space="0" w:color="auto"/>
              <w:left w:val="single" w:sz="4" w:space="0" w:color="auto"/>
              <w:bottom w:val="single" w:sz="4" w:space="0" w:color="auto"/>
              <w:right w:val="single" w:sz="4" w:space="0" w:color="auto"/>
            </w:tcBorders>
            <w:vAlign w:val="center"/>
          </w:tcPr>
          <w:p w14:paraId="24AB6360" w14:textId="77777777" w:rsidR="003D3B09" w:rsidRDefault="003D3B09" w:rsidP="003D3B09">
            <w:pPr>
              <w:jc w:val="center"/>
              <w:rPr>
                <w:rFonts w:ascii="Calibri" w:hAnsi="Calibri" w:cs="Calibri"/>
                <w:sz w:val="18"/>
                <w:szCs w:val="18"/>
              </w:rPr>
            </w:pPr>
            <w:r>
              <w:rPr>
                <w:rFonts w:ascii="Calibri" w:hAnsi="Calibri" w:cs="Calibri"/>
                <w:sz w:val="18"/>
                <w:szCs w:val="18"/>
              </w:rPr>
              <w:t>Le joueur absent</w:t>
            </w:r>
          </w:p>
        </w:tc>
        <w:tc>
          <w:tcPr>
            <w:tcW w:w="567" w:type="dxa"/>
            <w:tcBorders>
              <w:left w:val="single" w:sz="4" w:space="0" w:color="auto"/>
            </w:tcBorders>
            <w:vAlign w:val="center"/>
          </w:tcPr>
          <w:p w14:paraId="5E102D32" w14:textId="77777777" w:rsidR="003D3B09" w:rsidRDefault="003D3B09" w:rsidP="003D3B09">
            <w:pPr>
              <w:jc w:val="center"/>
              <w:rPr>
                <w:rFonts w:ascii="Calibri" w:hAnsi="Calibri" w:cs="Calibri"/>
                <w:sz w:val="18"/>
                <w:szCs w:val="18"/>
              </w:rPr>
            </w:pPr>
          </w:p>
        </w:tc>
        <w:tc>
          <w:tcPr>
            <w:tcW w:w="567" w:type="dxa"/>
            <w:tcBorders>
              <w:left w:val="nil"/>
            </w:tcBorders>
            <w:vAlign w:val="center"/>
          </w:tcPr>
          <w:p w14:paraId="2DA2B068" w14:textId="77777777" w:rsidR="003D3B09" w:rsidRDefault="003D3B09" w:rsidP="003D3B09">
            <w:pPr>
              <w:jc w:val="center"/>
              <w:rPr>
                <w:rFonts w:ascii="Calibri" w:hAnsi="Calibri" w:cs="Calibri"/>
                <w:sz w:val="18"/>
                <w:szCs w:val="18"/>
              </w:rPr>
            </w:pPr>
          </w:p>
        </w:tc>
        <w:tc>
          <w:tcPr>
            <w:tcW w:w="567" w:type="dxa"/>
            <w:vAlign w:val="center"/>
          </w:tcPr>
          <w:p w14:paraId="55564612" w14:textId="77777777" w:rsidR="003D3B09" w:rsidRDefault="003D3B09" w:rsidP="003D3B09">
            <w:pPr>
              <w:jc w:val="center"/>
              <w:rPr>
                <w:rFonts w:ascii="Calibri" w:hAnsi="Calibri" w:cs="Calibri"/>
                <w:sz w:val="18"/>
                <w:szCs w:val="18"/>
              </w:rPr>
            </w:pPr>
          </w:p>
        </w:tc>
        <w:tc>
          <w:tcPr>
            <w:tcW w:w="794" w:type="dxa"/>
            <w:vAlign w:val="center"/>
          </w:tcPr>
          <w:p w14:paraId="69CAF488" w14:textId="77777777" w:rsidR="003D3B09" w:rsidRDefault="003D3B09" w:rsidP="003D3B09">
            <w:pPr>
              <w:jc w:val="center"/>
              <w:rPr>
                <w:rFonts w:ascii="Calibri" w:hAnsi="Calibri" w:cs="Calibri"/>
                <w:sz w:val="18"/>
                <w:szCs w:val="18"/>
              </w:rPr>
            </w:pPr>
          </w:p>
        </w:tc>
        <w:tc>
          <w:tcPr>
            <w:tcW w:w="340" w:type="dxa"/>
            <w:vAlign w:val="center"/>
          </w:tcPr>
          <w:p w14:paraId="2A13F700" w14:textId="77777777" w:rsidR="003D3B09" w:rsidRDefault="003D3B09" w:rsidP="003D3B09">
            <w:pPr>
              <w:jc w:val="center"/>
              <w:rPr>
                <w:rFonts w:ascii="Calibri" w:hAnsi="Calibri" w:cs="Calibri"/>
                <w:sz w:val="18"/>
                <w:szCs w:val="18"/>
              </w:rPr>
            </w:pPr>
          </w:p>
        </w:tc>
      </w:tr>
      <w:tr w:rsidR="003D3B09" w14:paraId="1EEA4B0E" w14:textId="77777777" w:rsidTr="00951B3A">
        <w:trPr>
          <w:cantSplit/>
          <w:trHeight w:val="286"/>
          <w:jc w:val="center"/>
        </w:trPr>
        <w:tc>
          <w:tcPr>
            <w:tcW w:w="2262" w:type="dxa"/>
            <w:gridSpan w:val="4"/>
            <w:tcBorders>
              <w:left w:val="single" w:sz="4" w:space="0" w:color="auto"/>
              <w:bottom w:val="single" w:sz="4" w:space="0" w:color="auto"/>
              <w:right w:val="single" w:sz="4" w:space="0" w:color="auto"/>
            </w:tcBorders>
            <w:vAlign w:val="center"/>
          </w:tcPr>
          <w:p w14:paraId="637277AD" w14:textId="77777777" w:rsidR="003D3B09" w:rsidRDefault="003D3B09" w:rsidP="003D3B09">
            <w:pPr>
              <w:jc w:val="center"/>
              <w:rPr>
                <w:rFonts w:ascii="Calibri" w:hAnsi="Calibri" w:cs="Calibri"/>
                <w:sz w:val="18"/>
                <w:szCs w:val="18"/>
              </w:rPr>
            </w:pPr>
            <w:r>
              <w:rPr>
                <w:rFonts w:ascii="Calibri" w:hAnsi="Calibri" w:cs="Calibri"/>
                <w:sz w:val="18"/>
                <w:szCs w:val="18"/>
              </w:rPr>
              <w:t>de celui des joueurs absents</w:t>
            </w:r>
          </w:p>
        </w:tc>
        <w:tc>
          <w:tcPr>
            <w:tcW w:w="565" w:type="dxa"/>
            <w:gridSpan w:val="2"/>
            <w:tcBorders>
              <w:left w:val="single" w:sz="4" w:space="0" w:color="auto"/>
              <w:right w:val="single" w:sz="4" w:space="0" w:color="auto"/>
            </w:tcBorders>
            <w:vAlign w:val="center"/>
          </w:tcPr>
          <w:p w14:paraId="3966201C" w14:textId="77777777" w:rsidR="003D3B09" w:rsidRDefault="003D3B09" w:rsidP="003D3B09">
            <w:pPr>
              <w:jc w:val="center"/>
              <w:rPr>
                <w:rFonts w:ascii="Calibri" w:hAnsi="Calibri" w:cs="Calibri"/>
                <w:sz w:val="18"/>
                <w:szCs w:val="18"/>
              </w:rPr>
            </w:pPr>
          </w:p>
        </w:tc>
        <w:tc>
          <w:tcPr>
            <w:tcW w:w="2268" w:type="dxa"/>
            <w:gridSpan w:val="4"/>
            <w:vMerge/>
            <w:tcBorders>
              <w:left w:val="single" w:sz="4" w:space="0" w:color="auto"/>
              <w:bottom w:val="single" w:sz="4" w:space="0" w:color="auto"/>
              <w:right w:val="single" w:sz="4" w:space="0" w:color="auto"/>
            </w:tcBorders>
            <w:vAlign w:val="center"/>
          </w:tcPr>
          <w:p w14:paraId="1DEA9A1B" w14:textId="77777777" w:rsidR="003D3B09" w:rsidRDefault="003D3B09" w:rsidP="003D3B09">
            <w:pPr>
              <w:jc w:val="center"/>
              <w:rPr>
                <w:rFonts w:ascii="Calibri" w:hAnsi="Calibri" w:cs="Calibri"/>
                <w:sz w:val="18"/>
                <w:szCs w:val="18"/>
              </w:rPr>
            </w:pPr>
          </w:p>
        </w:tc>
        <w:tc>
          <w:tcPr>
            <w:tcW w:w="567" w:type="dxa"/>
            <w:tcBorders>
              <w:left w:val="single" w:sz="4" w:space="0" w:color="auto"/>
              <w:right w:val="single" w:sz="4" w:space="0" w:color="auto"/>
            </w:tcBorders>
            <w:vAlign w:val="center"/>
          </w:tcPr>
          <w:p w14:paraId="4C26BFAC" w14:textId="77777777" w:rsidR="003D3B09" w:rsidRDefault="003D3B09" w:rsidP="003D3B09">
            <w:pPr>
              <w:jc w:val="center"/>
              <w:rPr>
                <w:rFonts w:ascii="Calibri" w:hAnsi="Calibri" w:cs="Calibri"/>
                <w:sz w:val="18"/>
                <w:szCs w:val="18"/>
              </w:rPr>
            </w:pPr>
          </w:p>
        </w:tc>
        <w:tc>
          <w:tcPr>
            <w:tcW w:w="575" w:type="dxa"/>
            <w:tcBorders>
              <w:top w:val="single" w:sz="4" w:space="0" w:color="auto"/>
              <w:left w:val="single" w:sz="4" w:space="0" w:color="auto"/>
            </w:tcBorders>
            <w:vAlign w:val="center"/>
          </w:tcPr>
          <w:p w14:paraId="0593F65D"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185F0F33"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11D6E0F6"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7B80F124" w14:textId="77777777" w:rsidR="003D3B09" w:rsidRDefault="00000000" w:rsidP="003D3B09">
            <w:pPr>
              <w:jc w:val="center"/>
              <w:rPr>
                <w:rFonts w:ascii="Calibri" w:hAnsi="Calibri" w:cs="Calibri"/>
                <w:sz w:val="18"/>
                <w:szCs w:val="18"/>
              </w:rPr>
            </w:pPr>
            <w:r>
              <w:rPr>
                <w:rFonts w:ascii="Calibri" w:hAnsi="Calibri" w:cs="Calibri"/>
                <w:noProof/>
                <w:sz w:val="18"/>
                <w:szCs w:val="18"/>
              </w:rPr>
              <w:pict w14:anchorId="41FD8A8C">
                <v:shape id="_x0000_s2052" style="position:absolute;left:0;text-align:left;margin-left:11.8pt;margin-top:-.4pt;width:3pt;height:0;z-index:1;mso-position-horizontal:absolute;mso-position-horizontal-relative:text;mso-position-vertical:absolute;mso-position-vertical-relative:text" coordsize="60,1" path="m,l60,e" filled="f" strokeweight="2pt">
                  <v:stroke endarrow="block"/>
                  <v:path arrowok="t"/>
                </v:shape>
              </w:pict>
            </w:r>
          </w:p>
        </w:tc>
        <w:tc>
          <w:tcPr>
            <w:tcW w:w="567" w:type="dxa"/>
            <w:tcBorders>
              <w:top w:val="single" w:sz="4" w:space="0" w:color="auto"/>
            </w:tcBorders>
            <w:vAlign w:val="center"/>
          </w:tcPr>
          <w:p w14:paraId="1CAFDFA0"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2222C62F" w14:textId="77777777" w:rsidR="003D3B09" w:rsidRDefault="003D3B09" w:rsidP="003D3B09">
            <w:pPr>
              <w:jc w:val="center"/>
              <w:rPr>
                <w:rFonts w:ascii="Calibri" w:hAnsi="Calibri" w:cs="Calibri"/>
                <w:sz w:val="18"/>
                <w:szCs w:val="18"/>
              </w:rPr>
            </w:pPr>
          </w:p>
        </w:tc>
        <w:tc>
          <w:tcPr>
            <w:tcW w:w="567" w:type="dxa"/>
            <w:tcBorders>
              <w:top w:val="single" w:sz="4" w:space="0" w:color="auto"/>
              <w:right w:val="single" w:sz="4" w:space="0" w:color="auto"/>
            </w:tcBorders>
            <w:vAlign w:val="center"/>
          </w:tcPr>
          <w:p w14:paraId="2B19B05F" w14:textId="77777777" w:rsidR="003D3B09" w:rsidRDefault="003D3B09" w:rsidP="003D3B09">
            <w:pPr>
              <w:jc w:val="center"/>
              <w:rPr>
                <w:rFonts w:ascii="Calibri" w:hAnsi="Calibri" w:cs="Calibri"/>
                <w:sz w:val="18"/>
                <w:szCs w:val="18"/>
              </w:rPr>
            </w:pPr>
          </w:p>
        </w:tc>
        <w:tc>
          <w:tcPr>
            <w:tcW w:w="2268" w:type="dxa"/>
            <w:gridSpan w:val="4"/>
            <w:vMerge/>
            <w:tcBorders>
              <w:left w:val="single" w:sz="4" w:space="0" w:color="auto"/>
              <w:bottom w:val="single" w:sz="4" w:space="0" w:color="auto"/>
              <w:right w:val="single" w:sz="4" w:space="0" w:color="auto"/>
            </w:tcBorders>
            <w:vAlign w:val="center"/>
          </w:tcPr>
          <w:p w14:paraId="1390084D" w14:textId="77777777" w:rsidR="003D3B09" w:rsidRDefault="003D3B09" w:rsidP="003D3B09">
            <w:pPr>
              <w:jc w:val="center"/>
              <w:rPr>
                <w:rFonts w:ascii="Calibri" w:hAnsi="Calibri" w:cs="Calibri"/>
                <w:sz w:val="18"/>
                <w:szCs w:val="18"/>
              </w:rPr>
            </w:pPr>
          </w:p>
        </w:tc>
        <w:tc>
          <w:tcPr>
            <w:tcW w:w="567" w:type="dxa"/>
            <w:tcBorders>
              <w:left w:val="single" w:sz="4" w:space="0" w:color="auto"/>
            </w:tcBorders>
            <w:vAlign w:val="center"/>
          </w:tcPr>
          <w:p w14:paraId="179B3902" w14:textId="77777777" w:rsidR="003D3B09" w:rsidRDefault="003D3B09" w:rsidP="003D3B09">
            <w:pPr>
              <w:jc w:val="center"/>
              <w:rPr>
                <w:rFonts w:ascii="Calibri" w:hAnsi="Calibri" w:cs="Calibri"/>
                <w:sz w:val="18"/>
                <w:szCs w:val="18"/>
              </w:rPr>
            </w:pPr>
          </w:p>
        </w:tc>
        <w:tc>
          <w:tcPr>
            <w:tcW w:w="567" w:type="dxa"/>
            <w:tcBorders>
              <w:left w:val="nil"/>
            </w:tcBorders>
            <w:vAlign w:val="center"/>
          </w:tcPr>
          <w:p w14:paraId="38E6BCB2" w14:textId="77777777" w:rsidR="003D3B09" w:rsidRDefault="003D3B09" w:rsidP="003D3B09">
            <w:pPr>
              <w:jc w:val="center"/>
              <w:rPr>
                <w:rFonts w:ascii="Calibri" w:hAnsi="Calibri" w:cs="Calibri"/>
                <w:sz w:val="18"/>
                <w:szCs w:val="18"/>
              </w:rPr>
            </w:pPr>
          </w:p>
        </w:tc>
        <w:tc>
          <w:tcPr>
            <w:tcW w:w="567" w:type="dxa"/>
            <w:vAlign w:val="center"/>
          </w:tcPr>
          <w:p w14:paraId="06E1D0A2" w14:textId="77777777" w:rsidR="003D3B09" w:rsidRDefault="003D3B09" w:rsidP="003D3B09">
            <w:pPr>
              <w:jc w:val="center"/>
              <w:rPr>
                <w:rFonts w:ascii="Calibri" w:hAnsi="Calibri" w:cs="Calibri"/>
                <w:sz w:val="18"/>
                <w:szCs w:val="18"/>
              </w:rPr>
            </w:pPr>
          </w:p>
        </w:tc>
        <w:tc>
          <w:tcPr>
            <w:tcW w:w="794" w:type="dxa"/>
            <w:vAlign w:val="center"/>
          </w:tcPr>
          <w:p w14:paraId="200D93C5" w14:textId="77777777" w:rsidR="003D3B09" w:rsidRDefault="003D3B09" w:rsidP="003D3B09">
            <w:pPr>
              <w:jc w:val="center"/>
              <w:rPr>
                <w:rFonts w:ascii="Calibri" w:hAnsi="Calibri" w:cs="Calibri"/>
                <w:sz w:val="18"/>
                <w:szCs w:val="18"/>
              </w:rPr>
            </w:pPr>
          </w:p>
        </w:tc>
        <w:tc>
          <w:tcPr>
            <w:tcW w:w="340" w:type="dxa"/>
            <w:vAlign w:val="center"/>
          </w:tcPr>
          <w:p w14:paraId="43EAB9E4" w14:textId="77777777" w:rsidR="003D3B09" w:rsidRDefault="003D3B09" w:rsidP="003D3B09">
            <w:pPr>
              <w:jc w:val="center"/>
              <w:rPr>
                <w:rFonts w:ascii="Calibri" w:hAnsi="Calibri" w:cs="Calibri"/>
                <w:sz w:val="18"/>
                <w:szCs w:val="18"/>
              </w:rPr>
            </w:pPr>
          </w:p>
        </w:tc>
      </w:tr>
      <w:tr w:rsidR="003D3B09" w14:paraId="20491F3F" w14:textId="77777777" w:rsidTr="00951B3A">
        <w:trPr>
          <w:trHeight w:val="228"/>
          <w:jc w:val="center"/>
        </w:trPr>
        <w:tc>
          <w:tcPr>
            <w:tcW w:w="565" w:type="dxa"/>
            <w:tcBorders>
              <w:top w:val="single" w:sz="4" w:space="0" w:color="auto"/>
              <w:bottom w:val="single" w:sz="4" w:space="0" w:color="auto"/>
            </w:tcBorders>
            <w:vAlign w:val="center"/>
          </w:tcPr>
          <w:p w14:paraId="1D4E08CB"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right w:val="single" w:sz="4" w:space="0" w:color="auto"/>
            </w:tcBorders>
            <w:vAlign w:val="center"/>
          </w:tcPr>
          <w:p w14:paraId="55B409C5" w14:textId="77777777" w:rsidR="003D3B09" w:rsidRDefault="003D3B09" w:rsidP="003D3B09">
            <w:pPr>
              <w:jc w:val="center"/>
              <w:rPr>
                <w:rFonts w:ascii="Calibri" w:hAnsi="Calibri" w:cs="Calibri"/>
                <w:sz w:val="18"/>
                <w:szCs w:val="18"/>
              </w:rPr>
            </w:pPr>
          </w:p>
        </w:tc>
        <w:tc>
          <w:tcPr>
            <w:tcW w:w="565" w:type="dxa"/>
            <w:tcBorders>
              <w:top w:val="single" w:sz="4" w:space="0" w:color="auto"/>
              <w:left w:val="single" w:sz="4" w:space="0" w:color="auto"/>
              <w:bottom w:val="single" w:sz="4" w:space="0" w:color="auto"/>
            </w:tcBorders>
            <w:vAlign w:val="center"/>
          </w:tcPr>
          <w:p w14:paraId="76E7A2FB" w14:textId="77777777" w:rsidR="003D3B09" w:rsidRDefault="003D3B09" w:rsidP="003D3B09">
            <w:pPr>
              <w:jc w:val="center"/>
              <w:rPr>
                <w:rFonts w:ascii="Calibri" w:hAnsi="Calibri" w:cs="Calibri"/>
                <w:sz w:val="18"/>
                <w:szCs w:val="18"/>
              </w:rPr>
            </w:pPr>
          </w:p>
        </w:tc>
        <w:tc>
          <w:tcPr>
            <w:tcW w:w="565" w:type="dxa"/>
            <w:tcBorders>
              <w:top w:val="single" w:sz="4" w:space="0" w:color="auto"/>
              <w:bottom w:val="single" w:sz="4" w:space="0" w:color="auto"/>
            </w:tcBorders>
            <w:vAlign w:val="center"/>
          </w:tcPr>
          <w:p w14:paraId="2F645DE9" w14:textId="77777777" w:rsidR="003D3B09" w:rsidRDefault="003D3B09" w:rsidP="003D3B09">
            <w:pPr>
              <w:jc w:val="center"/>
              <w:rPr>
                <w:rFonts w:ascii="Calibri" w:hAnsi="Calibri" w:cs="Calibri"/>
                <w:sz w:val="18"/>
                <w:szCs w:val="18"/>
              </w:rPr>
            </w:pPr>
          </w:p>
        </w:tc>
        <w:tc>
          <w:tcPr>
            <w:tcW w:w="565" w:type="dxa"/>
            <w:gridSpan w:val="2"/>
            <w:vAlign w:val="center"/>
          </w:tcPr>
          <w:p w14:paraId="38738EAF"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44359DA6"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right w:val="single" w:sz="4" w:space="0" w:color="auto"/>
            </w:tcBorders>
            <w:vAlign w:val="center"/>
          </w:tcPr>
          <w:p w14:paraId="57EDCD7C" w14:textId="77777777" w:rsidR="003D3B09" w:rsidRDefault="003D3B09" w:rsidP="003D3B09">
            <w:pPr>
              <w:jc w:val="center"/>
              <w:rPr>
                <w:rFonts w:ascii="Calibri" w:hAnsi="Calibri" w:cs="Calibri"/>
                <w:sz w:val="18"/>
                <w:szCs w:val="18"/>
              </w:rPr>
            </w:pPr>
          </w:p>
        </w:tc>
        <w:tc>
          <w:tcPr>
            <w:tcW w:w="567" w:type="dxa"/>
            <w:tcBorders>
              <w:top w:val="single" w:sz="4" w:space="0" w:color="auto"/>
              <w:left w:val="single" w:sz="4" w:space="0" w:color="auto"/>
              <w:bottom w:val="single" w:sz="4" w:space="0" w:color="auto"/>
            </w:tcBorders>
            <w:vAlign w:val="center"/>
          </w:tcPr>
          <w:p w14:paraId="58F0E244"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2C252AD6" w14:textId="77777777" w:rsidR="003D3B09" w:rsidRDefault="003D3B09" w:rsidP="003D3B09">
            <w:pPr>
              <w:jc w:val="center"/>
              <w:rPr>
                <w:rFonts w:ascii="Calibri" w:hAnsi="Calibri" w:cs="Calibri"/>
                <w:sz w:val="18"/>
                <w:szCs w:val="18"/>
              </w:rPr>
            </w:pPr>
          </w:p>
        </w:tc>
        <w:tc>
          <w:tcPr>
            <w:tcW w:w="567" w:type="dxa"/>
            <w:tcBorders>
              <w:right w:val="single" w:sz="4" w:space="0" w:color="auto"/>
            </w:tcBorders>
            <w:vAlign w:val="center"/>
          </w:tcPr>
          <w:p w14:paraId="28E92F4E" w14:textId="77777777" w:rsidR="003D3B09" w:rsidRDefault="003D3B09" w:rsidP="003D3B09">
            <w:pPr>
              <w:jc w:val="center"/>
              <w:rPr>
                <w:rFonts w:ascii="Calibri" w:hAnsi="Calibri" w:cs="Calibri"/>
                <w:sz w:val="18"/>
                <w:szCs w:val="18"/>
              </w:rPr>
            </w:pPr>
          </w:p>
        </w:tc>
        <w:tc>
          <w:tcPr>
            <w:tcW w:w="575" w:type="dxa"/>
            <w:tcBorders>
              <w:left w:val="single" w:sz="4" w:space="0" w:color="auto"/>
            </w:tcBorders>
            <w:vAlign w:val="center"/>
          </w:tcPr>
          <w:p w14:paraId="14C89BD4" w14:textId="77777777" w:rsidR="003D3B09" w:rsidRDefault="003D3B09" w:rsidP="003D3B09">
            <w:pPr>
              <w:jc w:val="center"/>
              <w:rPr>
                <w:rFonts w:ascii="Calibri" w:hAnsi="Calibri" w:cs="Calibri"/>
                <w:sz w:val="18"/>
                <w:szCs w:val="18"/>
              </w:rPr>
            </w:pPr>
          </w:p>
        </w:tc>
        <w:tc>
          <w:tcPr>
            <w:tcW w:w="567" w:type="dxa"/>
            <w:vAlign w:val="center"/>
          </w:tcPr>
          <w:p w14:paraId="6F0EDB58" w14:textId="77777777" w:rsidR="003D3B09" w:rsidRDefault="003D3B09" w:rsidP="003D3B09">
            <w:pPr>
              <w:jc w:val="center"/>
              <w:rPr>
                <w:rFonts w:ascii="Calibri" w:hAnsi="Calibri" w:cs="Calibri"/>
                <w:sz w:val="18"/>
                <w:szCs w:val="18"/>
              </w:rPr>
            </w:pPr>
          </w:p>
        </w:tc>
        <w:tc>
          <w:tcPr>
            <w:tcW w:w="567" w:type="dxa"/>
            <w:vAlign w:val="center"/>
          </w:tcPr>
          <w:p w14:paraId="2801BC2D" w14:textId="77777777" w:rsidR="003D3B09" w:rsidRDefault="003D3B09" w:rsidP="003D3B09">
            <w:pPr>
              <w:jc w:val="center"/>
              <w:rPr>
                <w:rFonts w:ascii="Calibri" w:hAnsi="Calibri" w:cs="Calibri"/>
                <w:sz w:val="18"/>
                <w:szCs w:val="18"/>
              </w:rPr>
            </w:pPr>
          </w:p>
        </w:tc>
        <w:tc>
          <w:tcPr>
            <w:tcW w:w="567" w:type="dxa"/>
            <w:vAlign w:val="center"/>
          </w:tcPr>
          <w:p w14:paraId="659CD1E7" w14:textId="77777777" w:rsidR="003D3B09" w:rsidRDefault="003D3B09" w:rsidP="003D3B09">
            <w:pPr>
              <w:jc w:val="center"/>
              <w:rPr>
                <w:rFonts w:ascii="Calibri" w:hAnsi="Calibri" w:cs="Calibri"/>
                <w:sz w:val="18"/>
                <w:szCs w:val="18"/>
              </w:rPr>
            </w:pPr>
          </w:p>
        </w:tc>
        <w:tc>
          <w:tcPr>
            <w:tcW w:w="567" w:type="dxa"/>
            <w:vAlign w:val="center"/>
          </w:tcPr>
          <w:p w14:paraId="4C2D76AA" w14:textId="77777777" w:rsidR="003D3B09" w:rsidRDefault="003D3B09" w:rsidP="003D3B09">
            <w:pPr>
              <w:jc w:val="center"/>
              <w:rPr>
                <w:rFonts w:ascii="Calibri" w:hAnsi="Calibri" w:cs="Calibri"/>
                <w:sz w:val="18"/>
                <w:szCs w:val="18"/>
              </w:rPr>
            </w:pPr>
          </w:p>
        </w:tc>
        <w:tc>
          <w:tcPr>
            <w:tcW w:w="567" w:type="dxa"/>
            <w:vAlign w:val="center"/>
          </w:tcPr>
          <w:p w14:paraId="072E393E"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1356BF11"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01ECA3DB"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right w:val="single" w:sz="4" w:space="0" w:color="auto"/>
            </w:tcBorders>
            <w:vAlign w:val="center"/>
          </w:tcPr>
          <w:p w14:paraId="6E56B045" w14:textId="77777777" w:rsidR="003D3B09" w:rsidRDefault="003D3B09" w:rsidP="003D3B09">
            <w:pPr>
              <w:jc w:val="center"/>
              <w:rPr>
                <w:rFonts w:ascii="Calibri" w:hAnsi="Calibri" w:cs="Calibri"/>
                <w:sz w:val="18"/>
                <w:szCs w:val="18"/>
              </w:rPr>
            </w:pPr>
          </w:p>
        </w:tc>
        <w:tc>
          <w:tcPr>
            <w:tcW w:w="567" w:type="dxa"/>
            <w:tcBorders>
              <w:top w:val="single" w:sz="4" w:space="0" w:color="auto"/>
              <w:left w:val="single" w:sz="4" w:space="0" w:color="auto"/>
              <w:bottom w:val="single" w:sz="4" w:space="0" w:color="auto"/>
            </w:tcBorders>
            <w:vAlign w:val="center"/>
          </w:tcPr>
          <w:p w14:paraId="0EB52B40"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5748FB1C"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25D6383E" w14:textId="77777777" w:rsidR="003D3B09" w:rsidRDefault="003D3B09" w:rsidP="003D3B09">
            <w:pPr>
              <w:jc w:val="center"/>
              <w:rPr>
                <w:rFonts w:ascii="Calibri" w:hAnsi="Calibri" w:cs="Calibri"/>
                <w:sz w:val="18"/>
                <w:szCs w:val="18"/>
              </w:rPr>
            </w:pPr>
          </w:p>
        </w:tc>
        <w:tc>
          <w:tcPr>
            <w:tcW w:w="567" w:type="dxa"/>
            <w:vAlign w:val="center"/>
          </w:tcPr>
          <w:p w14:paraId="2638588C" w14:textId="77777777" w:rsidR="003D3B09" w:rsidRDefault="003D3B09" w:rsidP="003D3B09">
            <w:pPr>
              <w:jc w:val="center"/>
              <w:rPr>
                <w:rFonts w:ascii="Calibri" w:hAnsi="Calibri" w:cs="Calibri"/>
                <w:sz w:val="18"/>
                <w:szCs w:val="18"/>
              </w:rPr>
            </w:pPr>
          </w:p>
        </w:tc>
        <w:tc>
          <w:tcPr>
            <w:tcW w:w="567" w:type="dxa"/>
          </w:tcPr>
          <w:p w14:paraId="5AA9CB46" w14:textId="77777777" w:rsidR="003D3B09" w:rsidRDefault="003D3B09" w:rsidP="003D3B09">
            <w:pPr>
              <w:jc w:val="center"/>
              <w:rPr>
                <w:rFonts w:ascii="Calibri" w:hAnsi="Calibri" w:cs="Calibri"/>
                <w:sz w:val="18"/>
                <w:szCs w:val="18"/>
              </w:rPr>
            </w:pPr>
          </w:p>
        </w:tc>
        <w:tc>
          <w:tcPr>
            <w:tcW w:w="794" w:type="dxa"/>
            <w:vAlign w:val="center"/>
          </w:tcPr>
          <w:p w14:paraId="3EE82328" w14:textId="77777777" w:rsidR="003D3B09" w:rsidRDefault="003D3B09" w:rsidP="003D3B09">
            <w:pPr>
              <w:jc w:val="center"/>
              <w:rPr>
                <w:rFonts w:ascii="Calibri" w:hAnsi="Calibri" w:cs="Calibri"/>
                <w:sz w:val="18"/>
                <w:szCs w:val="18"/>
              </w:rPr>
            </w:pPr>
          </w:p>
        </w:tc>
        <w:tc>
          <w:tcPr>
            <w:tcW w:w="340" w:type="dxa"/>
            <w:vAlign w:val="center"/>
          </w:tcPr>
          <w:p w14:paraId="6A99907E" w14:textId="77777777" w:rsidR="003D3B09" w:rsidRDefault="003D3B09" w:rsidP="003D3B09">
            <w:pPr>
              <w:jc w:val="center"/>
              <w:rPr>
                <w:rFonts w:ascii="Calibri" w:hAnsi="Calibri" w:cs="Calibri"/>
                <w:sz w:val="18"/>
                <w:szCs w:val="18"/>
              </w:rPr>
            </w:pPr>
          </w:p>
        </w:tc>
      </w:tr>
      <w:tr w:rsidR="003D3B09" w14:paraId="237C6C1A" w14:textId="77777777" w:rsidTr="00951B3A">
        <w:trPr>
          <w:trHeight w:val="286"/>
          <w:jc w:val="center"/>
        </w:trPr>
        <w:tc>
          <w:tcPr>
            <w:tcW w:w="2262" w:type="dxa"/>
            <w:gridSpan w:val="4"/>
            <w:tcBorders>
              <w:top w:val="single" w:sz="4" w:space="0" w:color="auto"/>
              <w:left w:val="single" w:sz="4" w:space="0" w:color="auto"/>
              <w:right w:val="single" w:sz="4" w:space="0" w:color="auto"/>
            </w:tcBorders>
            <w:vAlign w:val="center"/>
          </w:tcPr>
          <w:p w14:paraId="304075D3" w14:textId="77777777" w:rsidR="003D3B09" w:rsidRDefault="003D3B09" w:rsidP="003D3B09">
            <w:pPr>
              <w:jc w:val="center"/>
              <w:rPr>
                <w:rFonts w:ascii="Calibri" w:hAnsi="Calibri" w:cs="Calibri"/>
                <w:sz w:val="18"/>
                <w:szCs w:val="18"/>
              </w:rPr>
            </w:pPr>
            <w:r>
              <w:rPr>
                <w:rFonts w:ascii="Calibri" w:hAnsi="Calibri" w:cs="Calibri"/>
                <w:sz w:val="18"/>
                <w:szCs w:val="18"/>
              </w:rPr>
              <w:t>Le délai de retard est de 1h</w:t>
            </w:r>
          </w:p>
        </w:tc>
        <w:tc>
          <w:tcPr>
            <w:tcW w:w="565" w:type="dxa"/>
            <w:gridSpan w:val="2"/>
            <w:tcBorders>
              <w:left w:val="single" w:sz="4" w:space="0" w:color="auto"/>
              <w:right w:val="single" w:sz="4" w:space="0" w:color="auto"/>
            </w:tcBorders>
            <w:vAlign w:val="center"/>
          </w:tcPr>
          <w:p w14:paraId="33F4F380" w14:textId="77777777" w:rsidR="003D3B09" w:rsidRDefault="003D3B09" w:rsidP="003D3B09">
            <w:pPr>
              <w:jc w:val="center"/>
              <w:rPr>
                <w:rFonts w:ascii="Calibri" w:hAnsi="Calibri" w:cs="Calibri"/>
                <w:sz w:val="18"/>
                <w:szCs w:val="18"/>
              </w:rPr>
            </w:pPr>
          </w:p>
        </w:tc>
        <w:tc>
          <w:tcPr>
            <w:tcW w:w="2268" w:type="dxa"/>
            <w:gridSpan w:val="4"/>
            <w:tcBorders>
              <w:top w:val="single" w:sz="4" w:space="0" w:color="auto"/>
              <w:left w:val="single" w:sz="4" w:space="0" w:color="auto"/>
              <w:right w:val="single" w:sz="4" w:space="0" w:color="auto"/>
            </w:tcBorders>
            <w:vAlign w:val="center"/>
          </w:tcPr>
          <w:p w14:paraId="572E32CA" w14:textId="77777777" w:rsidR="003D3B09" w:rsidRDefault="003D3B09" w:rsidP="003D3B09">
            <w:pPr>
              <w:jc w:val="center"/>
              <w:rPr>
                <w:rFonts w:ascii="Calibri" w:hAnsi="Calibri" w:cs="Calibri"/>
                <w:sz w:val="18"/>
                <w:szCs w:val="18"/>
              </w:rPr>
            </w:pPr>
            <w:r>
              <w:rPr>
                <w:rFonts w:ascii="Calibri" w:hAnsi="Calibri" w:cs="Calibri"/>
                <w:sz w:val="18"/>
                <w:szCs w:val="18"/>
              </w:rPr>
              <w:t>Le délai de retard est de 30mn</w:t>
            </w:r>
          </w:p>
        </w:tc>
        <w:tc>
          <w:tcPr>
            <w:tcW w:w="567" w:type="dxa"/>
            <w:tcBorders>
              <w:left w:val="single" w:sz="4" w:space="0" w:color="auto"/>
              <w:right w:val="single" w:sz="4" w:space="0" w:color="auto"/>
            </w:tcBorders>
            <w:vAlign w:val="center"/>
          </w:tcPr>
          <w:p w14:paraId="225F5F8D" w14:textId="77777777" w:rsidR="003D3B09" w:rsidRDefault="003D3B09" w:rsidP="003D3B09">
            <w:pPr>
              <w:jc w:val="center"/>
              <w:rPr>
                <w:rFonts w:ascii="Calibri" w:hAnsi="Calibri" w:cs="Calibri"/>
                <w:sz w:val="18"/>
                <w:szCs w:val="18"/>
              </w:rPr>
            </w:pPr>
          </w:p>
        </w:tc>
        <w:tc>
          <w:tcPr>
            <w:tcW w:w="575" w:type="dxa"/>
            <w:tcBorders>
              <w:left w:val="single" w:sz="4" w:space="0" w:color="auto"/>
            </w:tcBorders>
            <w:vAlign w:val="center"/>
          </w:tcPr>
          <w:p w14:paraId="3FE17AD7" w14:textId="77777777" w:rsidR="003D3B09" w:rsidRDefault="003D3B09" w:rsidP="003D3B09">
            <w:pPr>
              <w:jc w:val="center"/>
              <w:rPr>
                <w:rFonts w:ascii="Calibri" w:hAnsi="Calibri" w:cs="Calibri"/>
                <w:sz w:val="18"/>
                <w:szCs w:val="18"/>
              </w:rPr>
            </w:pPr>
          </w:p>
        </w:tc>
        <w:tc>
          <w:tcPr>
            <w:tcW w:w="567" w:type="dxa"/>
            <w:vAlign w:val="center"/>
          </w:tcPr>
          <w:p w14:paraId="4832630C" w14:textId="77777777" w:rsidR="003D3B09" w:rsidRDefault="003D3B09" w:rsidP="003D3B09">
            <w:pPr>
              <w:jc w:val="center"/>
              <w:rPr>
                <w:rFonts w:ascii="Calibri" w:hAnsi="Calibri" w:cs="Calibri"/>
                <w:sz w:val="18"/>
                <w:szCs w:val="18"/>
              </w:rPr>
            </w:pPr>
          </w:p>
        </w:tc>
        <w:tc>
          <w:tcPr>
            <w:tcW w:w="567" w:type="dxa"/>
            <w:vAlign w:val="center"/>
          </w:tcPr>
          <w:p w14:paraId="500E8E23" w14:textId="77777777" w:rsidR="003D3B09" w:rsidRDefault="003D3B09" w:rsidP="003D3B09">
            <w:pPr>
              <w:jc w:val="center"/>
              <w:rPr>
                <w:rFonts w:ascii="Calibri" w:hAnsi="Calibri" w:cs="Calibri"/>
                <w:sz w:val="18"/>
                <w:szCs w:val="18"/>
              </w:rPr>
            </w:pPr>
          </w:p>
        </w:tc>
        <w:tc>
          <w:tcPr>
            <w:tcW w:w="567" w:type="dxa"/>
            <w:vAlign w:val="center"/>
          </w:tcPr>
          <w:p w14:paraId="596FB931"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2E207CE5" w14:textId="77777777" w:rsidR="003D3B09" w:rsidRDefault="003D3B09" w:rsidP="003D3B09">
            <w:pPr>
              <w:jc w:val="center"/>
              <w:rPr>
                <w:rFonts w:ascii="Calibri" w:hAnsi="Calibri" w:cs="Calibri"/>
                <w:sz w:val="18"/>
                <w:szCs w:val="18"/>
              </w:rPr>
            </w:pPr>
          </w:p>
        </w:tc>
        <w:tc>
          <w:tcPr>
            <w:tcW w:w="567" w:type="dxa"/>
            <w:tcBorders>
              <w:bottom w:val="single" w:sz="4" w:space="0" w:color="auto"/>
              <w:right w:val="single" w:sz="4" w:space="0" w:color="auto"/>
            </w:tcBorders>
            <w:vAlign w:val="center"/>
          </w:tcPr>
          <w:p w14:paraId="2F642CD7" w14:textId="77777777" w:rsidR="003D3B09" w:rsidRDefault="003D3B09" w:rsidP="003D3B09">
            <w:pPr>
              <w:jc w:val="center"/>
              <w:rPr>
                <w:rFonts w:ascii="Calibri" w:hAnsi="Calibri" w:cs="Calibri"/>
                <w:sz w:val="18"/>
                <w:szCs w:val="18"/>
              </w:rPr>
            </w:pPr>
          </w:p>
        </w:tc>
        <w:tc>
          <w:tcPr>
            <w:tcW w:w="567" w:type="dxa"/>
            <w:tcBorders>
              <w:top w:val="single" w:sz="4" w:space="0" w:color="auto"/>
              <w:left w:val="single" w:sz="4" w:space="0" w:color="auto"/>
              <w:bottom w:val="single" w:sz="4" w:space="0" w:color="auto"/>
            </w:tcBorders>
            <w:vAlign w:val="center"/>
          </w:tcPr>
          <w:p w14:paraId="3119112B"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29B46907"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092DF32F"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42D70A0C"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4EA93C22"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right w:val="single" w:sz="4" w:space="0" w:color="auto"/>
            </w:tcBorders>
            <w:vAlign w:val="center"/>
          </w:tcPr>
          <w:p w14:paraId="4D74D305" w14:textId="77777777" w:rsidR="003D3B09" w:rsidRDefault="003D3B09" w:rsidP="003D3B09">
            <w:pPr>
              <w:jc w:val="center"/>
              <w:rPr>
                <w:rFonts w:ascii="Calibri" w:hAnsi="Calibri" w:cs="Calibri"/>
                <w:sz w:val="18"/>
                <w:szCs w:val="18"/>
              </w:rPr>
            </w:pPr>
          </w:p>
        </w:tc>
        <w:tc>
          <w:tcPr>
            <w:tcW w:w="567" w:type="dxa"/>
            <w:tcBorders>
              <w:left w:val="single" w:sz="4" w:space="0" w:color="auto"/>
              <w:bottom w:val="single" w:sz="4" w:space="0" w:color="auto"/>
            </w:tcBorders>
            <w:vAlign w:val="center"/>
          </w:tcPr>
          <w:p w14:paraId="15D04B86"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72EE0BF3" w14:textId="77777777" w:rsidR="003D3B09" w:rsidRDefault="003D3B09" w:rsidP="003D3B09">
            <w:pPr>
              <w:jc w:val="center"/>
              <w:rPr>
                <w:rFonts w:ascii="Calibri" w:hAnsi="Calibri" w:cs="Calibri"/>
                <w:sz w:val="18"/>
                <w:szCs w:val="18"/>
              </w:rPr>
            </w:pPr>
          </w:p>
        </w:tc>
        <w:tc>
          <w:tcPr>
            <w:tcW w:w="794" w:type="dxa"/>
            <w:vAlign w:val="center"/>
          </w:tcPr>
          <w:p w14:paraId="314D52ED" w14:textId="77777777" w:rsidR="003D3B09" w:rsidRDefault="003D3B09" w:rsidP="003D3B09">
            <w:pPr>
              <w:jc w:val="center"/>
              <w:rPr>
                <w:rFonts w:ascii="Calibri" w:hAnsi="Calibri" w:cs="Calibri"/>
                <w:sz w:val="18"/>
                <w:szCs w:val="18"/>
              </w:rPr>
            </w:pPr>
          </w:p>
        </w:tc>
        <w:tc>
          <w:tcPr>
            <w:tcW w:w="340" w:type="dxa"/>
            <w:vAlign w:val="center"/>
          </w:tcPr>
          <w:p w14:paraId="7E732C6E" w14:textId="77777777" w:rsidR="003D3B09" w:rsidRDefault="003D3B09" w:rsidP="003D3B09">
            <w:pPr>
              <w:jc w:val="center"/>
              <w:rPr>
                <w:rFonts w:ascii="Calibri" w:hAnsi="Calibri" w:cs="Calibri"/>
                <w:sz w:val="18"/>
                <w:szCs w:val="18"/>
              </w:rPr>
            </w:pPr>
          </w:p>
        </w:tc>
      </w:tr>
      <w:tr w:rsidR="003D3B09" w14:paraId="271B77AD" w14:textId="77777777" w:rsidTr="00951B3A">
        <w:trPr>
          <w:trHeight w:val="286"/>
          <w:jc w:val="center"/>
        </w:trPr>
        <w:tc>
          <w:tcPr>
            <w:tcW w:w="2262" w:type="dxa"/>
            <w:gridSpan w:val="4"/>
            <w:tcBorders>
              <w:left w:val="single" w:sz="4" w:space="0" w:color="auto"/>
              <w:bottom w:val="single" w:sz="4" w:space="0" w:color="auto"/>
              <w:right w:val="single" w:sz="4" w:space="0" w:color="auto"/>
            </w:tcBorders>
            <w:vAlign w:val="center"/>
          </w:tcPr>
          <w:p w14:paraId="774BE9E6" w14:textId="77777777" w:rsidR="003D3B09" w:rsidRDefault="003D3B09" w:rsidP="003D3B09">
            <w:pPr>
              <w:jc w:val="center"/>
              <w:rPr>
                <w:rFonts w:ascii="Calibri" w:hAnsi="Calibri" w:cs="Calibri"/>
                <w:sz w:val="18"/>
                <w:szCs w:val="18"/>
              </w:rPr>
            </w:pPr>
            <w:r>
              <w:rPr>
                <w:rFonts w:ascii="Calibri" w:hAnsi="Calibri" w:cs="Calibri"/>
                <w:sz w:val="18"/>
                <w:szCs w:val="18"/>
              </w:rPr>
              <w:t xml:space="preserve">avant la demande de forfait </w:t>
            </w:r>
            <w:r>
              <w:rPr>
                <w:rFonts w:ascii="Calibri" w:hAnsi="Calibri" w:cs="Calibri"/>
                <w:b/>
                <w:sz w:val="18"/>
                <w:szCs w:val="18"/>
                <w:vertAlign w:val="superscript"/>
              </w:rPr>
              <w:t>(4)</w:t>
            </w:r>
          </w:p>
        </w:tc>
        <w:tc>
          <w:tcPr>
            <w:tcW w:w="565" w:type="dxa"/>
            <w:gridSpan w:val="2"/>
            <w:tcBorders>
              <w:left w:val="single" w:sz="4" w:space="0" w:color="auto"/>
              <w:right w:val="single" w:sz="4" w:space="0" w:color="auto"/>
            </w:tcBorders>
            <w:vAlign w:val="center"/>
          </w:tcPr>
          <w:p w14:paraId="36590F32" w14:textId="77777777" w:rsidR="003D3B09" w:rsidRDefault="003D3B09" w:rsidP="003D3B09">
            <w:pPr>
              <w:jc w:val="center"/>
              <w:rPr>
                <w:rFonts w:ascii="Calibri" w:hAnsi="Calibri" w:cs="Calibri"/>
                <w:sz w:val="18"/>
                <w:szCs w:val="18"/>
              </w:rPr>
            </w:pPr>
          </w:p>
        </w:tc>
        <w:tc>
          <w:tcPr>
            <w:tcW w:w="2268" w:type="dxa"/>
            <w:gridSpan w:val="4"/>
            <w:tcBorders>
              <w:left w:val="single" w:sz="4" w:space="0" w:color="auto"/>
              <w:bottom w:val="single" w:sz="4" w:space="0" w:color="auto"/>
              <w:right w:val="single" w:sz="4" w:space="0" w:color="auto"/>
            </w:tcBorders>
            <w:vAlign w:val="center"/>
          </w:tcPr>
          <w:p w14:paraId="11A8C7B6" w14:textId="77777777" w:rsidR="003D3B09" w:rsidRDefault="003D3B09" w:rsidP="003D3B09">
            <w:pPr>
              <w:jc w:val="center"/>
              <w:rPr>
                <w:rFonts w:ascii="Calibri" w:hAnsi="Calibri" w:cs="Calibri"/>
                <w:sz w:val="18"/>
                <w:szCs w:val="18"/>
              </w:rPr>
            </w:pPr>
            <w:r>
              <w:rPr>
                <w:rFonts w:ascii="Calibri" w:hAnsi="Calibri" w:cs="Calibri"/>
                <w:sz w:val="18"/>
                <w:szCs w:val="18"/>
              </w:rPr>
              <w:t xml:space="preserve">avant la demande de forfait </w:t>
            </w:r>
            <w:r>
              <w:rPr>
                <w:rFonts w:ascii="Calibri" w:hAnsi="Calibri" w:cs="Calibri"/>
                <w:b/>
                <w:sz w:val="18"/>
                <w:szCs w:val="18"/>
                <w:vertAlign w:val="superscript"/>
              </w:rPr>
              <w:t>(4)</w:t>
            </w:r>
          </w:p>
        </w:tc>
        <w:tc>
          <w:tcPr>
            <w:tcW w:w="567" w:type="dxa"/>
            <w:tcBorders>
              <w:left w:val="single" w:sz="4" w:space="0" w:color="auto"/>
              <w:right w:val="single" w:sz="4" w:space="0" w:color="auto"/>
            </w:tcBorders>
            <w:vAlign w:val="center"/>
          </w:tcPr>
          <w:p w14:paraId="13023CBB" w14:textId="77777777" w:rsidR="003D3B09" w:rsidRDefault="003D3B09" w:rsidP="003D3B09">
            <w:pPr>
              <w:jc w:val="center"/>
              <w:rPr>
                <w:rFonts w:ascii="Calibri" w:hAnsi="Calibri" w:cs="Calibri"/>
                <w:sz w:val="18"/>
                <w:szCs w:val="18"/>
              </w:rPr>
            </w:pPr>
          </w:p>
        </w:tc>
        <w:tc>
          <w:tcPr>
            <w:tcW w:w="575" w:type="dxa"/>
            <w:tcBorders>
              <w:left w:val="single" w:sz="4" w:space="0" w:color="auto"/>
            </w:tcBorders>
            <w:vAlign w:val="center"/>
          </w:tcPr>
          <w:p w14:paraId="57E07A78" w14:textId="77777777" w:rsidR="003D3B09" w:rsidRDefault="003D3B09" w:rsidP="003D3B09">
            <w:pPr>
              <w:jc w:val="center"/>
              <w:rPr>
                <w:rFonts w:ascii="Calibri" w:hAnsi="Calibri" w:cs="Calibri"/>
                <w:sz w:val="18"/>
                <w:szCs w:val="18"/>
              </w:rPr>
            </w:pPr>
          </w:p>
        </w:tc>
        <w:tc>
          <w:tcPr>
            <w:tcW w:w="567" w:type="dxa"/>
            <w:vAlign w:val="center"/>
          </w:tcPr>
          <w:p w14:paraId="59C731B2" w14:textId="77777777" w:rsidR="003D3B09" w:rsidRDefault="003D3B09" w:rsidP="003D3B09">
            <w:pPr>
              <w:jc w:val="center"/>
              <w:rPr>
                <w:rFonts w:ascii="Calibri" w:hAnsi="Calibri" w:cs="Calibri"/>
                <w:sz w:val="18"/>
                <w:szCs w:val="18"/>
              </w:rPr>
            </w:pPr>
          </w:p>
        </w:tc>
        <w:tc>
          <w:tcPr>
            <w:tcW w:w="567" w:type="dxa"/>
            <w:vAlign w:val="center"/>
          </w:tcPr>
          <w:p w14:paraId="49CA6D47" w14:textId="77777777" w:rsidR="003D3B09" w:rsidRDefault="003D3B09" w:rsidP="003D3B09">
            <w:pPr>
              <w:jc w:val="center"/>
              <w:rPr>
                <w:rFonts w:ascii="Calibri" w:hAnsi="Calibri" w:cs="Calibri"/>
                <w:sz w:val="18"/>
                <w:szCs w:val="18"/>
              </w:rPr>
            </w:pPr>
          </w:p>
        </w:tc>
        <w:tc>
          <w:tcPr>
            <w:tcW w:w="567" w:type="dxa"/>
            <w:tcBorders>
              <w:right w:val="single" w:sz="4" w:space="0" w:color="auto"/>
            </w:tcBorders>
            <w:vAlign w:val="center"/>
          </w:tcPr>
          <w:p w14:paraId="75CF210B" w14:textId="77777777" w:rsidR="003D3B09" w:rsidRDefault="003D3B09" w:rsidP="003D3B09">
            <w:pPr>
              <w:jc w:val="center"/>
              <w:rPr>
                <w:rFonts w:ascii="Calibri" w:hAnsi="Calibri" w:cs="Calibri"/>
                <w:sz w:val="18"/>
                <w:szCs w:val="18"/>
              </w:rPr>
            </w:pPr>
          </w:p>
        </w:tc>
        <w:tc>
          <w:tcPr>
            <w:tcW w:w="2268" w:type="dxa"/>
            <w:gridSpan w:val="4"/>
            <w:tcBorders>
              <w:top w:val="single" w:sz="4" w:space="0" w:color="auto"/>
              <w:left w:val="single" w:sz="4" w:space="0" w:color="auto"/>
              <w:right w:val="single" w:sz="4" w:space="0" w:color="auto"/>
            </w:tcBorders>
            <w:vAlign w:val="center"/>
          </w:tcPr>
          <w:p w14:paraId="2633A48D" w14:textId="465300C3" w:rsidR="003D3B09" w:rsidRDefault="003D3B09" w:rsidP="003D3B09">
            <w:pPr>
              <w:jc w:val="center"/>
              <w:rPr>
                <w:rFonts w:ascii="Calibri" w:hAnsi="Calibri" w:cs="Calibri"/>
                <w:sz w:val="18"/>
                <w:szCs w:val="18"/>
              </w:rPr>
            </w:pPr>
            <w:r>
              <w:rPr>
                <w:rFonts w:ascii="Calibri" w:hAnsi="Calibri" w:cs="Calibri"/>
                <w:sz w:val="18"/>
                <w:szCs w:val="18"/>
              </w:rPr>
              <w:t>A averti de son retard</w:t>
            </w:r>
            <w:r w:rsidR="00207413">
              <w:rPr>
                <w:rFonts w:ascii="Calibri" w:hAnsi="Calibri" w:cs="Calibri"/>
                <w:sz w:val="18"/>
                <w:szCs w:val="18"/>
              </w:rPr>
              <w:t xml:space="preserve"> </w:t>
            </w:r>
            <w:r w:rsidR="00207413">
              <w:rPr>
                <w:rFonts w:ascii="Calibri" w:hAnsi="Calibri" w:cs="Calibri"/>
                <w:b/>
                <w:sz w:val="18"/>
                <w:szCs w:val="18"/>
                <w:vertAlign w:val="superscript"/>
              </w:rPr>
              <w:t>(5)</w:t>
            </w:r>
          </w:p>
        </w:tc>
        <w:tc>
          <w:tcPr>
            <w:tcW w:w="567" w:type="dxa"/>
            <w:tcBorders>
              <w:left w:val="single" w:sz="4" w:space="0" w:color="auto"/>
            </w:tcBorders>
            <w:vAlign w:val="center"/>
          </w:tcPr>
          <w:p w14:paraId="263C6AF3" w14:textId="77777777" w:rsidR="003D3B09" w:rsidRDefault="003D3B09" w:rsidP="003D3B09">
            <w:pPr>
              <w:jc w:val="center"/>
              <w:rPr>
                <w:rFonts w:ascii="Calibri" w:hAnsi="Calibri" w:cs="Calibri"/>
                <w:sz w:val="18"/>
                <w:szCs w:val="18"/>
              </w:rPr>
            </w:pPr>
          </w:p>
        </w:tc>
        <w:tc>
          <w:tcPr>
            <w:tcW w:w="567" w:type="dxa"/>
            <w:tcBorders>
              <w:right w:val="single" w:sz="4" w:space="0" w:color="auto"/>
            </w:tcBorders>
            <w:vAlign w:val="center"/>
          </w:tcPr>
          <w:p w14:paraId="76DFA8D1" w14:textId="77777777" w:rsidR="003D3B09" w:rsidRDefault="003D3B09" w:rsidP="003D3B09">
            <w:pPr>
              <w:jc w:val="center"/>
              <w:rPr>
                <w:rFonts w:ascii="Calibri" w:hAnsi="Calibri" w:cs="Calibri"/>
                <w:sz w:val="18"/>
                <w:szCs w:val="18"/>
              </w:rPr>
            </w:pPr>
          </w:p>
        </w:tc>
        <w:tc>
          <w:tcPr>
            <w:tcW w:w="2268" w:type="dxa"/>
            <w:gridSpan w:val="4"/>
            <w:tcBorders>
              <w:top w:val="single" w:sz="4" w:space="0" w:color="auto"/>
              <w:left w:val="single" w:sz="4" w:space="0" w:color="auto"/>
              <w:right w:val="single" w:sz="4" w:space="0" w:color="auto"/>
            </w:tcBorders>
            <w:vAlign w:val="center"/>
          </w:tcPr>
          <w:p w14:paraId="7D5C5122" w14:textId="77777777" w:rsidR="003D3B09" w:rsidRDefault="003D3B09" w:rsidP="003D3B09">
            <w:pPr>
              <w:jc w:val="center"/>
              <w:rPr>
                <w:rFonts w:ascii="Calibri" w:hAnsi="Calibri" w:cs="Calibri"/>
                <w:sz w:val="18"/>
                <w:szCs w:val="18"/>
              </w:rPr>
            </w:pPr>
            <w:r>
              <w:rPr>
                <w:rFonts w:ascii="Calibri" w:hAnsi="Calibri" w:cs="Calibri"/>
                <w:sz w:val="18"/>
                <w:szCs w:val="18"/>
              </w:rPr>
              <w:t>Est forfait (WO)</w:t>
            </w:r>
          </w:p>
        </w:tc>
        <w:tc>
          <w:tcPr>
            <w:tcW w:w="794" w:type="dxa"/>
            <w:tcBorders>
              <w:left w:val="single" w:sz="4" w:space="0" w:color="auto"/>
            </w:tcBorders>
            <w:vAlign w:val="center"/>
          </w:tcPr>
          <w:p w14:paraId="59A18541" w14:textId="77777777" w:rsidR="003D3B09" w:rsidRDefault="003D3B09" w:rsidP="003D3B09">
            <w:pPr>
              <w:jc w:val="center"/>
              <w:rPr>
                <w:rFonts w:ascii="Calibri" w:hAnsi="Calibri" w:cs="Calibri"/>
                <w:sz w:val="18"/>
                <w:szCs w:val="18"/>
              </w:rPr>
            </w:pPr>
          </w:p>
        </w:tc>
        <w:tc>
          <w:tcPr>
            <w:tcW w:w="340" w:type="dxa"/>
            <w:vAlign w:val="center"/>
          </w:tcPr>
          <w:p w14:paraId="2481EADA" w14:textId="77777777" w:rsidR="003D3B09" w:rsidRDefault="003D3B09" w:rsidP="003D3B09">
            <w:pPr>
              <w:jc w:val="center"/>
              <w:rPr>
                <w:rFonts w:ascii="Calibri" w:hAnsi="Calibri" w:cs="Calibri"/>
                <w:sz w:val="18"/>
                <w:szCs w:val="18"/>
              </w:rPr>
            </w:pPr>
          </w:p>
        </w:tc>
      </w:tr>
      <w:tr w:rsidR="003D3B09" w14:paraId="179AD3FC" w14:textId="77777777" w:rsidTr="00951B3A">
        <w:trPr>
          <w:trHeight w:val="228"/>
          <w:jc w:val="center"/>
        </w:trPr>
        <w:tc>
          <w:tcPr>
            <w:tcW w:w="565" w:type="dxa"/>
            <w:tcBorders>
              <w:top w:val="single" w:sz="4" w:space="0" w:color="auto"/>
            </w:tcBorders>
            <w:vAlign w:val="center"/>
          </w:tcPr>
          <w:p w14:paraId="63CAF074" w14:textId="77777777" w:rsidR="003D3B09" w:rsidRDefault="003D3B09" w:rsidP="003D3B09">
            <w:pPr>
              <w:jc w:val="center"/>
              <w:rPr>
                <w:rFonts w:ascii="Calibri" w:hAnsi="Calibri" w:cs="Calibri"/>
                <w:sz w:val="18"/>
                <w:szCs w:val="18"/>
              </w:rPr>
            </w:pPr>
          </w:p>
        </w:tc>
        <w:tc>
          <w:tcPr>
            <w:tcW w:w="567" w:type="dxa"/>
            <w:tcBorders>
              <w:top w:val="single" w:sz="4" w:space="0" w:color="auto"/>
              <w:right w:val="single" w:sz="4" w:space="0" w:color="auto"/>
            </w:tcBorders>
            <w:vAlign w:val="center"/>
          </w:tcPr>
          <w:p w14:paraId="7B776C5A" w14:textId="77777777" w:rsidR="003D3B09" w:rsidRDefault="003D3B09" w:rsidP="003D3B09">
            <w:pPr>
              <w:jc w:val="center"/>
              <w:rPr>
                <w:rFonts w:ascii="Calibri" w:hAnsi="Calibri" w:cs="Calibri"/>
                <w:sz w:val="18"/>
                <w:szCs w:val="18"/>
              </w:rPr>
            </w:pPr>
          </w:p>
        </w:tc>
        <w:tc>
          <w:tcPr>
            <w:tcW w:w="565" w:type="dxa"/>
            <w:tcBorders>
              <w:top w:val="single" w:sz="4" w:space="0" w:color="auto"/>
              <w:left w:val="single" w:sz="4" w:space="0" w:color="auto"/>
              <w:bottom w:val="single" w:sz="4" w:space="0" w:color="auto"/>
            </w:tcBorders>
            <w:vAlign w:val="center"/>
          </w:tcPr>
          <w:p w14:paraId="2F84AD36" w14:textId="77777777" w:rsidR="003D3B09" w:rsidRDefault="003D3B09" w:rsidP="003D3B09">
            <w:pPr>
              <w:jc w:val="center"/>
              <w:rPr>
                <w:rFonts w:ascii="Calibri" w:hAnsi="Calibri" w:cs="Calibri"/>
                <w:sz w:val="18"/>
                <w:szCs w:val="18"/>
              </w:rPr>
            </w:pPr>
          </w:p>
        </w:tc>
        <w:tc>
          <w:tcPr>
            <w:tcW w:w="565" w:type="dxa"/>
            <w:tcBorders>
              <w:top w:val="single" w:sz="4" w:space="0" w:color="auto"/>
              <w:bottom w:val="single" w:sz="4" w:space="0" w:color="auto"/>
            </w:tcBorders>
            <w:vAlign w:val="center"/>
          </w:tcPr>
          <w:p w14:paraId="0FF5B57B" w14:textId="77777777" w:rsidR="003D3B09" w:rsidRDefault="003D3B09" w:rsidP="003D3B09">
            <w:pPr>
              <w:jc w:val="center"/>
              <w:rPr>
                <w:rFonts w:ascii="Calibri" w:hAnsi="Calibri" w:cs="Calibri"/>
                <w:sz w:val="18"/>
                <w:szCs w:val="18"/>
              </w:rPr>
            </w:pPr>
          </w:p>
        </w:tc>
        <w:tc>
          <w:tcPr>
            <w:tcW w:w="565" w:type="dxa"/>
            <w:gridSpan w:val="2"/>
            <w:tcBorders>
              <w:bottom w:val="single" w:sz="4" w:space="0" w:color="auto"/>
            </w:tcBorders>
            <w:vAlign w:val="center"/>
          </w:tcPr>
          <w:p w14:paraId="603FE063"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tcBorders>
            <w:vAlign w:val="center"/>
          </w:tcPr>
          <w:p w14:paraId="0D90125B"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4" w:space="0" w:color="auto"/>
              <w:right w:val="single" w:sz="4" w:space="0" w:color="auto"/>
            </w:tcBorders>
            <w:vAlign w:val="center"/>
          </w:tcPr>
          <w:p w14:paraId="6B1CDF1C" w14:textId="77777777" w:rsidR="003D3B09" w:rsidRDefault="003D3B09" w:rsidP="003D3B09">
            <w:pPr>
              <w:jc w:val="center"/>
              <w:rPr>
                <w:rFonts w:ascii="Calibri" w:hAnsi="Calibri" w:cs="Calibri"/>
                <w:sz w:val="18"/>
                <w:szCs w:val="18"/>
              </w:rPr>
            </w:pPr>
          </w:p>
        </w:tc>
        <w:tc>
          <w:tcPr>
            <w:tcW w:w="567" w:type="dxa"/>
            <w:tcBorders>
              <w:top w:val="single" w:sz="4" w:space="0" w:color="auto"/>
              <w:left w:val="single" w:sz="4" w:space="0" w:color="auto"/>
            </w:tcBorders>
            <w:vAlign w:val="center"/>
          </w:tcPr>
          <w:p w14:paraId="4DA81BE6" w14:textId="77777777" w:rsidR="003D3B09" w:rsidRDefault="003D3B09" w:rsidP="003D3B09">
            <w:pPr>
              <w:jc w:val="center"/>
              <w:rPr>
                <w:rFonts w:ascii="Calibri" w:hAnsi="Calibri" w:cs="Calibri"/>
                <w:sz w:val="18"/>
                <w:szCs w:val="18"/>
              </w:rPr>
            </w:pPr>
          </w:p>
        </w:tc>
        <w:tc>
          <w:tcPr>
            <w:tcW w:w="567" w:type="dxa"/>
            <w:tcBorders>
              <w:top w:val="single" w:sz="4" w:space="0" w:color="auto"/>
              <w:left w:val="nil"/>
            </w:tcBorders>
            <w:vAlign w:val="center"/>
          </w:tcPr>
          <w:p w14:paraId="45432198" w14:textId="77777777" w:rsidR="003D3B09" w:rsidRDefault="003D3B09" w:rsidP="003D3B09">
            <w:pPr>
              <w:jc w:val="center"/>
              <w:rPr>
                <w:rFonts w:ascii="Calibri" w:hAnsi="Calibri" w:cs="Calibri"/>
                <w:sz w:val="18"/>
                <w:szCs w:val="18"/>
              </w:rPr>
            </w:pPr>
          </w:p>
        </w:tc>
        <w:tc>
          <w:tcPr>
            <w:tcW w:w="567" w:type="dxa"/>
            <w:tcBorders>
              <w:right w:val="single" w:sz="4" w:space="0" w:color="auto"/>
            </w:tcBorders>
            <w:vAlign w:val="center"/>
          </w:tcPr>
          <w:p w14:paraId="3B6C924B" w14:textId="77777777" w:rsidR="003D3B09" w:rsidRDefault="003D3B09" w:rsidP="003D3B09">
            <w:pPr>
              <w:jc w:val="center"/>
              <w:rPr>
                <w:rFonts w:ascii="Calibri" w:hAnsi="Calibri" w:cs="Calibri"/>
                <w:sz w:val="18"/>
                <w:szCs w:val="18"/>
              </w:rPr>
            </w:pPr>
          </w:p>
        </w:tc>
        <w:tc>
          <w:tcPr>
            <w:tcW w:w="575" w:type="dxa"/>
            <w:tcBorders>
              <w:left w:val="single" w:sz="4" w:space="0" w:color="auto"/>
            </w:tcBorders>
            <w:vAlign w:val="center"/>
          </w:tcPr>
          <w:p w14:paraId="4F352B6D" w14:textId="77777777" w:rsidR="003D3B09" w:rsidRDefault="003D3B09" w:rsidP="003D3B09">
            <w:pPr>
              <w:jc w:val="center"/>
              <w:rPr>
                <w:rFonts w:ascii="Calibri" w:hAnsi="Calibri" w:cs="Calibri"/>
                <w:sz w:val="18"/>
                <w:szCs w:val="18"/>
              </w:rPr>
            </w:pPr>
          </w:p>
        </w:tc>
        <w:tc>
          <w:tcPr>
            <w:tcW w:w="567" w:type="dxa"/>
            <w:tcBorders>
              <w:left w:val="nil"/>
            </w:tcBorders>
            <w:vAlign w:val="center"/>
          </w:tcPr>
          <w:p w14:paraId="45CFC8D1" w14:textId="77777777" w:rsidR="003D3B09" w:rsidRDefault="003D3B09" w:rsidP="003D3B09">
            <w:pPr>
              <w:jc w:val="center"/>
              <w:rPr>
                <w:rFonts w:ascii="Calibri" w:hAnsi="Calibri" w:cs="Calibri"/>
                <w:sz w:val="18"/>
                <w:szCs w:val="18"/>
              </w:rPr>
            </w:pPr>
          </w:p>
        </w:tc>
        <w:tc>
          <w:tcPr>
            <w:tcW w:w="567" w:type="dxa"/>
            <w:tcBorders>
              <w:left w:val="nil"/>
            </w:tcBorders>
            <w:vAlign w:val="center"/>
          </w:tcPr>
          <w:p w14:paraId="4F57DA0F" w14:textId="77777777" w:rsidR="003D3B09" w:rsidRDefault="003D3B09" w:rsidP="003D3B09">
            <w:pPr>
              <w:jc w:val="center"/>
              <w:rPr>
                <w:rFonts w:ascii="Calibri" w:hAnsi="Calibri" w:cs="Calibri"/>
                <w:sz w:val="18"/>
                <w:szCs w:val="18"/>
              </w:rPr>
            </w:pPr>
          </w:p>
        </w:tc>
        <w:tc>
          <w:tcPr>
            <w:tcW w:w="567" w:type="dxa"/>
            <w:tcBorders>
              <w:right w:val="single" w:sz="4" w:space="0" w:color="auto"/>
            </w:tcBorders>
            <w:vAlign w:val="center"/>
          </w:tcPr>
          <w:p w14:paraId="78554D02" w14:textId="77777777" w:rsidR="003D3B09" w:rsidRDefault="003D3B09" w:rsidP="003D3B09">
            <w:pPr>
              <w:jc w:val="center"/>
              <w:rPr>
                <w:rFonts w:ascii="Calibri" w:hAnsi="Calibri" w:cs="Calibri"/>
                <w:sz w:val="18"/>
                <w:szCs w:val="18"/>
              </w:rPr>
            </w:pPr>
          </w:p>
        </w:tc>
        <w:tc>
          <w:tcPr>
            <w:tcW w:w="2268" w:type="dxa"/>
            <w:gridSpan w:val="4"/>
            <w:tcBorders>
              <w:left w:val="single" w:sz="4" w:space="0" w:color="auto"/>
              <w:bottom w:val="single" w:sz="4" w:space="0" w:color="auto"/>
              <w:right w:val="single" w:sz="4" w:space="0" w:color="auto"/>
            </w:tcBorders>
            <w:vAlign w:val="center"/>
          </w:tcPr>
          <w:p w14:paraId="7B784494" w14:textId="2B53BA24" w:rsidR="003D3B09" w:rsidRDefault="00207413" w:rsidP="003D3B09">
            <w:pPr>
              <w:jc w:val="center"/>
              <w:rPr>
                <w:rFonts w:ascii="Calibri" w:hAnsi="Calibri" w:cs="Calibri"/>
                <w:sz w:val="18"/>
                <w:szCs w:val="18"/>
              </w:rPr>
            </w:pPr>
            <w:r>
              <w:rPr>
                <w:rFonts w:ascii="Calibri" w:hAnsi="Calibri" w:cs="Calibri"/>
                <w:sz w:val="18"/>
                <w:szCs w:val="18"/>
              </w:rPr>
              <w:t>Sur n’importe quelle lettre</w:t>
            </w:r>
          </w:p>
        </w:tc>
        <w:tc>
          <w:tcPr>
            <w:tcW w:w="567" w:type="dxa"/>
            <w:tcBorders>
              <w:left w:val="single" w:sz="4" w:space="0" w:color="auto"/>
            </w:tcBorders>
            <w:vAlign w:val="center"/>
          </w:tcPr>
          <w:p w14:paraId="4FEBCF89" w14:textId="77777777" w:rsidR="003D3B09" w:rsidRDefault="003D3B09" w:rsidP="003D3B09">
            <w:pPr>
              <w:jc w:val="center"/>
              <w:rPr>
                <w:rFonts w:ascii="Calibri" w:hAnsi="Calibri" w:cs="Calibri"/>
                <w:sz w:val="18"/>
                <w:szCs w:val="18"/>
              </w:rPr>
            </w:pPr>
          </w:p>
        </w:tc>
        <w:tc>
          <w:tcPr>
            <w:tcW w:w="567" w:type="dxa"/>
            <w:tcBorders>
              <w:right w:val="single" w:sz="4" w:space="0" w:color="auto"/>
            </w:tcBorders>
            <w:vAlign w:val="center"/>
          </w:tcPr>
          <w:p w14:paraId="248598A8" w14:textId="77777777" w:rsidR="003D3B09" w:rsidRDefault="003D3B09" w:rsidP="003D3B09">
            <w:pPr>
              <w:jc w:val="center"/>
              <w:rPr>
                <w:rFonts w:ascii="Calibri" w:hAnsi="Calibri" w:cs="Calibri"/>
                <w:sz w:val="18"/>
                <w:szCs w:val="18"/>
              </w:rPr>
            </w:pPr>
          </w:p>
        </w:tc>
        <w:tc>
          <w:tcPr>
            <w:tcW w:w="2268" w:type="dxa"/>
            <w:gridSpan w:val="4"/>
            <w:tcBorders>
              <w:left w:val="single" w:sz="4" w:space="0" w:color="auto"/>
              <w:bottom w:val="single" w:sz="4" w:space="0" w:color="auto"/>
              <w:right w:val="single" w:sz="4" w:space="0" w:color="auto"/>
            </w:tcBorders>
            <w:vAlign w:val="center"/>
          </w:tcPr>
          <w:p w14:paraId="343E2F5C" w14:textId="4FCD0022" w:rsidR="003D3B09" w:rsidRDefault="00207413" w:rsidP="003D3B09">
            <w:pPr>
              <w:jc w:val="center"/>
              <w:rPr>
                <w:rFonts w:ascii="Calibri" w:hAnsi="Calibri" w:cs="Calibri"/>
                <w:sz w:val="18"/>
                <w:szCs w:val="18"/>
              </w:rPr>
            </w:pPr>
            <w:r>
              <w:rPr>
                <w:rFonts w:ascii="Calibri" w:hAnsi="Calibri" w:cs="Calibri"/>
                <w:sz w:val="18"/>
                <w:szCs w:val="18"/>
              </w:rPr>
              <w:t>Sur n’importe quelle lettre</w:t>
            </w:r>
            <w:r w:rsidR="00EA047D">
              <w:rPr>
                <w:rFonts w:ascii="Calibri" w:hAnsi="Calibri" w:cs="Calibri"/>
                <w:sz w:val="18"/>
                <w:szCs w:val="18"/>
              </w:rPr>
              <w:t xml:space="preserve"> </w:t>
            </w:r>
            <w:r w:rsidR="001B029C">
              <w:rPr>
                <w:rFonts w:ascii="Calibri" w:hAnsi="Calibri" w:cs="Calibri"/>
                <w:sz w:val="18"/>
                <w:szCs w:val="18"/>
              </w:rPr>
              <w:br/>
            </w:r>
            <w:r w:rsidR="00EA047D">
              <w:rPr>
                <w:rFonts w:ascii="Calibri" w:hAnsi="Calibri" w:cs="Calibri"/>
                <w:sz w:val="18"/>
                <w:szCs w:val="18"/>
              </w:rPr>
              <w:t>sauf A et Y</w:t>
            </w:r>
          </w:p>
        </w:tc>
        <w:tc>
          <w:tcPr>
            <w:tcW w:w="794" w:type="dxa"/>
            <w:tcBorders>
              <w:left w:val="single" w:sz="4" w:space="0" w:color="auto"/>
            </w:tcBorders>
            <w:vAlign w:val="center"/>
          </w:tcPr>
          <w:p w14:paraId="50ABBD74" w14:textId="77777777" w:rsidR="003D3B09" w:rsidRDefault="003D3B09" w:rsidP="003D3B09">
            <w:pPr>
              <w:jc w:val="center"/>
              <w:rPr>
                <w:rFonts w:ascii="Calibri" w:hAnsi="Calibri" w:cs="Calibri"/>
                <w:sz w:val="18"/>
                <w:szCs w:val="18"/>
              </w:rPr>
            </w:pPr>
          </w:p>
        </w:tc>
        <w:tc>
          <w:tcPr>
            <w:tcW w:w="340" w:type="dxa"/>
            <w:vAlign w:val="center"/>
          </w:tcPr>
          <w:p w14:paraId="678FED98" w14:textId="77777777" w:rsidR="003D3B09" w:rsidRDefault="003D3B09" w:rsidP="003D3B09">
            <w:pPr>
              <w:jc w:val="center"/>
              <w:rPr>
                <w:rFonts w:ascii="Calibri" w:hAnsi="Calibri" w:cs="Calibri"/>
                <w:sz w:val="18"/>
                <w:szCs w:val="18"/>
              </w:rPr>
            </w:pPr>
          </w:p>
        </w:tc>
      </w:tr>
      <w:tr w:rsidR="003D3B09" w14:paraId="6B50E451" w14:textId="77777777" w:rsidTr="00951B3A">
        <w:trPr>
          <w:trHeight w:val="123"/>
          <w:jc w:val="center"/>
        </w:trPr>
        <w:tc>
          <w:tcPr>
            <w:tcW w:w="565" w:type="dxa"/>
            <w:tcBorders>
              <w:bottom w:val="single" w:sz="4" w:space="0" w:color="auto"/>
            </w:tcBorders>
            <w:vAlign w:val="center"/>
          </w:tcPr>
          <w:p w14:paraId="29C33660"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4109D3D2" w14:textId="77777777" w:rsidR="003D3B09" w:rsidRDefault="003D3B09" w:rsidP="003D3B09">
            <w:pPr>
              <w:jc w:val="center"/>
              <w:rPr>
                <w:rFonts w:ascii="Calibri" w:hAnsi="Calibri" w:cs="Calibri"/>
                <w:sz w:val="18"/>
                <w:szCs w:val="18"/>
              </w:rPr>
            </w:pPr>
          </w:p>
        </w:tc>
        <w:tc>
          <w:tcPr>
            <w:tcW w:w="565" w:type="dxa"/>
            <w:tcBorders>
              <w:bottom w:val="single" w:sz="4" w:space="0" w:color="auto"/>
            </w:tcBorders>
            <w:vAlign w:val="center"/>
          </w:tcPr>
          <w:p w14:paraId="310FFC0D" w14:textId="77777777" w:rsidR="003D3B09" w:rsidRDefault="003D3B09" w:rsidP="003D3B09">
            <w:pPr>
              <w:jc w:val="center"/>
              <w:rPr>
                <w:rFonts w:ascii="Calibri" w:hAnsi="Calibri" w:cs="Calibri"/>
                <w:sz w:val="18"/>
                <w:szCs w:val="18"/>
              </w:rPr>
            </w:pPr>
          </w:p>
        </w:tc>
        <w:tc>
          <w:tcPr>
            <w:tcW w:w="565" w:type="dxa"/>
            <w:tcBorders>
              <w:bottom w:val="single" w:sz="4" w:space="0" w:color="auto"/>
            </w:tcBorders>
            <w:vAlign w:val="center"/>
          </w:tcPr>
          <w:p w14:paraId="4D45539E" w14:textId="77777777" w:rsidR="003D3B09" w:rsidRDefault="003D3B09" w:rsidP="003D3B09">
            <w:pPr>
              <w:jc w:val="center"/>
              <w:rPr>
                <w:rFonts w:ascii="Calibri" w:hAnsi="Calibri" w:cs="Calibri"/>
                <w:sz w:val="18"/>
                <w:szCs w:val="18"/>
              </w:rPr>
            </w:pPr>
          </w:p>
        </w:tc>
        <w:tc>
          <w:tcPr>
            <w:tcW w:w="281" w:type="dxa"/>
            <w:tcBorders>
              <w:top w:val="single" w:sz="4" w:space="0" w:color="auto"/>
              <w:bottom w:val="single" w:sz="4" w:space="0" w:color="auto"/>
              <w:right w:val="single" w:sz="4" w:space="0" w:color="auto"/>
            </w:tcBorders>
            <w:vAlign w:val="center"/>
          </w:tcPr>
          <w:p w14:paraId="77A5A684" w14:textId="77777777" w:rsidR="003D3B09" w:rsidRDefault="003D3B09" w:rsidP="003D3B09">
            <w:pPr>
              <w:jc w:val="center"/>
              <w:rPr>
                <w:rFonts w:ascii="Calibri" w:hAnsi="Calibri" w:cs="Calibri"/>
                <w:sz w:val="18"/>
                <w:szCs w:val="18"/>
              </w:rPr>
            </w:pPr>
          </w:p>
        </w:tc>
        <w:tc>
          <w:tcPr>
            <w:tcW w:w="284" w:type="dxa"/>
            <w:tcBorders>
              <w:top w:val="single" w:sz="4" w:space="0" w:color="auto"/>
              <w:bottom w:val="single" w:sz="4" w:space="0" w:color="auto"/>
            </w:tcBorders>
            <w:vAlign w:val="center"/>
          </w:tcPr>
          <w:p w14:paraId="28F21928" w14:textId="77777777" w:rsidR="003D3B09" w:rsidRDefault="003D3B09" w:rsidP="003D3B09">
            <w:pPr>
              <w:jc w:val="center"/>
              <w:rPr>
                <w:rFonts w:ascii="Calibri" w:hAnsi="Calibri" w:cs="Calibri"/>
                <w:sz w:val="18"/>
                <w:szCs w:val="18"/>
              </w:rPr>
            </w:pPr>
          </w:p>
        </w:tc>
        <w:tc>
          <w:tcPr>
            <w:tcW w:w="567" w:type="dxa"/>
            <w:tcBorders>
              <w:left w:val="nil"/>
              <w:bottom w:val="single" w:sz="4" w:space="0" w:color="auto"/>
            </w:tcBorders>
            <w:vAlign w:val="center"/>
          </w:tcPr>
          <w:p w14:paraId="6ABBC91A"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411EE5C7"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5961DC62" w14:textId="77777777" w:rsidR="003D3B09" w:rsidRDefault="003D3B09" w:rsidP="003D3B09">
            <w:pPr>
              <w:jc w:val="center"/>
              <w:rPr>
                <w:rFonts w:ascii="Calibri" w:hAnsi="Calibri" w:cs="Calibri"/>
                <w:sz w:val="18"/>
                <w:szCs w:val="18"/>
              </w:rPr>
            </w:pPr>
          </w:p>
        </w:tc>
        <w:tc>
          <w:tcPr>
            <w:tcW w:w="567" w:type="dxa"/>
            <w:tcBorders>
              <w:bottom w:val="single" w:sz="4" w:space="0" w:color="auto"/>
            </w:tcBorders>
            <w:vAlign w:val="center"/>
          </w:tcPr>
          <w:p w14:paraId="1A507452" w14:textId="77777777" w:rsidR="003D3B09" w:rsidRDefault="003D3B09" w:rsidP="003D3B09">
            <w:pPr>
              <w:jc w:val="center"/>
              <w:rPr>
                <w:rFonts w:ascii="Calibri" w:hAnsi="Calibri" w:cs="Calibri"/>
                <w:sz w:val="18"/>
                <w:szCs w:val="18"/>
              </w:rPr>
            </w:pPr>
          </w:p>
        </w:tc>
        <w:tc>
          <w:tcPr>
            <w:tcW w:w="567" w:type="dxa"/>
            <w:tcBorders>
              <w:right w:val="single" w:sz="4" w:space="0" w:color="auto"/>
            </w:tcBorders>
            <w:vAlign w:val="center"/>
          </w:tcPr>
          <w:p w14:paraId="1B8B23AA" w14:textId="77777777" w:rsidR="003D3B09" w:rsidRDefault="003D3B09" w:rsidP="003D3B09">
            <w:pPr>
              <w:jc w:val="center"/>
              <w:rPr>
                <w:rFonts w:ascii="Calibri" w:hAnsi="Calibri" w:cs="Calibri"/>
                <w:sz w:val="18"/>
                <w:szCs w:val="18"/>
              </w:rPr>
            </w:pPr>
          </w:p>
        </w:tc>
        <w:tc>
          <w:tcPr>
            <w:tcW w:w="575" w:type="dxa"/>
            <w:tcBorders>
              <w:left w:val="single" w:sz="4" w:space="0" w:color="auto"/>
            </w:tcBorders>
            <w:vAlign w:val="center"/>
          </w:tcPr>
          <w:p w14:paraId="43E3FB3D" w14:textId="77777777" w:rsidR="003D3B09" w:rsidRDefault="003D3B09" w:rsidP="003D3B09">
            <w:pPr>
              <w:jc w:val="center"/>
              <w:rPr>
                <w:rFonts w:ascii="Calibri" w:hAnsi="Calibri" w:cs="Calibri"/>
                <w:sz w:val="18"/>
                <w:szCs w:val="18"/>
              </w:rPr>
            </w:pPr>
          </w:p>
        </w:tc>
        <w:tc>
          <w:tcPr>
            <w:tcW w:w="567" w:type="dxa"/>
            <w:tcBorders>
              <w:left w:val="nil"/>
              <w:bottom w:val="single" w:sz="2" w:space="0" w:color="auto"/>
            </w:tcBorders>
            <w:vAlign w:val="center"/>
          </w:tcPr>
          <w:p w14:paraId="1C2A1BC5" w14:textId="77777777" w:rsidR="003D3B09" w:rsidRDefault="003D3B09" w:rsidP="003D3B09">
            <w:pPr>
              <w:jc w:val="center"/>
              <w:rPr>
                <w:rFonts w:ascii="Calibri" w:hAnsi="Calibri" w:cs="Calibri"/>
                <w:sz w:val="18"/>
                <w:szCs w:val="18"/>
              </w:rPr>
            </w:pPr>
          </w:p>
        </w:tc>
        <w:tc>
          <w:tcPr>
            <w:tcW w:w="567" w:type="dxa"/>
            <w:tcBorders>
              <w:left w:val="nil"/>
              <w:bottom w:val="single" w:sz="2" w:space="0" w:color="auto"/>
            </w:tcBorders>
            <w:vAlign w:val="center"/>
          </w:tcPr>
          <w:p w14:paraId="1678086B" w14:textId="77777777" w:rsidR="003D3B09" w:rsidRDefault="003D3B09" w:rsidP="003D3B09">
            <w:pPr>
              <w:jc w:val="center"/>
              <w:rPr>
                <w:rFonts w:ascii="Calibri" w:hAnsi="Calibri" w:cs="Calibri"/>
                <w:sz w:val="18"/>
                <w:szCs w:val="18"/>
              </w:rPr>
            </w:pPr>
          </w:p>
        </w:tc>
        <w:tc>
          <w:tcPr>
            <w:tcW w:w="567" w:type="dxa"/>
            <w:tcBorders>
              <w:bottom w:val="single" w:sz="2" w:space="0" w:color="auto"/>
            </w:tcBorders>
            <w:vAlign w:val="center"/>
          </w:tcPr>
          <w:p w14:paraId="15E7BF06"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2" w:space="0" w:color="auto"/>
            </w:tcBorders>
            <w:vAlign w:val="center"/>
          </w:tcPr>
          <w:p w14:paraId="76980DF6"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2" w:space="0" w:color="auto"/>
              <w:right w:val="single" w:sz="4" w:space="0" w:color="auto"/>
            </w:tcBorders>
            <w:vAlign w:val="center"/>
          </w:tcPr>
          <w:p w14:paraId="425C8CD4" w14:textId="77777777" w:rsidR="003D3B09" w:rsidRDefault="003D3B09" w:rsidP="003D3B09">
            <w:pPr>
              <w:jc w:val="center"/>
              <w:rPr>
                <w:rFonts w:ascii="Calibri" w:hAnsi="Calibri" w:cs="Calibri"/>
                <w:sz w:val="18"/>
                <w:szCs w:val="18"/>
              </w:rPr>
            </w:pPr>
          </w:p>
        </w:tc>
        <w:tc>
          <w:tcPr>
            <w:tcW w:w="567" w:type="dxa"/>
            <w:tcBorders>
              <w:top w:val="single" w:sz="4" w:space="0" w:color="auto"/>
              <w:left w:val="single" w:sz="4" w:space="0" w:color="auto"/>
              <w:bottom w:val="single" w:sz="2" w:space="0" w:color="auto"/>
            </w:tcBorders>
            <w:vAlign w:val="center"/>
          </w:tcPr>
          <w:p w14:paraId="73938198"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2" w:space="0" w:color="auto"/>
            </w:tcBorders>
            <w:vAlign w:val="center"/>
          </w:tcPr>
          <w:p w14:paraId="7CDFA996" w14:textId="77777777" w:rsidR="003D3B09" w:rsidRDefault="003D3B09" w:rsidP="003D3B09">
            <w:pPr>
              <w:jc w:val="center"/>
              <w:rPr>
                <w:rFonts w:ascii="Calibri" w:hAnsi="Calibri" w:cs="Calibri"/>
                <w:sz w:val="18"/>
                <w:szCs w:val="18"/>
              </w:rPr>
            </w:pPr>
          </w:p>
        </w:tc>
        <w:tc>
          <w:tcPr>
            <w:tcW w:w="567" w:type="dxa"/>
            <w:tcBorders>
              <w:bottom w:val="single" w:sz="2" w:space="0" w:color="auto"/>
            </w:tcBorders>
            <w:vAlign w:val="center"/>
          </w:tcPr>
          <w:p w14:paraId="2B79EBFC" w14:textId="77777777" w:rsidR="003D3B09" w:rsidRDefault="003D3B09" w:rsidP="003D3B09">
            <w:pPr>
              <w:jc w:val="center"/>
              <w:rPr>
                <w:rFonts w:ascii="Calibri" w:hAnsi="Calibri" w:cs="Calibri"/>
                <w:sz w:val="18"/>
                <w:szCs w:val="18"/>
              </w:rPr>
            </w:pPr>
          </w:p>
        </w:tc>
        <w:tc>
          <w:tcPr>
            <w:tcW w:w="567" w:type="dxa"/>
            <w:tcBorders>
              <w:bottom w:val="single" w:sz="2" w:space="0" w:color="auto"/>
            </w:tcBorders>
            <w:vAlign w:val="center"/>
          </w:tcPr>
          <w:p w14:paraId="7F5EEC33"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2" w:space="0" w:color="auto"/>
            </w:tcBorders>
            <w:vAlign w:val="center"/>
          </w:tcPr>
          <w:p w14:paraId="77984F91"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2" w:space="0" w:color="auto"/>
            </w:tcBorders>
            <w:vAlign w:val="center"/>
          </w:tcPr>
          <w:p w14:paraId="2931755F"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2" w:space="0" w:color="auto"/>
            </w:tcBorders>
            <w:vAlign w:val="center"/>
          </w:tcPr>
          <w:p w14:paraId="6970958D" w14:textId="77777777" w:rsidR="003D3B09" w:rsidRDefault="003D3B09" w:rsidP="003D3B09">
            <w:pPr>
              <w:jc w:val="center"/>
              <w:rPr>
                <w:rFonts w:ascii="Calibri" w:hAnsi="Calibri" w:cs="Calibri"/>
                <w:sz w:val="18"/>
                <w:szCs w:val="18"/>
              </w:rPr>
            </w:pPr>
          </w:p>
        </w:tc>
        <w:tc>
          <w:tcPr>
            <w:tcW w:w="567" w:type="dxa"/>
            <w:tcBorders>
              <w:top w:val="single" w:sz="4" w:space="0" w:color="auto"/>
              <w:bottom w:val="single" w:sz="2" w:space="0" w:color="auto"/>
            </w:tcBorders>
          </w:tcPr>
          <w:p w14:paraId="1F262C79" w14:textId="77777777" w:rsidR="003D3B09" w:rsidRDefault="003D3B09" w:rsidP="003D3B09">
            <w:pPr>
              <w:jc w:val="center"/>
              <w:rPr>
                <w:rFonts w:ascii="Calibri" w:hAnsi="Calibri" w:cs="Calibri"/>
                <w:sz w:val="18"/>
                <w:szCs w:val="18"/>
              </w:rPr>
            </w:pPr>
          </w:p>
        </w:tc>
        <w:tc>
          <w:tcPr>
            <w:tcW w:w="794" w:type="dxa"/>
            <w:tcBorders>
              <w:bottom w:val="single" w:sz="2" w:space="0" w:color="auto"/>
            </w:tcBorders>
            <w:vAlign w:val="center"/>
          </w:tcPr>
          <w:p w14:paraId="1684E72A" w14:textId="77777777" w:rsidR="003D3B09" w:rsidRDefault="003D3B09" w:rsidP="003D3B09">
            <w:pPr>
              <w:jc w:val="center"/>
              <w:rPr>
                <w:rFonts w:ascii="Calibri" w:hAnsi="Calibri" w:cs="Calibri"/>
                <w:sz w:val="18"/>
                <w:szCs w:val="18"/>
              </w:rPr>
            </w:pPr>
          </w:p>
        </w:tc>
        <w:tc>
          <w:tcPr>
            <w:tcW w:w="340" w:type="dxa"/>
            <w:tcBorders>
              <w:bottom w:val="single" w:sz="2" w:space="0" w:color="auto"/>
            </w:tcBorders>
            <w:vAlign w:val="center"/>
          </w:tcPr>
          <w:p w14:paraId="03A4FB7F" w14:textId="77777777" w:rsidR="003D3B09" w:rsidRDefault="003D3B09" w:rsidP="003D3B09">
            <w:pPr>
              <w:jc w:val="center"/>
              <w:rPr>
                <w:rFonts w:ascii="Calibri" w:hAnsi="Calibri" w:cs="Calibri"/>
                <w:sz w:val="18"/>
                <w:szCs w:val="18"/>
              </w:rPr>
            </w:pPr>
          </w:p>
        </w:tc>
      </w:tr>
      <w:tr w:rsidR="003D3B09" w14:paraId="3C51209E" w14:textId="77777777" w:rsidTr="00951B3A">
        <w:trPr>
          <w:trHeight w:val="257"/>
          <w:jc w:val="center"/>
        </w:trPr>
        <w:tc>
          <w:tcPr>
            <w:tcW w:w="5095" w:type="dxa"/>
            <w:gridSpan w:val="10"/>
            <w:tcBorders>
              <w:top w:val="single" w:sz="4" w:space="0" w:color="auto"/>
              <w:left w:val="single" w:sz="4" w:space="0" w:color="auto"/>
              <w:right w:val="single" w:sz="4" w:space="0" w:color="auto"/>
            </w:tcBorders>
            <w:vAlign w:val="center"/>
          </w:tcPr>
          <w:p w14:paraId="1953E593" w14:textId="77777777" w:rsidR="003D3B09" w:rsidRDefault="003D3B09" w:rsidP="003D3B09">
            <w:pPr>
              <w:jc w:val="center"/>
              <w:rPr>
                <w:rFonts w:ascii="Calibri" w:hAnsi="Calibri" w:cs="Calibri"/>
                <w:sz w:val="18"/>
                <w:szCs w:val="18"/>
              </w:rPr>
            </w:pPr>
            <w:r>
              <w:rPr>
                <w:rFonts w:ascii="Calibri" w:hAnsi="Calibri" w:cs="Calibri"/>
                <w:sz w:val="18"/>
                <w:szCs w:val="18"/>
              </w:rPr>
              <w:t>Pendant le délai de retard, si (N-1) joueurs viennent à être présents</w:t>
            </w:r>
          </w:p>
        </w:tc>
        <w:tc>
          <w:tcPr>
            <w:tcW w:w="567" w:type="dxa"/>
            <w:tcBorders>
              <w:left w:val="single" w:sz="4" w:space="0" w:color="auto"/>
              <w:right w:val="single" w:sz="4" w:space="0" w:color="auto"/>
            </w:tcBorders>
            <w:vAlign w:val="center"/>
          </w:tcPr>
          <w:p w14:paraId="429AEC7A" w14:textId="77777777" w:rsidR="003D3B09" w:rsidRDefault="003D3B09" w:rsidP="003D3B09">
            <w:pPr>
              <w:jc w:val="center"/>
              <w:rPr>
                <w:rFonts w:ascii="Calibri" w:hAnsi="Calibri" w:cs="Calibri"/>
                <w:sz w:val="18"/>
                <w:szCs w:val="18"/>
              </w:rPr>
            </w:pPr>
          </w:p>
        </w:tc>
        <w:tc>
          <w:tcPr>
            <w:tcW w:w="575" w:type="dxa"/>
            <w:tcBorders>
              <w:left w:val="single" w:sz="4" w:space="0" w:color="auto"/>
              <w:right w:val="single" w:sz="2" w:space="0" w:color="auto"/>
            </w:tcBorders>
            <w:vAlign w:val="center"/>
          </w:tcPr>
          <w:p w14:paraId="4C6EE760" w14:textId="77777777" w:rsidR="003D3B09" w:rsidRDefault="003D3B09" w:rsidP="003D3B09">
            <w:pPr>
              <w:jc w:val="center"/>
              <w:rPr>
                <w:rFonts w:ascii="Calibri" w:hAnsi="Calibri" w:cs="Calibri"/>
                <w:sz w:val="18"/>
                <w:szCs w:val="18"/>
              </w:rPr>
            </w:pPr>
          </w:p>
        </w:tc>
        <w:tc>
          <w:tcPr>
            <w:tcW w:w="8505" w:type="dxa"/>
            <w:gridSpan w:val="15"/>
            <w:tcBorders>
              <w:top w:val="single" w:sz="2" w:space="0" w:color="auto"/>
              <w:left w:val="single" w:sz="2" w:space="0" w:color="auto"/>
              <w:right w:val="single" w:sz="2" w:space="0" w:color="auto"/>
            </w:tcBorders>
            <w:vAlign w:val="center"/>
          </w:tcPr>
          <w:p w14:paraId="55AF2CA9" w14:textId="77777777" w:rsidR="003D3B09" w:rsidRDefault="003D3B09" w:rsidP="003D3B09">
            <w:pPr>
              <w:pStyle w:val="Pieddepage"/>
              <w:tabs>
                <w:tab w:val="clear" w:pos="4536"/>
                <w:tab w:val="clear" w:pos="9072"/>
              </w:tabs>
              <w:rPr>
                <w:rFonts w:ascii="Calibri" w:hAnsi="Calibri" w:cs="Calibri"/>
                <w:sz w:val="18"/>
                <w:szCs w:val="18"/>
              </w:rPr>
            </w:pPr>
            <w:r>
              <w:rPr>
                <w:rFonts w:ascii="Calibri" w:hAnsi="Calibri" w:cs="Calibri"/>
                <w:sz w:val="18"/>
                <w:szCs w:val="18"/>
              </w:rPr>
              <w:t xml:space="preserve"> </w:t>
            </w:r>
            <w:r>
              <w:rPr>
                <w:rFonts w:ascii="Calibri" w:hAnsi="Calibri" w:cs="Calibri"/>
                <w:sz w:val="18"/>
                <w:szCs w:val="18"/>
              </w:rPr>
              <w:sym w:font="Wingdings 2" w:char="F097"/>
            </w:r>
            <w:r>
              <w:rPr>
                <w:rFonts w:ascii="Calibri" w:hAnsi="Calibri" w:cs="Calibri"/>
                <w:sz w:val="18"/>
                <w:szCs w:val="18"/>
              </w:rPr>
              <w:t xml:space="preserve"> Avant le début de la rencontre, le capitaine doit obligatoirement inscrire le joueur sur la feuille de rencontre</w:t>
            </w:r>
          </w:p>
        </w:tc>
      </w:tr>
      <w:tr w:rsidR="003D3B09" w14:paraId="0B9F3A51" w14:textId="77777777" w:rsidTr="00951B3A">
        <w:trPr>
          <w:trHeight w:val="257"/>
          <w:jc w:val="center"/>
        </w:trPr>
        <w:tc>
          <w:tcPr>
            <w:tcW w:w="5095" w:type="dxa"/>
            <w:gridSpan w:val="10"/>
            <w:tcBorders>
              <w:left w:val="single" w:sz="4" w:space="0" w:color="auto"/>
              <w:right w:val="single" w:sz="4" w:space="0" w:color="auto"/>
            </w:tcBorders>
            <w:vAlign w:val="center"/>
          </w:tcPr>
          <w:p w14:paraId="0F5D2358" w14:textId="0EFAA648" w:rsidR="003D3B09" w:rsidRDefault="003D3B09" w:rsidP="003D3B09">
            <w:pPr>
              <w:jc w:val="center"/>
              <w:rPr>
                <w:rFonts w:ascii="Calibri" w:hAnsi="Calibri" w:cs="Calibri"/>
                <w:sz w:val="18"/>
                <w:szCs w:val="18"/>
              </w:rPr>
            </w:pPr>
            <w:r>
              <w:rPr>
                <w:rFonts w:ascii="Calibri" w:hAnsi="Calibri" w:cs="Calibri"/>
                <w:sz w:val="18"/>
                <w:szCs w:val="18"/>
              </w:rPr>
              <w:t>la rencontre doit obligatoirement commencer</w:t>
            </w:r>
            <w:r w:rsidR="00207413">
              <w:rPr>
                <w:rFonts w:ascii="Calibri" w:hAnsi="Calibri" w:cs="Calibri"/>
                <w:sz w:val="18"/>
                <w:szCs w:val="18"/>
              </w:rPr>
              <w:t xml:space="preserve"> </w:t>
            </w:r>
            <w:r>
              <w:rPr>
                <w:rFonts w:ascii="Calibri" w:hAnsi="Calibri" w:cs="Calibri"/>
                <w:sz w:val="18"/>
                <w:szCs w:val="18"/>
              </w:rPr>
              <w:t>; on se retrouve alors</w:t>
            </w:r>
          </w:p>
        </w:tc>
        <w:tc>
          <w:tcPr>
            <w:tcW w:w="567" w:type="dxa"/>
            <w:tcBorders>
              <w:left w:val="single" w:sz="4" w:space="0" w:color="auto"/>
              <w:bottom w:val="single" w:sz="4" w:space="0" w:color="auto"/>
              <w:right w:val="single" w:sz="4" w:space="0" w:color="auto"/>
            </w:tcBorders>
            <w:vAlign w:val="center"/>
          </w:tcPr>
          <w:p w14:paraId="0321A790" w14:textId="77777777" w:rsidR="003D3B09" w:rsidRDefault="003D3B09" w:rsidP="003D3B09">
            <w:pPr>
              <w:jc w:val="center"/>
              <w:rPr>
                <w:rFonts w:ascii="Calibri" w:hAnsi="Calibri" w:cs="Calibri"/>
                <w:sz w:val="18"/>
                <w:szCs w:val="18"/>
              </w:rPr>
            </w:pPr>
          </w:p>
        </w:tc>
        <w:tc>
          <w:tcPr>
            <w:tcW w:w="575" w:type="dxa"/>
            <w:tcBorders>
              <w:left w:val="single" w:sz="4" w:space="0" w:color="auto"/>
              <w:right w:val="single" w:sz="2" w:space="0" w:color="auto"/>
            </w:tcBorders>
            <w:vAlign w:val="center"/>
          </w:tcPr>
          <w:p w14:paraId="3D25E274" w14:textId="77777777" w:rsidR="003D3B09" w:rsidRDefault="003D3B09" w:rsidP="003D3B09">
            <w:pPr>
              <w:jc w:val="center"/>
              <w:rPr>
                <w:rFonts w:ascii="Calibri" w:hAnsi="Calibri" w:cs="Calibri"/>
                <w:sz w:val="18"/>
                <w:szCs w:val="18"/>
              </w:rPr>
            </w:pPr>
          </w:p>
        </w:tc>
        <w:tc>
          <w:tcPr>
            <w:tcW w:w="8505" w:type="dxa"/>
            <w:gridSpan w:val="15"/>
            <w:tcBorders>
              <w:left w:val="single" w:sz="2" w:space="0" w:color="auto"/>
              <w:right w:val="single" w:sz="2" w:space="0" w:color="auto"/>
            </w:tcBorders>
            <w:vAlign w:val="bottom"/>
          </w:tcPr>
          <w:p w14:paraId="716D5D3F" w14:textId="2827559A" w:rsidR="003D3B09" w:rsidRDefault="003D3B09" w:rsidP="00207413">
            <w:pPr>
              <w:pStyle w:val="Pieddepage"/>
              <w:tabs>
                <w:tab w:val="clear" w:pos="4536"/>
                <w:tab w:val="clear" w:pos="9072"/>
              </w:tabs>
              <w:rPr>
                <w:rFonts w:ascii="Calibri" w:hAnsi="Calibri" w:cs="Calibri"/>
                <w:sz w:val="18"/>
                <w:szCs w:val="18"/>
              </w:rPr>
            </w:pPr>
            <w:r>
              <w:rPr>
                <w:rFonts w:ascii="Calibri" w:hAnsi="Calibri" w:cs="Calibri"/>
                <w:sz w:val="18"/>
                <w:szCs w:val="18"/>
              </w:rPr>
              <w:t xml:space="preserve"> </w:t>
            </w:r>
            <w:r>
              <w:rPr>
                <w:rFonts w:ascii="Calibri" w:hAnsi="Calibri" w:cs="Calibri"/>
                <w:sz w:val="18"/>
                <w:szCs w:val="18"/>
              </w:rPr>
              <w:sym w:font="Wingdings 2" w:char="F097"/>
            </w:r>
            <w:r>
              <w:rPr>
                <w:rFonts w:ascii="Calibri" w:hAnsi="Calibri" w:cs="Calibri"/>
                <w:sz w:val="18"/>
                <w:szCs w:val="18"/>
              </w:rPr>
              <w:t xml:space="preserve"> Si dans l</w:t>
            </w:r>
            <w:r w:rsidR="00207413">
              <w:rPr>
                <w:rFonts w:ascii="Calibri" w:hAnsi="Calibri" w:cs="Calibri"/>
                <w:sz w:val="18"/>
                <w:szCs w:val="18"/>
              </w:rPr>
              <w:t>’</w:t>
            </w:r>
            <w:r>
              <w:rPr>
                <w:rFonts w:ascii="Calibri" w:hAnsi="Calibri" w:cs="Calibri"/>
                <w:sz w:val="18"/>
                <w:szCs w:val="18"/>
              </w:rPr>
              <w:t>ordre de la feuille de rencontre, le joueur est absent à l</w:t>
            </w:r>
            <w:r w:rsidR="00207413">
              <w:rPr>
                <w:rFonts w:ascii="Calibri" w:hAnsi="Calibri" w:cs="Calibri"/>
                <w:sz w:val="18"/>
                <w:szCs w:val="18"/>
              </w:rPr>
              <w:t>’</w:t>
            </w:r>
            <w:r>
              <w:rPr>
                <w:rFonts w:ascii="Calibri" w:hAnsi="Calibri" w:cs="Calibri"/>
                <w:sz w:val="18"/>
                <w:szCs w:val="18"/>
              </w:rPr>
              <w:t>appel de son nom, il perd sa partie par forfait</w:t>
            </w:r>
          </w:p>
        </w:tc>
      </w:tr>
      <w:tr w:rsidR="003D3B09" w14:paraId="2410EB8A" w14:textId="77777777" w:rsidTr="00951B3A">
        <w:trPr>
          <w:trHeight w:val="257"/>
          <w:jc w:val="center"/>
        </w:trPr>
        <w:tc>
          <w:tcPr>
            <w:tcW w:w="5095" w:type="dxa"/>
            <w:gridSpan w:val="10"/>
            <w:tcBorders>
              <w:left w:val="single" w:sz="4" w:space="0" w:color="auto"/>
              <w:bottom w:val="single" w:sz="4" w:space="0" w:color="auto"/>
              <w:right w:val="single" w:sz="4" w:space="0" w:color="auto"/>
            </w:tcBorders>
            <w:vAlign w:val="center"/>
          </w:tcPr>
          <w:p w14:paraId="768CF5C9" w14:textId="77777777" w:rsidR="003D3B09" w:rsidRDefault="003D3B09" w:rsidP="003D3B09">
            <w:pPr>
              <w:jc w:val="center"/>
              <w:rPr>
                <w:rFonts w:ascii="Calibri" w:hAnsi="Calibri" w:cs="Calibri"/>
                <w:sz w:val="18"/>
                <w:szCs w:val="18"/>
              </w:rPr>
            </w:pPr>
            <w:r>
              <w:rPr>
                <w:rFonts w:ascii="Calibri" w:hAnsi="Calibri" w:cs="Calibri"/>
                <w:sz w:val="18"/>
                <w:szCs w:val="18"/>
              </w:rPr>
              <w:t>dans le cas d'une équipe présente mais incomplète</w:t>
            </w:r>
          </w:p>
        </w:tc>
        <w:tc>
          <w:tcPr>
            <w:tcW w:w="567" w:type="dxa"/>
            <w:tcBorders>
              <w:top w:val="single" w:sz="4" w:space="0" w:color="auto"/>
              <w:left w:val="single" w:sz="4" w:space="0" w:color="auto"/>
            </w:tcBorders>
            <w:vAlign w:val="center"/>
          </w:tcPr>
          <w:p w14:paraId="18BE2159" w14:textId="77777777" w:rsidR="003D3B09" w:rsidRDefault="00000000" w:rsidP="003D3B09">
            <w:pPr>
              <w:jc w:val="center"/>
              <w:rPr>
                <w:rFonts w:ascii="Calibri" w:hAnsi="Calibri" w:cs="Calibri"/>
                <w:sz w:val="18"/>
                <w:szCs w:val="18"/>
              </w:rPr>
            </w:pPr>
            <w:r>
              <w:rPr>
                <w:rFonts w:ascii="Calibri" w:hAnsi="Calibri" w:cs="Calibri"/>
                <w:noProof/>
                <w:sz w:val="18"/>
                <w:szCs w:val="18"/>
              </w:rPr>
              <w:pict w14:anchorId="36B8FB32">
                <v:shape id="_x0000_s2053" style="position:absolute;left:0;text-align:left;margin-left:16.95pt;margin-top:-.4pt;width:1.8pt;height:0;z-index:2;mso-position-horizontal:absolute;mso-position-horizontal-relative:text;mso-position-vertical:absolute;mso-position-vertical-relative:text" coordsize="36,1" path="m,l36,e" filled="f" strokeweight="2pt">
                  <v:stroke endarrow="block"/>
                  <v:path arrowok="t"/>
                </v:shape>
              </w:pict>
            </w:r>
          </w:p>
        </w:tc>
        <w:tc>
          <w:tcPr>
            <w:tcW w:w="575" w:type="dxa"/>
            <w:tcBorders>
              <w:right w:val="single" w:sz="2" w:space="0" w:color="auto"/>
            </w:tcBorders>
            <w:vAlign w:val="center"/>
          </w:tcPr>
          <w:p w14:paraId="51121A97" w14:textId="77777777" w:rsidR="003D3B09" w:rsidRDefault="003D3B09" w:rsidP="003D3B09">
            <w:pPr>
              <w:jc w:val="center"/>
              <w:rPr>
                <w:rFonts w:ascii="Calibri" w:hAnsi="Calibri" w:cs="Calibri"/>
                <w:sz w:val="18"/>
                <w:szCs w:val="18"/>
              </w:rPr>
            </w:pPr>
          </w:p>
        </w:tc>
        <w:tc>
          <w:tcPr>
            <w:tcW w:w="8505" w:type="dxa"/>
            <w:gridSpan w:val="15"/>
            <w:tcBorders>
              <w:left w:val="single" w:sz="2" w:space="0" w:color="auto"/>
              <w:right w:val="single" w:sz="2" w:space="0" w:color="auto"/>
            </w:tcBorders>
          </w:tcPr>
          <w:p w14:paraId="3E92E2BB" w14:textId="4E5132B8" w:rsidR="003D3B09" w:rsidRDefault="003D3B09" w:rsidP="00207413">
            <w:pPr>
              <w:pStyle w:val="Pieddepage"/>
              <w:tabs>
                <w:tab w:val="clear" w:pos="4536"/>
                <w:tab w:val="clear" w:pos="9072"/>
              </w:tabs>
              <w:rPr>
                <w:rFonts w:ascii="Calibri" w:hAnsi="Calibri" w:cs="Calibri"/>
                <w:sz w:val="18"/>
                <w:szCs w:val="18"/>
              </w:rPr>
            </w:pPr>
            <w:r>
              <w:rPr>
                <w:rFonts w:ascii="Calibri" w:hAnsi="Calibri" w:cs="Calibri"/>
                <w:sz w:val="18"/>
                <w:szCs w:val="18"/>
              </w:rPr>
              <w:t xml:space="preserve">    (</w:t>
            </w:r>
            <w:r w:rsidR="00207413">
              <w:rPr>
                <w:rFonts w:ascii="Calibri" w:hAnsi="Calibri" w:cs="Calibri"/>
                <w:sz w:val="18"/>
                <w:szCs w:val="18"/>
              </w:rPr>
              <w:t>0</w:t>
            </w:r>
            <w:r>
              <w:rPr>
                <w:rFonts w:ascii="Calibri" w:hAnsi="Calibri" w:cs="Calibri"/>
                <w:sz w:val="18"/>
                <w:szCs w:val="18"/>
              </w:rPr>
              <w:t xml:space="preserve"> point de rencontre pour son équipe)</w:t>
            </w:r>
            <w:r w:rsidR="00207413">
              <w:rPr>
                <w:rFonts w:ascii="Calibri" w:hAnsi="Calibri" w:cs="Calibri"/>
                <w:sz w:val="18"/>
                <w:szCs w:val="18"/>
              </w:rPr>
              <w:t xml:space="preserve"> </w:t>
            </w:r>
            <w:r>
              <w:rPr>
                <w:rFonts w:ascii="Calibri" w:hAnsi="Calibri" w:cs="Calibri"/>
                <w:sz w:val="18"/>
                <w:szCs w:val="18"/>
              </w:rPr>
              <w:t>; le résultat individuel n</w:t>
            </w:r>
            <w:r w:rsidR="00207413">
              <w:rPr>
                <w:rFonts w:ascii="Calibri" w:hAnsi="Calibri" w:cs="Calibri"/>
                <w:sz w:val="18"/>
                <w:szCs w:val="18"/>
              </w:rPr>
              <w:t>’</w:t>
            </w:r>
            <w:r>
              <w:rPr>
                <w:rFonts w:ascii="Calibri" w:hAnsi="Calibri" w:cs="Calibri"/>
                <w:sz w:val="18"/>
                <w:szCs w:val="18"/>
              </w:rPr>
              <w:t>est pas comptabilisé.</w:t>
            </w:r>
          </w:p>
        </w:tc>
      </w:tr>
      <w:tr w:rsidR="003D3B09" w14:paraId="37377A31" w14:textId="77777777" w:rsidTr="00951B3A">
        <w:trPr>
          <w:trHeight w:val="228"/>
          <w:jc w:val="center"/>
        </w:trPr>
        <w:tc>
          <w:tcPr>
            <w:tcW w:w="565" w:type="dxa"/>
            <w:tcBorders>
              <w:top w:val="single" w:sz="4" w:space="0" w:color="auto"/>
            </w:tcBorders>
            <w:vAlign w:val="center"/>
          </w:tcPr>
          <w:p w14:paraId="3828CB2D"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1007401D" w14:textId="77777777" w:rsidR="003D3B09" w:rsidRDefault="003D3B09" w:rsidP="003D3B09">
            <w:pPr>
              <w:jc w:val="center"/>
              <w:rPr>
                <w:rFonts w:ascii="Calibri" w:hAnsi="Calibri" w:cs="Calibri"/>
                <w:sz w:val="18"/>
                <w:szCs w:val="18"/>
              </w:rPr>
            </w:pPr>
          </w:p>
        </w:tc>
        <w:tc>
          <w:tcPr>
            <w:tcW w:w="565" w:type="dxa"/>
            <w:tcBorders>
              <w:top w:val="single" w:sz="4" w:space="0" w:color="auto"/>
            </w:tcBorders>
            <w:vAlign w:val="center"/>
          </w:tcPr>
          <w:p w14:paraId="013345F2" w14:textId="77777777" w:rsidR="003D3B09" w:rsidRDefault="003D3B09" w:rsidP="003D3B09">
            <w:pPr>
              <w:jc w:val="center"/>
              <w:rPr>
                <w:rFonts w:ascii="Calibri" w:hAnsi="Calibri" w:cs="Calibri"/>
                <w:sz w:val="18"/>
                <w:szCs w:val="18"/>
              </w:rPr>
            </w:pPr>
          </w:p>
        </w:tc>
        <w:tc>
          <w:tcPr>
            <w:tcW w:w="565" w:type="dxa"/>
            <w:tcBorders>
              <w:top w:val="single" w:sz="4" w:space="0" w:color="auto"/>
            </w:tcBorders>
            <w:vAlign w:val="center"/>
          </w:tcPr>
          <w:p w14:paraId="270F0B3D" w14:textId="77777777" w:rsidR="003D3B09" w:rsidRDefault="003D3B09" w:rsidP="003D3B09">
            <w:pPr>
              <w:jc w:val="center"/>
              <w:rPr>
                <w:rFonts w:ascii="Calibri" w:hAnsi="Calibri" w:cs="Calibri"/>
                <w:sz w:val="18"/>
                <w:szCs w:val="18"/>
              </w:rPr>
            </w:pPr>
          </w:p>
        </w:tc>
        <w:tc>
          <w:tcPr>
            <w:tcW w:w="565" w:type="dxa"/>
            <w:gridSpan w:val="2"/>
            <w:tcBorders>
              <w:top w:val="single" w:sz="4" w:space="0" w:color="auto"/>
            </w:tcBorders>
            <w:vAlign w:val="center"/>
          </w:tcPr>
          <w:p w14:paraId="072EF117"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2EE3BABD"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717FA967"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4992DA94" w14:textId="77777777" w:rsidR="003D3B09" w:rsidRDefault="003D3B09" w:rsidP="003D3B09">
            <w:pPr>
              <w:jc w:val="center"/>
              <w:rPr>
                <w:rFonts w:ascii="Calibri" w:hAnsi="Calibri" w:cs="Calibri"/>
                <w:sz w:val="18"/>
                <w:szCs w:val="18"/>
              </w:rPr>
            </w:pPr>
          </w:p>
        </w:tc>
        <w:tc>
          <w:tcPr>
            <w:tcW w:w="567" w:type="dxa"/>
            <w:tcBorders>
              <w:top w:val="single" w:sz="4" w:space="0" w:color="auto"/>
            </w:tcBorders>
            <w:vAlign w:val="center"/>
          </w:tcPr>
          <w:p w14:paraId="21D82F44" w14:textId="77777777" w:rsidR="003D3B09" w:rsidRDefault="003D3B09" w:rsidP="003D3B09">
            <w:pPr>
              <w:jc w:val="center"/>
              <w:rPr>
                <w:rFonts w:ascii="Calibri" w:hAnsi="Calibri" w:cs="Calibri"/>
                <w:sz w:val="18"/>
                <w:szCs w:val="18"/>
              </w:rPr>
            </w:pPr>
          </w:p>
        </w:tc>
        <w:tc>
          <w:tcPr>
            <w:tcW w:w="567" w:type="dxa"/>
            <w:vAlign w:val="center"/>
          </w:tcPr>
          <w:p w14:paraId="7D9A12D3" w14:textId="77777777" w:rsidR="003D3B09" w:rsidRDefault="003D3B09" w:rsidP="003D3B09">
            <w:pPr>
              <w:jc w:val="center"/>
              <w:rPr>
                <w:rFonts w:ascii="Calibri" w:hAnsi="Calibri" w:cs="Calibri"/>
                <w:sz w:val="18"/>
                <w:szCs w:val="18"/>
              </w:rPr>
            </w:pPr>
          </w:p>
        </w:tc>
        <w:tc>
          <w:tcPr>
            <w:tcW w:w="575" w:type="dxa"/>
            <w:tcBorders>
              <w:right w:val="single" w:sz="2" w:space="0" w:color="auto"/>
            </w:tcBorders>
            <w:vAlign w:val="center"/>
          </w:tcPr>
          <w:p w14:paraId="1AD121AA" w14:textId="77777777" w:rsidR="003D3B09" w:rsidRDefault="003D3B09" w:rsidP="003D3B09">
            <w:pPr>
              <w:jc w:val="center"/>
              <w:rPr>
                <w:rFonts w:ascii="Calibri" w:hAnsi="Calibri" w:cs="Calibri"/>
                <w:sz w:val="18"/>
                <w:szCs w:val="18"/>
              </w:rPr>
            </w:pPr>
          </w:p>
        </w:tc>
        <w:tc>
          <w:tcPr>
            <w:tcW w:w="8505" w:type="dxa"/>
            <w:gridSpan w:val="15"/>
            <w:tcBorders>
              <w:left w:val="single" w:sz="2" w:space="0" w:color="auto"/>
              <w:right w:val="single" w:sz="2" w:space="0" w:color="auto"/>
            </w:tcBorders>
          </w:tcPr>
          <w:p w14:paraId="640537B8" w14:textId="6BBE73A1" w:rsidR="003D3B09" w:rsidRDefault="003D3B09" w:rsidP="00207413">
            <w:pPr>
              <w:pStyle w:val="Pieddepage"/>
              <w:tabs>
                <w:tab w:val="clear" w:pos="4536"/>
                <w:tab w:val="clear" w:pos="9072"/>
              </w:tabs>
              <w:rPr>
                <w:rFonts w:ascii="Calibri" w:hAnsi="Calibri" w:cs="Calibri"/>
                <w:sz w:val="18"/>
                <w:szCs w:val="18"/>
              </w:rPr>
            </w:pPr>
            <w:r>
              <w:rPr>
                <w:rFonts w:ascii="Calibri" w:hAnsi="Calibri" w:cs="Calibri"/>
                <w:sz w:val="18"/>
                <w:szCs w:val="18"/>
              </w:rPr>
              <w:t xml:space="preserve"> </w:t>
            </w:r>
            <w:r>
              <w:rPr>
                <w:rFonts w:ascii="Calibri" w:hAnsi="Calibri" w:cs="Calibri"/>
                <w:sz w:val="18"/>
                <w:szCs w:val="18"/>
              </w:rPr>
              <w:sym w:font="Wingdings 2" w:char="F097"/>
            </w:r>
            <w:r>
              <w:rPr>
                <w:rFonts w:ascii="Calibri" w:hAnsi="Calibri" w:cs="Calibri"/>
                <w:sz w:val="18"/>
                <w:szCs w:val="18"/>
              </w:rPr>
              <w:t xml:space="preserve"> Dès son arrivée, le joueur dispute sa ou ses partie</w:t>
            </w:r>
            <w:r w:rsidR="00207413">
              <w:rPr>
                <w:rFonts w:ascii="Calibri" w:hAnsi="Calibri" w:cs="Calibri"/>
                <w:sz w:val="18"/>
                <w:szCs w:val="18"/>
              </w:rPr>
              <w:t>(</w:t>
            </w:r>
            <w:r>
              <w:rPr>
                <w:rFonts w:ascii="Calibri" w:hAnsi="Calibri" w:cs="Calibri"/>
                <w:sz w:val="18"/>
                <w:szCs w:val="18"/>
              </w:rPr>
              <w:t>s</w:t>
            </w:r>
            <w:r w:rsidR="00207413">
              <w:rPr>
                <w:rFonts w:ascii="Calibri" w:hAnsi="Calibri" w:cs="Calibri"/>
                <w:sz w:val="18"/>
                <w:szCs w:val="18"/>
              </w:rPr>
              <w:t>)</w:t>
            </w:r>
            <w:r>
              <w:rPr>
                <w:rFonts w:ascii="Calibri" w:hAnsi="Calibri" w:cs="Calibri"/>
                <w:sz w:val="18"/>
                <w:szCs w:val="18"/>
              </w:rPr>
              <w:t xml:space="preserve"> restante</w:t>
            </w:r>
            <w:r w:rsidR="00207413">
              <w:rPr>
                <w:rFonts w:ascii="Calibri" w:hAnsi="Calibri" w:cs="Calibri"/>
                <w:sz w:val="18"/>
                <w:szCs w:val="18"/>
              </w:rPr>
              <w:t>(</w:t>
            </w:r>
            <w:r>
              <w:rPr>
                <w:rFonts w:ascii="Calibri" w:hAnsi="Calibri" w:cs="Calibri"/>
                <w:sz w:val="18"/>
                <w:szCs w:val="18"/>
              </w:rPr>
              <w:t>s</w:t>
            </w:r>
            <w:r w:rsidR="00207413">
              <w:rPr>
                <w:rFonts w:ascii="Calibri" w:hAnsi="Calibri" w:cs="Calibri"/>
                <w:sz w:val="18"/>
                <w:szCs w:val="18"/>
              </w:rPr>
              <w:t>)</w:t>
            </w:r>
            <w:r>
              <w:rPr>
                <w:rFonts w:ascii="Calibri" w:hAnsi="Calibri" w:cs="Calibri"/>
                <w:sz w:val="18"/>
                <w:szCs w:val="18"/>
              </w:rPr>
              <w:t xml:space="preserve"> suivant l</w:t>
            </w:r>
            <w:r w:rsidR="00207413">
              <w:rPr>
                <w:rFonts w:ascii="Calibri" w:hAnsi="Calibri" w:cs="Calibri"/>
                <w:sz w:val="18"/>
                <w:szCs w:val="18"/>
              </w:rPr>
              <w:t>’</w:t>
            </w:r>
            <w:r>
              <w:rPr>
                <w:rFonts w:ascii="Calibri" w:hAnsi="Calibri" w:cs="Calibri"/>
                <w:sz w:val="18"/>
                <w:szCs w:val="18"/>
              </w:rPr>
              <w:t>ordre de la feuille de rencontre</w:t>
            </w:r>
            <w:r w:rsidR="00207413">
              <w:rPr>
                <w:rFonts w:ascii="Calibri" w:hAnsi="Calibri" w:cs="Calibri"/>
                <w:sz w:val="18"/>
                <w:szCs w:val="18"/>
              </w:rPr>
              <w:t>.</w:t>
            </w:r>
          </w:p>
        </w:tc>
      </w:tr>
      <w:tr w:rsidR="003D3B09" w14:paraId="0C291203" w14:textId="77777777" w:rsidTr="00951B3A">
        <w:trPr>
          <w:trHeight w:hRule="exact" w:val="228"/>
          <w:jc w:val="center"/>
        </w:trPr>
        <w:tc>
          <w:tcPr>
            <w:tcW w:w="1132" w:type="dxa"/>
            <w:gridSpan w:val="2"/>
            <w:vAlign w:val="center"/>
          </w:tcPr>
          <w:p w14:paraId="6657764D" w14:textId="77777777" w:rsidR="003D3B09" w:rsidRDefault="003D3B09" w:rsidP="003D3B09">
            <w:pPr>
              <w:pStyle w:val="Pieddepage"/>
              <w:tabs>
                <w:tab w:val="clear" w:pos="4536"/>
                <w:tab w:val="clear" w:pos="9072"/>
              </w:tabs>
              <w:spacing w:line="300" w:lineRule="auto"/>
              <w:jc w:val="center"/>
              <w:rPr>
                <w:rFonts w:ascii="Calibri" w:hAnsi="Calibri" w:cs="Calibri"/>
                <w:sz w:val="18"/>
                <w:szCs w:val="18"/>
              </w:rPr>
            </w:pPr>
          </w:p>
        </w:tc>
        <w:tc>
          <w:tcPr>
            <w:tcW w:w="565" w:type="dxa"/>
            <w:vAlign w:val="center"/>
          </w:tcPr>
          <w:p w14:paraId="44625345" w14:textId="77777777" w:rsidR="003D3B09" w:rsidRDefault="003D3B09" w:rsidP="003D3B09">
            <w:pPr>
              <w:pStyle w:val="Pieddepage"/>
              <w:tabs>
                <w:tab w:val="clear" w:pos="4536"/>
                <w:tab w:val="clear" w:pos="9072"/>
              </w:tabs>
              <w:spacing w:line="300" w:lineRule="auto"/>
              <w:rPr>
                <w:rFonts w:ascii="Calibri" w:hAnsi="Calibri" w:cs="Calibri"/>
                <w:sz w:val="18"/>
                <w:szCs w:val="18"/>
              </w:rPr>
            </w:pPr>
          </w:p>
        </w:tc>
        <w:tc>
          <w:tcPr>
            <w:tcW w:w="565" w:type="dxa"/>
            <w:vAlign w:val="center"/>
          </w:tcPr>
          <w:p w14:paraId="0B215C1B" w14:textId="77777777" w:rsidR="003D3B09" w:rsidRDefault="003D3B09" w:rsidP="003D3B09">
            <w:pPr>
              <w:pStyle w:val="Pieddepage"/>
              <w:tabs>
                <w:tab w:val="clear" w:pos="4536"/>
                <w:tab w:val="clear" w:pos="9072"/>
              </w:tabs>
              <w:spacing w:line="300" w:lineRule="auto"/>
              <w:rPr>
                <w:rFonts w:ascii="Calibri" w:hAnsi="Calibri" w:cs="Calibri"/>
                <w:sz w:val="18"/>
                <w:szCs w:val="18"/>
              </w:rPr>
            </w:pPr>
          </w:p>
        </w:tc>
        <w:tc>
          <w:tcPr>
            <w:tcW w:w="565" w:type="dxa"/>
            <w:gridSpan w:val="2"/>
            <w:vAlign w:val="center"/>
          </w:tcPr>
          <w:p w14:paraId="19D729B7" w14:textId="77777777" w:rsidR="003D3B09" w:rsidRDefault="003D3B09" w:rsidP="003D3B09">
            <w:pPr>
              <w:pStyle w:val="Pieddepage"/>
              <w:tabs>
                <w:tab w:val="clear" w:pos="4536"/>
                <w:tab w:val="clear" w:pos="9072"/>
              </w:tabs>
              <w:spacing w:line="300" w:lineRule="auto"/>
              <w:rPr>
                <w:rFonts w:ascii="Calibri" w:hAnsi="Calibri" w:cs="Calibri"/>
                <w:sz w:val="18"/>
                <w:szCs w:val="18"/>
              </w:rPr>
            </w:pPr>
          </w:p>
        </w:tc>
        <w:tc>
          <w:tcPr>
            <w:tcW w:w="567" w:type="dxa"/>
            <w:vAlign w:val="center"/>
          </w:tcPr>
          <w:p w14:paraId="6E6803E8" w14:textId="77777777" w:rsidR="003D3B09" w:rsidRDefault="003D3B09" w:rsidP="003D3B09">
            <w:pPr>
              <w:pStyle w:val="Pieddepage"/>
              <w:tabs>
                <w:tab w:val="clear" w:pos="4536"/>
                <w:tab w:val="clear" w:pos="9072"/>
              </w:tabs>
              <w:spacing w:line="300" w:lineRule="auto"/>
              <w:rPr>
                <w:rFonts w:ascii="Calibri" w:hAnsi="Calibri" w:cs="Calibri"/>
                <w:sz w:val="18"/>
                <w:szCs w:val="18"/>
              </w:rPr>
            </w:pPr>
          </w:p>
        </w:tc>
        <w:tc>
          <w:tcPr>
            <w:tcW w:w="567" w:type="dxa"/>
            <w:vAlign w:val="center"/>
          </w:tcPr>
          <w:p w14:paraId="276ABE7D" w14:textId="77777777" w:rsidR="003D3B09" w:rsidRDefault="003D3B09" w:rsidP="003D3B09">
            <w:pPr>
              <w:pStyle w:val="Pieddepage"/>
              <w:tabs>
                <w:tab w:val="clear" w:pos="4536"/>
                <w:tab w:val="clear" w:pos="9072"/>
              </w:tabs>
              <w:spacing w:line="300" w:lineRule="auto"/>
              <w:rPr>
                <w:rFonts w:ascii="Calibri" w:hAnsi="Calibri" w:cs="Calibri"/>
                <w:sz w:val="18"/>
                <w:szCs w:val="18"/>
              </w:rPr>
            </w:pPr>
          </w:p>
        </w:tc>
        <w:tc>
          <w:tcPr>
            <w:tcW w:w="567" w:type="dxa"/>
            <w:vAlign w:val="center"/>
          </w:tcPr>
          <w:p w14:paraId="451A87C5" w14:textId="77777777" w:rsidR="003D3B09" w:rsidRDefault="003D3B09" w:rsidP="003D3B09">
            <w:pPr>
              <w:pStyle w:val="Pieddepage"/>
              <w:tabs>
                <w:tab w:val="clear" w:pos="4536"/>
                <w:tab w:val="clear" w:pos="9072"/>
              </w:tabs>
              <w:spacing w:line="300" w:lineRule="auto"/>
              <w:rPr>
                <w:rFonts w:ascii="Calibri" w:hAnsi="Calibri" w:cs="Calibri"/>
                <w:sz w:val="18"/>
                <w:szCs w:val="18"/>
              </w:rPr>
            </w:pPr>
          </w:p>
        </w:tc>
        <w:tc>
          <w:tcPr>
            <w:tcW w:w="567" w:type="dxa"/>
            <w:vAlign w:val="center"/>
          </w:tcPr>
          <w:p w14:paraId="25D7598C" w14:textId="77777777" w:rsidR="003D3B09" w:rsidRDefault="003D3B09" w:rsidP="003D3B09">
            <w:pPr>
              <w:pStyle w:val="Pieddepage"/>
              <w:tabs>
                <w:tab w:val="clear" w:pos="4536"/>
                <w:tab w:val="clear" w:pos="9072"/>
              </w:tabs>
              <w:spacing w:line="300" w:lineRule="auto"/>
              <w:rPr>
                <w:rFonts w:ascii="Calibri" w:hAnsi="Calibri" w:cs="Calibri"/>
                <w:sz w:val="18"/>
                <w:szCs w:val="18"/>
              </w:rPr>
            </w:pPr>
          </w:p>
        </w:tc>
        <w:tc>
          <w:tcPr>
            <w:tcW w:w="1142" w:type="dxa"/>
            <w:gridSpan w:val="2"/>
            <w:tcBorders>
              <w:right w:val="single" w:sz="2" w:space="0" w:color="auto"/>
            </w:tcBorders>
            <w:vAlign w:val="center"/>
          </w:tcPr>
          <w:p w14:paraId="5193268D" w14:textId="77777777" w:rsidR="003D3B09" w:rsidRDefault="003D3B09" w:rsidP="003D3B09">
            <w:pPr>
              <w:pStyle w:val="Pieddepage"/>
              <w:tabs>
                <w:tab w:val="clear" w:pos="4536"/>
                <w:tab w:val="clear" w:pos="9072"/>
              </w:tabs>
              <w:spacing w:line="300" w:lineRule="auto"/>
              <w:rPr>
                <w:rFonts w:ascii="Calibri" w:hAnsi="Calibri" w:cs="Calibri"/>
                <w:sz w:val="18"/>
                <w:szCs w:val="18"/>
              </w:rPr>
            </w:pPr>
          </w:p>
        </w:tc>
        <w:tc>
          <w:tcPr>
            <w:tcW w:w="8505" w:type="dxa"/>
            <w:gridSpan w:val="15"/>
            <w:tcBorders>
              <w:left w:val="single" w:sz="2" w:space="0" w:color="auto"/>
              <w:right w:val="single" w:sz="2" w:space="0" w:color="auto"/>
            </w:tcBorders>
            <w:vAlign w:val="center"/>
          </w:tcPr>
          <w:p w14:paraId="153ACF22" w14:textId="3AB174E5" w:rsidR="003D3B09" w:rsidRDefault="003D3B09" w:rsidP="00EA047D">
            <w:pPr>
              <w:pStyle w:val="Pieddepage"/>
              <w:tabs>
                <w:tab w:val="clear" w:pos="4536"/>
                <w:tab w:val="clear" w:pos="9072"/>
              </w:tabs>
              <w:rPr>
                <w:rFonts w:ascii="Calibri" w:hAnsi="Calibri" w:cs="Calibri"/>
                <w:sz w:val="18"/>
                <w:szCs w:val="18"/>
              </w:rPr>
            </w:pPr>
            <w:r>
              <w:rPr>
                <w:rFonts w:ascii="Calibri" w:hAnsi="Calibri" w:cs="Calibri"/>
                <w:sz w:val="18"/>
                <w:szCs w:val="18"/>
              </w:rPr>
              <w:t xml:space="preserve"> </w:t>
            </w:r>
            <w:r>
              <w:rPr>
                <w:rFonts w:ascii="Calibri" w:hAnsi="Calibri" w:cs="Calibri"/>
                <w:b/>
                <w:sz w:val="18"/>
                <w:szCs w:val="18"/>
              </w:rPr>
              <w:sym w:font="Wingdings 2" w:char="F097"/>
            </w:r>
            <w:r>
              <w:rPr>
                <w:rFonts w:ascii="Calibri" w:hAnsi="Calibri" w:cs="Calibri"/>
                <w:b/>
                <w:sz w:val="18"/>
                <w:szCs w:val="18"/>
              </w:rPr>
              <w:t xml:space="preserve"> </w:t>
            </w:r>
            <w:r>
              <w:rPr>
                <w:rFonts w:ascii="Calibri" w:hAnsi="Calibri" w:cs="Calibri"/>
                <w:sz w:val="18"/>
                <w:szCs w:val="18"/>
              </w:rPr>
              <w:t>Si le joueur est positionné en A</w:t>
            </w:r>
            <w:r w:rsidR="00EA047D">
              <w:rPr>
                <w:rFonts w:ascii="Calibri" w:hAnsi="Calibri" w:cs="Calibri"/>
                <w:sz w:val="18"/>
                <w:szCs w:val="18"/>
              </w:rPr>
              <w:t xml:space="preserve"> ou Y</w:t>
            </w:r>
            <w:r>
              <w:rPr>
                <w:rFonts w:ascii="Calibri" w:hAnsi="Calibri" w:cs="Calibri"/>
                <w:sz w:val="18"/>
                <w:szCs w:val="18"/>
              </w:rPr>
              <w:t>, et qu</w:t>
            </w:r>
            <w:r w:rsidR="00EA047D">
              <w:rPr>
                <w:rFonts w:ascii="Calibri" w:hAnsi="Calibri" w:cs="Calibri"/>
                <w:sz w:val="18"/>
                <w:szCs w:val="18"/>
              </w:rPr>
              <w:t>’</w:t>
            </w:r>
            <w:r>
              <w:rPr>
                <w:rFonts w:ascii="Calibri" w:hAnsi="Calibri" w:cs="Calibri"/>
                <w:sz w:val="18"/>
                <w:szCs w:val="18"/>
              </w:rPr>
              <w:t>à la fin de la rencontre il n</w:t>
            </w:r>
            <w:r w:rsidR="00EA047D">
              <w:rPr>
                <w:rFonts w:ascii="Calibri" w:hAnsi="Calibri" w:cs="Calibri"/>
                <w:sz w:val="18"/>
                <w:szCs w:val="18"/>
              </w:rPr>
              <w:t>’</w:t>
            </w:r>
            <w:r>
              <w:rPr>
                <w:rFonts w:ascii="Calibri" w:hAnsi="Calibri" w:cs="Calibri"/>
                <w:sz w:val="18"/>
                <w:szCs w:val="18"/>
              </w:rPr>
              <w:t>a disputé aucune partie, son équipe perd</w:t>
            </w:r>
          </w:p>
        </w:tc>
      </w:tr>
      <w:tr w:rsidR="003D3B09" w14:paraId="51AB043D" w14:textId="77777777" w:rsidTr="00951B3A">
        <w:trPr>
          <w:cantSplit/>
          <w:trHeight w:hRule="exact" w:val="228"/>
          <w:jc w:val="center"/>
        </w:trPr>
        <w:tc>
          <w:tcPr>
            <w:tcW w:w="1132" w:type="dxa"/>
            <w:gridSpan w:val="2"/>
            <w:vMerge w:val="restart"/>
            <w:vAlign w:val="bottom"/>
          </w:tcPr>
          <w:p w14:paraId="1EA4BB95" w14:textId="77777777" w:rsidR="003D3B09" w:rsidRDefault="003D3B09" w:rsidP="003D3B09">
            <w:pPr>
              <w:pStyle w:val="Pieddepage"/>
              <w:rPr>
                <w:rFonts w:ascii="Calibri" w:hAnsi="Calibri" w:cs="Calibri"/>
                <w:sz w:val="18"/>
                <w:szCs w:val="18"/>
              </w:rPr>
            </w:pPr>
            <w:r>
              <w:rPr>
                <w:rFonts w:ascii="Calibri" w:hAnsi="Calibri" w:cs="Calibri"/>
                <w:b/>
                <w:sz w:val="18"/>
                <w:szCs w:val="18"/>
                <w:u w:val="single"/>
              </w:rPr>
              <w:t>NOTA</w:t>
            </w:r>
            <w:r>
              <w:rPr>
                <w:rFonts w:ascii="Calibri" w:hAnsi="Calibri" w:cs="Calibri"/>
                <w:sz w:val="18"/>
                <w:szCs w:val="18"/>
              </w:rPr>
              <w:t xml:space="preserve"> :</w:t>
            </w:r>
          </w:p>
        </w:tc>
        <w:tc>
          <w:tcPr>
            <w:tcW w:w="5105" w:type="dxa"/>
            <w:gridSpan w:val="10"/>
            <w:tcBorders>
              <w:left w:val="nil"/>
              <w:right w:val="single" w:sz="2" w:space="0" w:color="auto"/>
            </w:tcBorders>
            <w:vAlign w:val="center"/>
          </w:tcPr>
          <w:p w14:paraId="30BD0957" w14:textId="77777777" w:rsidR="003D3B09" w:rsidRDefault="003D3B09" w:rsidP="00A11630">
            <w:pPr>
              <w:pStyle w:val="TM1"/>
              <w:rPr>
                <w:rFonts w:ascii="Calibri" w:hAnsi="Calibri" w:cs="Calibri"/>
              </w:rPr>
            </w:pPr>
          </w:p>
        </w:tc>
        <w:tc>
          <w:tcPr>
            <w:tcW w:w="8505" w:type="dxa"/>
            <w:gridSpan w:val="15"/>
            <w:tcBorders>
              <w:left w:val="single" w:sz="2" w:space="0" w:color="auto"/>
              <w:bottom w:val="single" w:sz="2" w:space="0" w:color="auto"/>
              <w:right w:val="single" w:sz="2" w:space="0" w:color="auto"/>
            </w:tcBorders>
          </w:tcPr>
          <w:p w14:paraId="5F1C09A6" w14:textId="04D9E77A" w:rsidR="003D3B09" w:rsidRDefault="003D3B09" w:rsidP="00EA047D">
            <w:pPr>
              <w:pStyle w:val="Pieddepage"/>
              <w:tabs>
                <w:tab w:val="clear" w:pos="4536"/>
                <w:tab w:val="clear" w:pos="9072"/>
              </w:tabs>
              <w:ind w:left="170" w:hanging="170"/>
              <w:rPr>
                <w:rFonts w:ascii="Calibri" w:hAnsi="Calibri" w:cs="Calibri"/>
                <w:sz w:val="18"/>
                <w:szCs w:val="18"/>
              </w:rPr>
            </w:pPr>
            <w:r>
              <w:rPr>
                <w:rFonts w:ascii="Calibri" w:hAnsi="Calibri" w:cs="Calibri"/>
                <w:sz w:val="18"/>
                <w:szCs w:val="18"/>
              </w:rPr>
              <w:t xml:space="preserve">    par pénalité </w:t>
            </w:r>
            <w:r w:rsidR="00EA047D">
              <w:rPr>
                <w:rFonts w:ascii="Calibri" w:hAnsi="Calibri" w:cs="Calibri"/>
                <w:sz w:val="18"/>
                <w:szCs w:val="18"/>
              </w:rPr>
              <w:t>28</w:t>
            </w:r>
            <w:r>
              <w:rPr>
                <w:rFonts w:ascii="Calibri" w:hAnsi="Calibri" w:cs="Calibri"/>
                <w:sz w:val="18"/>
                <w:szCs w:val="18"/>
              </w:rPr>
              <w:t>-00 et 0 point de rencontre</w:t>
            </w:r>
            <w:r w:rsidR="00EA047D">
              <w:rPr>
                <w:rFonts w:ascii="Calibri" w:hAnsi="Calibri" w:cs="Calibri"/>
                <w:sz w:val="18"/>
                <w:szCs w:val="18"/>
              </w:rPr>
              <w:t>.</w:t>
            </w:r>
          </w:p>
        </w:tc>
      </w:tr>
      <w:tr w:rsidR="003D3B09" w14:paraId="5092ED3B" w14:textId="77777777" w:rsidTr="00951B3A">
        <w:trPr>
          <w:cantSplit/>
          <w:trHeight w:val="124"/>
          <w:jc w:val="center"/>
        </w:trPr>
        <w:tc>
          <w:tcPr>
            <w:tcW w:w="1132" w:type="dxa"/>
            <w:gridSpan w:val="2"/>
            <w:vMerge/>
            <w:vAlign w:val="center"/>
          </w:tcPr>
          <w:p w14:paraId="28CE7752" w14:textId="77777777" w:rsidR="003D3B09" w:rsidRDefault="003D3B09" w:rsidP="003D3B09">
            <w:pPr>
              <w:pStyle w:val="Pieddepage"/>
              <w:tabs>
                <w:tab w:val="clear" w:pos="4536"/>
                <w:tab w:val="clear" w:pos="9072"/>
              </w:tabs>
              <w:rPr>
                <w:rFonts w:ascii="Calibri" w:hAnsi="Calibri" w:cs="Calibri"/>
                <w:sz w:val="18"/>
                <w:szCs w:val="18"/>
              </w:rPr>
            </w:pPr>
          </w:p>
        </w:tc>
        <w:tc>
          <w:tcPr>
            <w:tcW w:w="5105" w:type="dxa"/>
            <w:gridSpan w:val="10"/>
            <w:vAlign w:val="center"/>
          </w:tcPr>
          <w:p w14:paraId="13C4527E" w14:textId="77777777" w:rsidR="003D3B09" w:rsidRDefault="003D3B09" w:rsidP="003D3B09">
            <w:pPr>
              <w:pStyle w:val="Pieddepage"/>
              <w:tabs>
                <w:tab w:val="clear" w:pos="4536"/>
                <w:tab w:val="clear" w:pos="9072"/>
              </w:tabs>
              <w:rPr>
                <w:rFonts w:ascii="Calibri" w:hAnsi="Calibri" w:cs="Calibri"/>
                <w:sz w:val="18"/>
                <w:szCs w:val="18"/>
              </w:rPr>
            </w:pPr>
          </w:p>
        </w:tc>
        <w:tc>
          <w:tcPr>
            <w:tcW w:w="567" w:type="dxa"/>
            <w:tcBorders>
              <w:top w:val="single" w:sz="2" w:space="0" w:color="auto"/>
            </w:tcBorders>
            <w:vAlign w:val="center"/>
          </w:tcPr>
          <w:p w14:paraId="6D9D6D1C" w14:textId="77777777" w:rsidR="003D3B09" w:rsidRDefault="003D3B09" w:rsidP="003D3B09">
            <w:pPr>
              <w:pStyle w:val="Pieddepage"/>
              <w:rPr>
                <w:rFonts w:ascii="Calibri" w:hAnsi="Calibri" w:cs="Calibri"/>
                <w:sz w:val="18"/>
                <w:szCs w:val="18"/>
              </w:rPr>
            </w:pPr>
          </w:p>
        </w:tc>
        <w:tc>
          <w:tcPr>
            <w:tcW w:w="7598" w:type="dxa"/>
            <w:gridSpan w:val="13"/>
            <w:tcBorders>
              <w:top w:val="single" w:sz="2" w:space="0" w:color="auto"/>
            </w:tcBorders>
          </w:tcPr>
          <w:p w14:paraId="4B6FB3FF" w14:textId="77777777" w:rsidR="003D3B09" w:rsidRDefault="003D3B09" w:rsidP="003D3B09">
            <w:pPr>
              <w:rPr>
                <w:rFonts w:ascii="Calibri" w:hAnsi="Calibri" w:cs="Calibri"/>
                <w:sz w:val="18"/>
                <w:szCs w:val="18"/>
              </w:rPr>
            </w:pPr>
          </w:p>
        </w:tc>
        <w:tc>
          <w:tcPr>
            <w:tcW w:w="340" w:type="dxa"/>
            <w:tcBorders>
              <w:top w:val="single" w:sz="2" w:space="0" w:color="auto"/>
            </w:tcBorders>
          </w:tcPr>
          <w:p w14:paraId="17591BF9" w14:textId="77777777" w:rsidR="003D3B09" w:rsidRDefault="003D3B09" w:rsidP="003D3B09">
            <w:pPr>
              <w:rPr>
                <w:rFonts w:ascii="Calibri" w:hAnsi="Calibri" w:cs="Calibri"/>
                <w:sz w:val="18"/>
                <w:szCs w:val="18"/>
              </w:rPr>
            </w:pPr>
          </w:p>
        </w:tc>
      </w:tr>
      <w:tr w:rsidR="003D3B09" w14:paraId="4EF7F756" w14:textId="77777777" w:rsidTr="00951B3A">
        <w:trPr>
          <w:trHeight w:val="228"/>
          <w:jc w:val="center"/>
        </w:trPr>
        <w:tc>
          <w:tcPr>
            <w:tcW w:w="565" w:type="dxa"/>
            <w:vAlign w:val="center"/>
          </w:tcPr>
          <w:p w14:paraId="2FA3DF1B" w14:textId="77777777" w:rsidR="003D3B09" w:rsidRDefault="003D3B09" w:rsidP="003D3B09">
            <w:pPr>
              <w:jc w:val="right"/>
              <w:rPr>
                <w:rFonts w:ascii="Calibri" w:hAnsi="Calibri" w:cs="Calibri"/>
                <w:sz w:val="18"/>
                <w:szCs w:val="18"/>
              </w:rPr>
            </w:pPr>
            <w:r>
              <w:rPr>
                <w:rFonts w:ascii="Calibri" w:hAnsi="Calibri" w:cs="Calibri"/>
                <w:sz w:val="18"/>
                <w:szCs w:val="18"/>
              </w:rPr>
              <w:sym w:font="Wingdings 2" w:char="F097"/>
            </w:r>
          </w:p>
        </w:tc>
        <w:tc>
          <w:tcPr>
            <w:tcW w:w="13837" w:type="dxa"/>
            <w:gridSpan w:val="25"/>
            <w:vAlign w:val="center"/>
          </w:tcPr>
          <w:p w14:paraId="3CB2CD26" w14:textId="6DC21374" w:rsidR="003D3B09" w:rsidRDefault="003D3B09" w:rsidP="00207413">
            <w:pPr>
              <w:pStyle w:val="Pieddepage"/>
              <w:tabs>
                <w:tab w:val="clear" w:pos="4536"/>
                <w:tab w:val="clear" w:pos="9072"/>
              </w:tabs>
              <w:rPr>
                <w:rFonts w:ascii="Calibri" w:hAnsi="Calibri" w:cs="Calibri"/>
                <w:sz w:val="18"/>
                <w:szCs w:val="18"/>
              </w:rPr>
            </w:pPr>
            <w:r>
              <w:rPr>
                <w:rFonts w:ascii="Calibri" w:hAnsi="Calibri" w:cs="Calibri"/>
                <w:sz w:val="18"/>
                <w:szCs w:val="18"/>
              </w:rPr>
              <w:t xml:space="preserve"> Seule la </w:t>
            </w:r>
            <w:r w:rsidR="00207413">
              <w:rPr>
                <w:rFonts w:ascii="Calibri" w:hAnsi="Calibri" w:cs="Calibri"/>
                <w:sz w:val="18"/>
                <w:szCs w:val="18"/>
              </w:rPr>
              <w:t>C</w:t>
            </w:r>
            <w:r>
              <w:rPr>
                <w:rFonts w:ascii="Calibri" w:hAnsi="Calibri" w:cs="Calibri"/>
                <w:sz w:val="18"/>
                <w:szCs w:val="18"/>
              </w:rPr>
              <w:t xml:space="preserve">ommission </w:t>
            </w:r>
            <w:r w:rsidR="00207413">
              <w:rPr>
                <w:rFonts w:ascii="Calibri" w:hAnsi="Calibri" w:cs="Calibri"/>
                <w:sz w:val="18"/>
                <w:szCs w:val="18"/>
              </w:rPr>
              <w:t>S</w:t>
            </w:r>
            <w:r>
              <w:rPr>
                <w:rFonts w:ascii="Calibri" w:hAnsi="Calibri" w:cs="Calibri"/>
                <w:sz w:val="18"/>
                <w:szCs w:val="18"/>
              </w:rPr>
              <w:t>portive peut, après étude des circonstances, donner une rencontre perdue par forfait ou pénalité</w:t>
            </w:r>
            <w:r w:rsidR="00207413">
              <w:rPr>
                <w:rFonts w:ascii="Calibri" w:hAnsi="Calibri" w:cs="Calibri"/>
                <w:sz w:val="18"/>
                <w:szCs w:val="18"/>
              </w:rPr>
              <w:t>.</w:t>
            </w:r>
          </w:p>
        </w:tc>
        <w:tc>
          <w:tcPr>
            <w:tcW w:w="340" w:type="dxa"/>
            <w:vAlign w:val="center"/>
          </w:tcPr>
          <w:p w14:paraId="32750971" w14:textId="77777777" w:rsidR="003D3B09" w:rsidRDefault="003D3B09" w:rsidP="003D3B09">
            <w:pPr>
              <w:pStyle w:val="Pieddepage"/>
              <w:tabs>
                <w:tab w:val="clear" w:pos="4536"/>
                <w:tab w:val="clear" w:pos="9072"/>
              </w:tabs>
              <w:rPr>
                <w:rFonts w:ascii="Calibri" w:hAnsi="Calibri" w:cs="Calibri"/>
                <w:sz w:val="18"/>
                <w:szCs w:val="18"/>
              </w:rPr>
            </w:pPr>
          </w:p>
        </w:tc>
      </w:tr>
      <w:tr w:rsidR="003D3B09" w14:paraId="29D127C6" w14:textId="77777777" w:rsidTr="00951B3A">
        <w:trPr>
          <w:trHeight w:val="228"/>
          <w:jc w:val="center"/>
        </w:trPr>
        <w:tc>
          <w:tcPr>
            <w:tcW w:w="565" w:type="dxa"/>
            <w:vAlign w:val="center"/>
          </w:tcPr>
          <w:p w14:paraId="19D87C6E" w14:textId="77777777" w:rsidR="003D3B09" w:rsidRDefault="003D3B09" w:rsidP="003D3B09">
            <w:pPr>
              <w:spacing w:line="300" w:lineRule="auto"/>
              <w:jc w:val="right"/>
              <w:rPr>
                <w:rFonts w:ascii="Calibri" w:hAnsi="Calibri" w:cs="Calibri"/>
                <w:sz w:val="18"/>
                <w:szCs w:val="18"/>
              </w:rPr>
            </w:pPr>
            <w:r>
              <w:rPr>
                <w:rFonts w:ascii="Calibri" w:hAnsi="Calibri" w:cs="Calibri"/>
                <w:sz w:val="18"/>
                <w:szCs w:val="18"/>
              </w:rPr>
              <w:t>(1)</w:t>
            </w:r>
          </w:p>
        </w:tc>
        <w:tc>
          <w:tcPr>
            <w:tcW w:w="13837" w:type="dxa"/>
            <w:gridSpan w:val="25"/>
            <w:vAlign w:val="center"/>
          </w:tcPr>
          <w:p w14:paraId="212A47CD" w14:textId="748995E7" w:rsidR="003D3B09" w:rsidRDefault="003D3B09" w:rsidP="00E73DED">
            <w:pPr>
              <w:rPr>
                <w:rFonts w:ascii="Calibri" w:hAnsi="Calibri" w:cs="Calibri"/>
                <w:sz w:val="18"/>
                <w:szCs w:val="18"/>
              </w:rPr>
            </w:pPr>
            <w:r>
              <w:rPr>
                <w:rFonts w:ascii="Calibri" w:hAnsi="Calibri" w:cs="Calibri"/>
                <w:sz w:val="18"/>
                <w:szCs w:val="18"/>
              </w:rPr>
              <w:t xml:space="preserve"> 20</w:t>
            </w:r>
            <w:r w:rsidR="00207413">
              <w:rPr>
                <w:rFonts w:ascii="Calibri" w:hAnsi="Calibri" w:cs="Calibri"/>
                <w:sz w:val="18"/>
                <w:szCs w:val="18"/>
              </w:rPr>
              <w:t>H</w:t>
            </w:r>
            <w:r>
              <w:rPr>
                <w:rFonts w:ascii="Calibri" w:hAnsi="Calibri" w:cs="Calibri"/>
                <w:sz w:val="18"/>
                <w:szCs w:val="18"/>
              </w:rPr>
              <w:t>45 pour les messieurs le vendredi, 15</w:t>
            </w:r>
            <w:r w:rsidR="00207413">
              <w:rPr>
                <w:rFonts w:ascii="Calibri" w:hAnsi="Calibri" w:cs="Calibri"/>
                <w:sz w:val="18"/>
                <w:szCs w:val="18"/>
              </w:rPr>
              <w:t>H</w:t>
            </w:r>
            <w:r>
              <w:rPr>
                <w:rFonts w:ascii="Calibri" w:hAnsi="Calibri" w:cs="Calibri"/>
                <w:sz w:val="18"/>
                <w:szCs w:val="18"/>
              </w:rPr>
              <w:t>00 chez les dames le samedi.</w:t>
            </w:r>
          </w:p>
        </w:tc>
        <w:tc>
          <w:tcPr>
            <w:tcW w:w="340" w:type="dxa"/>
            <w:vAlign w:val="center"/>
          </w:tcPr>
          <w:p w14:paraId="6E115405" w14:textId="77777777" w:rsidR="003D3B09" w:rsidRDefault="003D3B09" w:rsidP="003D3B09">
            <w:pPr>
              <w:rPr>
                <w:rFonts w:ascii="Calibri" w:hAnsi="Calibri" w:cs="Calibri"/>
                <w:sz w:val="18"/>
                <w:szCs w:val="18"/>
              </w:rPr>
            </w:pPr>
          </w:p>
        </w:tc>
      </w:tr>
      <w:tr w:rsidR="003D3B09" w14:paraId="35665013" w14:textId="77777777" w:rsidTr="00951B3A">
        <w:trPr>
          <w:trHeight w:val="228"/>
          <w:jc w:val="center"/>
        </w:trPr>
        <w:tc>
          <w:tcPr>
            <w:tcW w:w="565" w:type="dxa"/>
            <w:vAlign w:val="center"/>
          </w:tcPr>
          <w:p w14:paraId="57EF9665" w14:textId="77777777" w:rsidR="003D3B09" w:rsidRDefault="003D3B09" w:rsidP="003D3B09">
            <w:pPr>
              <w:spacing w:line="300" w:lineRule="auto"/>
              <w:jc w:val="right"/>
              <w:rPr>
                <w:rFonts w:ascii="Calibri" w:hAnsi="Calibri" w:cs="Calibri"/>
                <w:sz w:val="18"/>
                <w:szCs w:val="18"/>
              </w:rPr>
            </w:pPr>
            <w:r>
              <w:rPr>
                <w:rFonts w:ascii="Calibri" w:hAnsi="Calibri" w:cs="Calibri"/>
                <w:sz w:val="18"/>
                <w:szCs w:val="18"/>
              </w:rPr>
              <w:t>(2)</w:t>
            </w:r>
          </w:p>
        </w:tc>
        <w:tc>
          <w:tcPr>
            <w:tcW w:w="13837" w:type="dxa"/>
            <w:gridSpan w:val="25"/>
            <w:vAlign w:val="center"/>
          </w:tcPr>
          <w:p w14:paraId="1D6974C3" w14:textId="13F8B2B4" w:rsidR="003D3B09" w:rsidRDefault="003D3B09" w:rsidP="00FB5EE1">
            <w:pPr>
              <w:pStyle w:val="Pieddepage"/>
              <w:tabs>
                <w:tab w:val="clear" w:pos="4536"/>
                <w:tab w:val="clear" w:pos="9072"/>
              </w:tabs>
              <w:ind w:left="170" w:hanging="170"/>
              <w:rPr>
                <w:rFonts w:ascii="Calibri" w:hAnsi="Calibri" w:cs="Calibri"/>
                <w:sz w:val="18"/>
                <w:szCs w:val="18"/>
              </w:rPr>
            </w:pPr>
            <w:r>
              <w:rPr>
                <w:rFonts w:ascii="Calibri" w:hAnsi="Calibri" w:cs="Calibri"/>
                <w:sz w:val="18"/>
                <w:szCs w:val="18"/>
              </w:rPr>
              <w:t xml:space="preserve"> N </w:t>
            </w:r>
            <w:r w:rsidR="00207413">
              <w:rPr>
                <w:rFonts w:ascii="Calibri" w:hAnsi="Calibri" w:cs="Calibri"/>
                <w:sz w:val="18"/>
                <w:szCs w:val="18"/>
              </w:rPr>
              <w:t>=</w:t>
            </w:r>
            <w:r>
              <w:rPr>
                <w:rFonts w:ascii="Calibri" w:hAnsi="Calibri" w:cs="Calibri"/>
                <w:sz w:val="18"/>
                <w:szCs w:val="18"/>
              </w:rPr>
              <w:t xml:space="preserve"> Nombre de joue</w:t>
            </w:r>
            <w:r w:rsidR="00ED4EC4">
              <w:rPr>
                <w:rFonts w:ascii="Calibri" w:hAnsi="Calibri" w:cs="Calibri"/>
                <w:sz w:val="18"/>
                <w:szCs w:val="18"/>
              </w:rPr>
              <w:t>urs formant une équipe complète</w:t>
            </w:r>
            <w:r>
              <w:rPr>
                <w:rFonts w:ascii="Calibri" w:hAnsi="Calibri" w:cs="Calibri"/>
                <w:sz w:val="18"/>
                <w:szCs w:val="18"/>
              </w:rPr>
              <w:t xml:space="preserve"> (</w:t>
            </w:r>
            <w:r w:rsidR="00207413">
              <w:rPr>
                <w:rFonts w:ascii="Calibri" w:hAnsi="Calibri" w:cs="Calibri"/>
                <w:sz w:val="18"/>
                <w:szCs w:val="18"/>
              </w:rPr>
              <w:t>4</w:t>
            </w:r>
            <w:r>
              <w:rPr>
                <w:rFonts w:ascii="Calibri" w:hAnsi="Calibri" w:cs="Calibri"/>
                <w:sz w:val="18"/>
                <w:szCs w:val="18"/>
              </w:rPr>
              <w:t xml:space="preserve"> de PR à D</w:t>
            </w:r>
            <w:r w:rsidR="00FB5EE1">
              <w:rPr>
                <w:rFonts w:ascii="Calibri" w:hAnsi="Calibri" w:cs="Calibri"/>
                <w:sz w:val="18"/>
                <w:szCs w:val="18"/>
              </w:rPr>
              <w:t>4</w:t>
            </w:r>
            <w:r>
              <w:rPr>
                <w:rFonts w:ascii="Calibri" w:hAnsi="Calibri" w:cs="Calibri"/>
                <w:sz w:val="18"/>
                <w:szCs w:val="18"/>
              </w:rPr>
              <w:t>, 3 en D1F)</w:t>
            </w:r>
            <w:r w:rsidR="00207413">
              <w:rPr>
                <w:rFonts w:ascii="Calibri" w:hAnsi="Calibri" w:cs="Calibri"/>
                <w:sz w:val="18"/>
                <w:szCs w:val="18"/>
              </w:rPr>
              <w:t>.</w:t>
            </w:r>
          </w:p>
        </w:tc>
        <w:tc>
          <w:tcPr>
            <w:tcW w:w="340" w:type="dxa"/>
            <w:vAlign w:val="center"/>
          </w:tcPr>
          <w:p w14:paraId="71B12F09" w14:textId="77777777" w:rsidR="003D3B09" w:rsidRDefault="003D3B09" w:rsidP="003D3B09">
            <w:pPr>
              <w:pStyle w:val="Pieddepage"/>
              <w:tabs>
                <w:tab w:val="clear" w:pos="4536"/>
                <w:tab w:val="clear" w:pos="9072"/>
              </w:tabs>
              <w:rPr>
                <w:rFonts w:ascii="Calibri" w:hAnsi="Calibri" w:cs="Calibri"/>
                <w:sz w:val="18"/>
                <w:szCs w:val="18"/>
              </w:rPr>
            </w:pPr>
          </w:p>
        </w:tc>
      </w:tr>
      <w:tr w:rsidR="003D3B09" w14:paraId="4218B3A2" w14:textId="77777777" w:rsidTr="00951B3A">
        <w:trPr>
          <w:cantSplit/>
          <w:trHeight w:val="228"/>
          <w:jc w:val="center"/>
        </w:trPr>
        <w:tc>
          <w:tcPr>
            <w:tcW w:w="565" w:type="dxa"/>
            <w:vAlign w:val="center"/>
          </w:tcPr>
          <w:p w14:paraId="311AC0A5" w14:textId="77777777" w:rsidR="003D3B09" w:rsidRDefault="003D3B09" w:rsidP="003D3B09">
            <w:pPr>
              <w:spacing w:line="300" w:lineRule="auto"/>
              <w:jc w:val="right"/>
              <w:rPr>
                <w:rFonts w:ascii="Calibri" w:hAnsi="Calibri" w:cs="Calibri"/>
                <w:sz w:val="18"/>
                <w:szCs w:val="18"/>
              </w:rPr>
            </w:pPr>
            <w:r>
              <w:rPr>
                <w:rFonts w:ascii="Calibri" w:hAnsi="Calibri" w:cs="Calibri"/>
                <w:sz w:val="18"/>
                <w:szCs w:val="18"/>
              </w:rPr>
              <w:t>(3)</w:t>
            </w:r>
          </w:p>
        </w:tc>
        <w:tc>
          <w:tcPr>
            <w:tcW w:w="13837" w:type="dxa"/>
            <w:gridSpan w:val="25"/>
            <w:vAlign w:val="center"/>
          </w:tcPr>
          <w:p w14:paraId="6A5D4850" w14:textId="177EC4E8" w:rsidR="003D3B09" w:rsidRDefault="003D3B09" w:rsidP="00207413">
            <w:pPr>
              <w:pStyle w:val="Pieddepage"/>
              <w:tabs>
                <w:tab w:val="clear" w:pos="4536"/>
                <w:tab w:val="clear" w:pos="9072"/>
              </w:tabs>
              <w:rPr>
                <w:rFonts w:ascii="Calibri" w:hAnsi="Calibri" w:cs="Calibri"/>
                <w:sz w:val="18"/>
                <w:szCs w:val="18"/>
              </w:rPr>
            </w:pPr>
            <w:r>
              <w:rPr>
                <w:rFonts w:ascii="Calibri" w:hAnsi="Calibri" w:cs="Calibri"/>
                <w:sz w:val="18"/>
                <w:szCs w:val="18"/>
              </w:rPr>
              <w:t xml:space="preserve"> Pour être pris en compte, le retard doit être communiqué à l</w:t>
            </w:r>
            <w:r w:rsidR="00207413">
              <w:rPr>
                <w:rFonts w:ascii="Calibri" w:hAnsi="Calibri" w:cs="Calibri"/>
                <w:sz w:val="18"/>
                <w:szCs w:val="18"/>
              </w:rPr>
              <w:t>’</w:t>
            </w:r>
            <w:r>
              <w:rPr>
                <w:rFonts w:ascii="Calibri" w:hAnsi="Calibri" w:cs="Calibri"/>
                <w:sz w:val="18"/>
                <w:szCs w:val="18"/>
              </w:rPr>
              <w:t>équipe adverse avant l</w:t>
            </w:r>
            <w:r w:rsidR="00207413">
              <w:rPr>
                <w:rFonts w:ascii="Calibri" w:hAnsi="Calibri" w:cs="Calibri"/>
                <w:sz w:val="18"/>
                <w:szCs w:val="18"/>
              </w:rPr>
              <w:t>’</w:t>
            </w:r>
            <w:r>
              <w:rPr>
                <w:rFonts w:ascii="Calibri" w:hAnsi="Calibri" w:cs="Calibri"/>
                <w:sz w:val="18"/>
                <w:szCs w:val="18"/>
              </w:rPr>
              <w:t>heure officielle de début de rencontre</w:t>
            </w:r>
            <w:r w:rsidR="00207413">
              <w:rPr>
                <w:rFonts w:ascii="Calibri" w:hAnsi="Calibri" w:cs="Calibri"/>
                <w:sz w:val="18"/>
                <w:szCs w:val="18"/>
              </w:rPr>
              <w:t>.</w:t>
            </w:r>
          </w:p>
        </w:tc>
        <w:tc>
          <w:tcPr>
            <w:tcW w:w="340" w:type="dxa"/>
            <w:vMerge w:val="restart"/>
            <w:textDirection w:val="tbRl"/>
          </w:tcPr>
          <w:p w14:paraId="17AC251E" w14:textId="77777777" w:rsidR="003D3B09" w:rsidRDefault="003D3B09" w:rsidP="003D3B09">
            <w:pPr>
              <w:pStyle w:val="Pieddepage"/>
              <w:ind w:left="113" w:right="113"/>
              <w:jc w:val="right"/>
              <w:rPr>
                <w:rFonts w:ascii="Calibri" w:hAnsi="Calibri" w:cs="Calibri"/>
                <w:b/>
                <w:sz w:val="18"/>
                <w:szCs w:val="18"/>
                <w:u w:val="single"/>
              </w:rPr>
            </w:pPr>
            <w:r>
              <w:rPr>
                <w:rFonts w:ascii="Calibri" w:hAnsi="Calibri" w:cs="Calibri"/>
                <w:b/>
                <w:sz w:val="18"/>
                <w:szCs w:val="18"/>
                <w:u w:val="single"/>
              </w:rPr>
              <w:t>Annexe : 1</w:t>
            </w:r>
          </w:p>
        </w:tc>
      </w:tr>
      <w:tr w:rsidR="003D3B09" w14:paraId="3A83DF25" w14:textId="77777777" w:rsidTr="00951B3A">
        <w:trPr>
          <w:cantSplit/>
          <w:trHeight w:val="228"/>
          <w:jc w:val="center"/>
        </w:trPr>
        <w:tc>
          <w:tcPr>
            <w:tcW w:w="565" w:type="dxa"/>
            <w:vAlign w:val="center"/>
          </w:tcPr>
          <w:p w14:paraId="48B02F7C" w14:textId="77777777" w:rsidR="003D3B09" w:rsidRDefault="003D3B09" w:rsidP="00E73DED">
            <w:pPr>
              <w:jc w:val="right"/>
              <w:rPr>
                <w:rFonts w:ascii="Calibri" w:hAnsi="Calibri" w:cs="Calibri"/>
                <w:sz w:val="18"/>
                <w:szCs w:val="18"/>
              </w:rPr>
            </w:pPr>
            <w:r>
              <w:rPr>
                <w:rFonts w:ascii="Calibri" w:hAnsi="Calibri" w:cs="Calibri"/>
                <w:sz w:val="18"/>
                <w:szCs w:val="18"/>
              </w:rPr>
              <w:t>(4)</w:t>
            </w:r>
          </w:p>
        </w:tc>
        <w:tc>
          <w:tcPr>
            <w:tcW w:w="13837" w:type="dxa"/>
            <w:gridSpan w:val="25"/>
            <w:vAlign w:val="center"/>
          </w:tcPr>
          <w:p w14:paraId="2A1A7586" w14:textId="6172F63B" w:rsidR="003D3B09" w:rsidRDefault="003D3B09" w:rsidP="00207413">
            <w:pPr>
              <w:pStyle w:val="Pieddepage"/>
              <w:tabs>
                <w:tab w:val="clear" w:pos="4536"/>
                <w:tab w:val="clear" w:pos="9072"/>
              </w:tabs>
              <w:rPr>
                <w:rFonts w:ascii="Calibri" w:hAnsi="Calibri" w:cs="Calibri"/>
                <w:sz w:val="18"/>
                <w:szCs w:val="18"/>
              </w:rPr>
            </w:pPr>
            <w:r>
              <w:rPr>
                <w:rFonts w:ascii="Calibri" w:hAnsi="Calibri" w:cs="Calibri"/>
                <w:sz w:val="18"/>
                <w:szCs w:val="18"/>
              </w:rPr>
              <w:t xml:space="preserve"> Une fois le délai de retard expiré, l</w:t>
            </w:r>
            <w:r w:rsidR="00207413">
              <w:rPr>
                <w:rFonts w:ascii="Calibri" w:hAnsi="Calibri" w:cs="Calibri"/>
                <w:sz w:val="18"/>
                <w:szCs w:val="18"/>
              </w:rPr>
              <w:t>’</w:t>
            </w:r>
            <w:r>
              <w:rPr>
                <w:rFonts w:ascii="Calibri" w:hAnsi="Calibri" w:cs="Calibri"/>
                <w:sz w:val="18"/>
                <w:szCs w:val="18"/>
              </w:rPr>
              <w:t>équipe présente n</w:t>
            </w:r>
            <w:r w:rsidR="00207413">
              <w:rPr>
                <w:rFonts w:ascii="Calibri" w:hAnsi="Calibri" w:cs="Calibri"/>
                <w:sz w:val="18"/>
                <w:szCs w:val="18"/>
              </w:rPr>
              <w:t>’</w:t>
            </w:r>
            <w:r>
              <w:rPr>
                <w:rFonts w:ascii="Calibri" w:hAnsi="Calibri" w:cs="Calibri"/>
                <w:sz w:val="18"/>
                <w:szCs w:val="18"/>
              </w:rPr>
              <w:t>est plus tenue de disputer la rencontre</w:t>
            </w:r>
            <w:r w:rsidR="00207413">
              <w:rPr>
                <w:rFonts w:ascii="Calibri" w:hAnsi="Calibri" w:cs="Calibri"/>
                <w:sz w:val="18"/>
                <w:szCs w:val="18"/>
              </w:rPr>
              <w:t xml:space="preserve"> </w:t>
            </w:r>
            <w:r>
              <w:rPr>
                <w:rFonts w:ascii="Calibri" w:hAnsi="Calibri" w:cs="Calibri"/>
                <w:sz w:val="18"/>
                <w:szCs w:val="18"/>
              </w:rPr>
              <w:t>; elle remplit alors la feuille de rencontre en mentionnant en réserve la demande justifiée du forfait</w:t>
            </w:r>
            <w:r w:rsidR="00207413">
              <w:rPr>
                <w:rFonts w:ascii="Calibri" w:hAnsi="Calibri" w:cs="Calibri"/>
                <w:sz w:val="18"/>
                <w:szCs w:val="18"/>
              </w:rPr>
              <w:t>.</w:t>
            </w:r>
          </w:p>
        </w:tc>
        <w:tc>
          <w:tcPr>
            <w:tcW w:w="340" w:type="dxa"/>
            <w:vMerge/>
            <w:textDirection w:val="tbRl"/>
          </w:tcPr>
          <w:p w14:paraId="541B6879" w14:textId="77777777" w:rsidR="003D3B09" w:rsidRDefault="003D3B09" w:rsidP="003D3B09">
            <w:pPr>
              <w:pStyle w:val="Pieddepage"/>
              <w:ind w:left="113" w:right="113"/>
              <w:jc w:val="right"/>
              <w:rPr>
                <w:rFonts w:ascii="Calibri" w:hAnsi="Calibri" w:cs="Calibri"/>
                <w:sz w:val="18"/>
                <w:szCs w:val="18"/>
              </w:rPr>
            </w:pPr>
          </w:p>
        </w:tc>
      </w:tr>
      <w:tr w:rsidR="003D3B09" w14:paraId="5C870DAB" w14:textId="77777777" w:rsidTr="00951B3A">
        <w:trPr>
          <w:cantSplit/>
          <w:trHeight w:val="228"/>
          <w:jc w:val="center"/>
        </w:trPr>
        <w:tc>
          <w:tcPr>
            <w:tcW w:w="565" w:type="dxa"/>
            <w:vAlign w:val="center"/>
          </w:tcPr>
          <w:p w14:paraId="70146B93" w14:textId="77777777" w:rsidR="003D3B09" w:rsidRDefault="003D3B09" w:rsidP="003D3B09">
            <w:pPr>
              <w:spacing w:line="300" w:lineRule="auto"/>
              <w:jc w:val="right"/>
              <w:rPr>
                <w:rFonts w:ascii="Calibri" w:hAnsi="Calibri" w:cs="Calibri"/>
                <w:sz w:val="18"/>
                <w:szCs w:val="18"/>
              </w:rPr>
            </w:pPr>
          </w:p>
        </w:tc>
        <w:tc>
          <w:tcPr>
            <w:tcW w:w="13837" w:type="dxa"/>
            <w:gridSpan w:val="25"/>
          </w:tcPr>
          <w:p w14:paraId="5A6FDE23" w14:textId="18F16D27" w:rsidR="003D3B09" w:rsidRDefault="003D3B09" w:rsidP="00207413">
            <w:pPr>
              <w:pStyle w:val="Pieddepage"/>
              <w:tabs>
                <w:tab w:val="clear" w:pos="4536"/>
                <w:tab w:val="clear" w:pos="9072"/>
              </w:tabs>
              <w:rPr>
                <w:rFonts w:ascii="Calibri" w:hAnsi="Calibri" w:cs="Calibri"/>
                <w:sz w:val="18"/>
                <w:szCs w:val="18"/>
              </w:rPr>
            </w:pPr>
            <w:r>
              <w:rPr>
                <w:rFonts w:ascii="Calibri" w:hAnsi="Calibri" w:cs="Calibri"/>
                <w:sz w:val="18"/>
                <w:szCs w:val="18"/>
              </w:rPr>
              <w:t xml:space="preserve"> Si l</w:t>
            </w:r>
            <w:r w:rsidR="00207413">
              <w:rPr>
                <w:rFonts w:ascii="Calibri" w:hAnsi="Calibri" w:cs="Calibri"/>
                <w:sz w:val="18"/>
                <w:szCs w:val="18"/>
              </w:rPr>
              <w:t>’</w:t>
            </w:r>
            <w:r>
              <w:rPr>
                <w:rFonts w:ascii="Calibri" w:hAnsi="Calibri" w:cs="Calibri"/>
                <w:sz w:val="18"/>
                <w:szCs w:val="18"/>
              </w:rPr>
              <w:t>équipe présente accepte de disputer la rencontre au delà du délai de retard, elle ne peut plus prétendre à une demande de forfait, et la rencontre doit dans ce cas, aller à son terme.</w:t>
            </w:r>
          </w:p>
        </w:tc>
        <w:tc>
          <w:tcPr>
            <w:tcW w:w="340" w:type="dxa"/>
            <w:vMerge/>
          </w:tcPr>
          <w:p w14:paraId="10A9C8BF" w14:textId="77777777" w:rsidR="003D3B09" w:rsidRDefault="003D3B09" w:rsidP="003D3B09">
            <w:pPr>
              <w:pStyle w:val="Pieddepage"/>
              <w:rPr>
                <w:rFonts w:ascii="Calibri" w:hAnsi="Calibri" w:cs="Calibri"/>
                <w:sz w:val="18"/>
                <w:szCs w:val="18"/>
              </w:rPr>
            </w:pPr>
          </w:p>
        </w:tc>
      </w:tr>
      <w:tr w:rsidR="003D3B09" w14:paraId="7B4931BD" w14:textId="77777777" w:rsidTr="00951B3A">
        <w:trPr>
          <w:cantSplit/>
          <w:trHeight w:val="228"/>
          <w:jc w:val="center"/>
        </w:trPr>
        <w:tc>
          <w:tcPr>
            <w:tcW w:w="565" w:type="dxa"/>
            <w:vAlign w:val="center"/>
          </w:tcPr>
          <w:p w14:paraId="4424417F" w14:textId="77777777" w:rsidR="003D3B09" w:rsidRDefault="003D3B09" w:rsidP="003D3B09">
            <w:pPr>
              <w:spacing w:line="300" w:lineRule="auto"/>
              <w:jc w:val="right"/>
              <w:rPr>
                <w:rFonts w:ascii="Calibri" w:hAnsi="Calibri" w:cs="Calibri"/>
                <w:sz w:val="18"/>
                <w:szCs w:val="18"/>
              </w:rPr>
            </w:pPr>
            <w:r>
              <w:rPr>
                <w:rFonts w:ascii="Calibri" w:hAnsi="Calibri" w:cs="Calibri"/>
                <w:sz w:val="18"/>
                <w:szCs w:val="18"/>
              </w:rPr>
              <w:t>(5)</w:t>
            </w:r>
          </w:p>
        </w:tc>
        <w:tc>
          <w:tcPr>
            <w:tcW w:w="13837" w:type="dxa"/>
            <w:gridSpan w:val="25"/>
            <w:vAlign w:val="center"/>
          </w:tcPr>
          <w:p w14:paraId="3DF17FF3" w14:textId="405A7654" w:rsidR="003D3B09" w:rsidRDefault="003D3B09" w:rsidP="00207413">
            <w:pPr>
              <w:pStyle w:val="Pieddepage"/>
              <w:tabs>
                <w:tab w:val="clear" w:pos="4536"/>
                <w:tab w:val="clear" w:pos="9072"/>
              </w:tabs>
              <w:rPr>
                <w:rFonts w:ascii="Calibri" w:hAnsi="Calibri" w:cs="Calibri"/>
                <w:sz w:val="18"/>
                <w:szCs w:val="18"/>
              </w:rPr>
            </w:pPr>
            <w:r>
              <w:rPr>
                <w:rFonts w:ascii="Calibri" w:hAnsi="Calibri" w:cs="Calibri"/>
                <w:sz w:val="18"/>
                <w:szCs w:val="18"/>
              </w:rPr>
              <w:t xml:space="preserve"> Si l</w:t>
            </w:r>
            <w:r w:rsidR="00207413">
              <w:rPr>
                <w:rFonts w:ascii="Calibri" w:hAnsi="Calibri" w:cs="Calibri"/>
                <w:sz w:val="18"/>
                <w:szCs w:val="18"/>
              </w:rPr>
              <w:t>’</w:t>
            </w:r>
            <w:r>
              <w:rPr>
                <w:rFonts w:ascii="Calibri" w:hAnsi="Calibri" w:cs="Calibri"/>
                <w:sz w:val="18"/>
                <w:szCs w:val="18"/>
              </w:rPr>
              <w:t>équipe incomplète refuse de disputer la rencontre dans l</w:t>
            </w:r>
            <w:r w:rsidR="00207413">
              <w:rPr>
                <w:rFonts w:ascii="Calibri" w:hAnsi="Calibri" w:cs="Calibri"/>
                <w:sz w:val="18"/>
                <w:szCs w:val="18"/>
              </w:rPr>
              <w:t>’</w:t>
            </w:r>
            <w:r>
              <w:rPr>
                <w:rFonts w:ascii="Calibri" w:hAnsi="Calibri" w:cs="Calibri"/>
                <w:sz w:val="18"/>
                <w:szCs w:val="18"/>
              </w:rPr>
              <w:t>attente de son joueur absent, l</w:t>
            </w:r>
            <w:r w:rsidR="00207413">
              <w:rPr>
                <w:rFonts w:ascii="Calibri" w:hAnsi="Calibri" w:cs="Calibri"/>
                <w:sz w:val="18"/>
                <w:szCs w:val="18"/>
              </w:rPr>
              <w:t>’</w:t>
            </w:r>
            <w:r>
              <w:rPr>
                <w:rFonts w:ascii="Calibri" w:hAnsi="Calibri" w:cs="Calibri"/>
                <w:sz w:val="18"/>
                <w:szCs w:val="18"/>
              </w:rPr>
              <w:t>équipe adverse est en droit de demander le forfait</w:t>
            </w:r>
            <w:r w:rsidR="00207413">
              <w:rPr>
                <w:rFonts w:ascii="Calibri" w:hAnsi="Calibri" w:cs="Calibri"/>
                <w:sz w:val="18"/>
                <w:szCs w:val="18"/>
              </w:rPr>
              <w:t xml:space="preserve"> </w:t>
            </w:r>
            <w:r>
              <w:rPr>
                <w:rFonts w:ascii="Calibri" w:hAnsi="Calibri" w:cs="Calibri"/>
                <w:sz w:val="18"/>
                <w:szCs w:val="18"/>
              </w:rPr>
              <w:t>; dans ce cas, elle n</w:t>
            </w:r>
            <w:r w:rsidR="00207413">
              <w:rPr>
                <w:rFonts w:ascii="Calibri" w:hAnsi="Calibri" w:cs="Calibri"/>
                <w:sz w:val="18"/>
                <w:szCs w:val="18"/>
              </w:rPr>
              <w:t>’</w:t>
            </w:r>
            <w:r>
              <w:rPr>
                <w:rFonts w:ascii="Calibri" w:hAnsi="Calibri" w:cs="Calibri"/>
                <w:sz w:val="18"/>
                <w:szCs w:val="18"/>
              </w:rPr>
              <w:t xml:space="preserve">est pas tenue de disputer </w:t>
            </w:r>
          </w:p>
        </w:tc>
        <w:tc>
          <w:tcPr>
            <w:tcW w:w="340" w:type="dxa"/>
            <w:vMerge/>
            <w:vAlign w:val="center"/>
          </w:tcPr>
          <w:p w14:paraId="74C66CCF" w14:textId="77777777" w:rsidR="003D3B09" w:rsidRDefault="003D3B09" w:rsidP="003D3B09">
            <w:pPr>
              <w:pStyle w:val="Pieddepage"/>
              <w:tabs>
                <w:tab w:val="clear" w:pos="4536"/>
                <w:tab w:val="clear" w:pos="9072"/>
              </w:tabs>
              <w:rPr>
                <w:rFonts w:ascii="Calibri" w:hAnsi="Calibri" w:cs="Calibri"/>
                <w:sz w:val="18"/>
                <w:szCs w:val="18"/>
              </w:rPr>
            </w:pPr>
          </w:p>
        </w:tc>
      </w:tr>
      <w:tr w:rsidR="003D3B09" w14:paraId="54625B1D" w14:textId="77777777" w:rsidTr="00951B3A">
        <w:trPr>
          <w:cantSplit/>
          <w:trHeight w:val="228"/>
          <w:jc w:val="center"/>
        </w:trPr>
        <w:tc>
          <w:tcPr>
            <w:tcW w:w="565" w:type="dxa"/>
            <w:vAlign w:val="center"/>
          </w:tcPr>
          <w:p w14:paraId="42061945" w14:textId="77777777" w:rsidR="003D3B09" w:rsidRDefault="003D3B09" w:rsidP="003D3B09">
            <w:pPr>
              <w:jc w:val="center"/>
              <w:rPr>
                <w:rFonts w:ascii="Calibri" w:hAnsi="Calibri" w:cs="Calibri"/>
                <w:sz w:val="18"/>
                <w:szCs w:val="18"/>
              </w:rPr>
            </w:pPr>
          </w:p>
        </w:tc>
        <w:tc>
          <w:tcPr>
            <w:tcW w:w="13837" w:type="dxa"/>
            <w:gridSpan w:val="25"/>
          </w:tcPr>
          <w:p w14:paraId="7F043E69" w14:textId="1949EC4B" w:rsidR="003D3B09" w:rsidRDefault="003D3B09" w:rsidP="00207413">
            <w:pPr>
              <w:pStyle w:val="Pieddepage"/>
              <w:tabs>
                <w:tab w:val="clear" w:pos="4536"/>
                <w:tab w:val="clear" w:pos="9072"/>
              </w:tabs>
              <w:rPr>
                <w:rFonts w:ascii="Calibri" w:hAnsi="Calibri" w:cs="Calibri"/>
                <w:sz w:val="18"/>
                <w:szCs w:val="18"/>
              </w:rPr>
            </w:pPr>
            <w:r>
              <w:rPr>
                <w:rFonts w:ascii="Calibri" w:hAnsi="Calibri" w:cs="Calibri"/>
                <w:sz w:val="18"/>
                <w:szCs w:val="18"/>
              </w:rPr>
              <w:t xml:space="preserve"> la rencontre. Si l</w:t>
            </w:r>
            <w:r w:rsidR="00207413">
              <w:rPr>
                <w:rFonts w:ascii="Calibri" w:hAnsi="Calibri" w:cs="Calibri"/>
                <w:sz w:val="18"/>
                <w:szCs w:val="18"/>
              </w:rPr>
              <w:t>’</w:t>
            </w:r>
            <w:r>
              <w:rPr>
                <w:rFonts w:ascii="Calibri" w:hAnsi="Calibri" w:cs="Calibri"/>
                <w:sz w:val="18"/>
                <w:szCs w:val="18"/>
              </w:rPr>
              <w:t>équipe adverse accepte d'attendre le joueur absent, elle ne peut plus pré</w:t>
            </w:r>
            <w:r w:rsidR="00207413">
              <w:rPr>
                <w:rFonts w:ascii="Calibri" w:hAnsi="Calibri" w:cs="Calibri"/>
                <w:sz w:val="18"/>
                <w:szCs w:val="18"/>
              </w:rPr>
              <w:t>tendre à une demande de forfait</w:t>
            </w:r>
            <w:r>
              <w:rPr>
                <w:rFonts w:ascii="Calibri" w:hAnsi="Calibri" w:cs="Calibri"/>
                <w:sz w:val="18"/>
                <w:szCs w:val="18"/>
              </w:rPr>
              <w:t xml:space="preserve"> et la rencontre doit</w:t>
            </w:r>
            <w:r w:rsidR="00207413">
              <w:rPr>
                <w:rFonts w:ascii="Calibri" w:hAnsi="Calibri" w:cs="Calibri"/>
                <w:sz w:val="18"/>
                <w:szCs w:val="18"/>
              </w:rPr>
              <w:t>,</w:t>
            </w:r>
            <w:r>
              <w:rPr>
                <w:rFonts w:ascii="Calibri" w:hAnsi="Calibri" w:cs="Calibri"/>
                <w:sz w:val="18"/>
                <w:szCs w:val="18"/>
              </w:rPr>
              <w:t xml:space="preserve"> dans ce cas, aller à son terme.</w:t>
            </w:r>
          </w:p>
        </w:tc>
        <w:tc>
          <w:tcPr>
            <w:tcW w:w="340" w:type="dxa"/>
            <w:vMerge/>
          </w:tcPr>
          <w:p w14:paraId="60DB33E2" w14:textId="77777777" w:rsidR="003D3B09" w:rsidRDefault="003D3B09" w:rsidP="003D3B09">
            <w:pPr>
              <w:pStyle w:val="Pieddepage"/>
              <w:tabs>
                <w:tab w:val="clear" w:pos="4536"/>
                <w:tab w:val="clear" w:pos="9072"/>
              </w:tabs>
              <w:rPr>
                <w:rFonts w:ascii="Calibri" w:hAnsi="Calibri" w:cs="Calibri"/>
                <w:sz w:val="18"/>
                <w:szCs w:val="18"/>
              </w:rPr>
            </w:pPr>
          </w:p>
        </w:tc>
      </w:tr>
    </w:tbl>
    <w:p w14:paraId="5C4E4498" w14:textId="77777777" w:rsidR="007A7250" w:rsidRDefault="007A7250" w:rsidP="00951B3A">
      <w:pPr>
        <w:spacing w:before="60" w:after="60" w:line="300" w:lineRule="auto"/>
        <w:rPr>
          <w:rFonts w:ascii="Calibri" w:hAnsi="Calibri" w:cs="Calibri"/>
          <w:strike/>
          <w:color w:val="FF0000"/>
          <w:sz w:val="16"/>
          <w:szCs w:val="16"/>
        </w:rPr>
      </w:pPr>
    </w:p>
    <w:sectPr w:rsidR="007A7250" w:rsidSect="00E95B6E">
      <w:pgSz w:w="16840" w:h="11907" w:orient="landscape" w:code="9"/>
      <w:pgMar w:top="567" w:right="680" w:bottom="851" w:left="737" w:header="312" w:footer="454"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8F8CA" w14:textId="77777777" w:rsidR="00CA4618" w:rsidRDefault="00CA4618">
      <w:r>
        <w:separator/>
      </w:r>
    </w:p>
  </w:endnote>
  <w:endnote w:type="continuationSeparator" w:id="0">
    <w:p w14:paraId="0DFAB8A3" w14:textId="77777777" w:rsidR="00CA4618" w:rsidRDefault="00CA4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NeueLT Std Lt">
    <w:altName w:val="HelveticaNeueLT Std L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59EA1" w14:textId="26EF8E61" w:rsidR="00B30806" w:rsidRDefault="00B30806" w:rsidP="00DB60B2">
    <w:pPr>
      <w:pStyle w:val="Pieddepage"/>
      <w:pBdr>
        <w:top w:val="thinThickSmallGap" w:sz="24" w:space="1" w:color="622423"/>
      </w:pBdr>
      <w:tabs>
        <w:tab w:val="clear" w:pos="4536"/>
      </w:tabs>
      <w:spacing w:after="120"/>
      <w:rPr>
        <w:rFonts w:ascii="Calibri" w:hAnsi="Calibri" w:cs="Calibri"/>
      </w:rPr>
    </w:pPr>
    <w:r>
      <w:rPr>
        <w:rFonts w:ascii="Calibri" w:hAnsi="Calibri" w:cs="Calibri"/>
      </w:rPr>
      <w:t>Règlement Championnat de France par équipes</w:t>
    </w:r>
    <w:r w:rsidR="004A10F3">
      <w:rPr>
        <w:rFonts w:ascii="Calibri" w:hAnsi="Calibri" w:cs="Calibri"/>
      </w:rPr>
      <w:t xml:space="preserve"> CDTT91</w:t>
    </w:r>
    <w:r>
      <w:rPr>
        <w:rFonts w:ascii="Calibri" w:hAnsi="Calibri" w:cs="Calibri"/>
      </w:rPr>
      <w:tab/>
      <w:t xml:space="preserve">Page </w:t>
    </w:r>
    <w:r>
      <w:rPr>
        <w:rFonts w:ascii="Calibri" w:hAnsi="Calibri" w:cs="Calibri"/>
      </w:rPr>
      <w:fldChar w:fldCharType="begin"/>
    </w:r>
    <w:r>
      <w:rPr>
        <w:rFonts w:ascii="Calibri" w:hAnsi="Calibri" w:cs="Calibri"/>
      </w:rPr>
      <w:instrText>PAGE   \* MERGEFORMAT</w:instrText>
    </w:r>
    <w:r>
      <w:rPr>
        <w:rFonts w:ascii="Calibri" w:hAnsi="Calibri" w:cs="Calibri"/>
      </w:rPr>
      <w:fldChar w:fldCharType="separate"/>
    </w:r>
    <w:r w:rsidR="00632C4B">
      <w:rPr>
        <w:rFonts w:ascii="Calibri" w:hAnsi="Calibri" w:cs="Calibri"/>
        <w:noProof/>
      </w:rPr>
      <w:t>2</w:t>
    </w:r>
    <w:r>
      <w:rPr>
        <w:rFonts w:ascii="Calibri" w:hAnsi="Calibri" w:cs="Calibri"/>
      </w:rPr>
      <w:fldChar w:fldCharType="end"/>
    </w:r>
    <w:r w:rsidR="00F46C50">
      <w:rPr>
        <w:rFonts w:ascii="Calibri" w:hAnsi="Calibri" w:cs="Calibri"/>
      </w:rPr>
      <w:t xml:space="preserve"> sur 2</w:t>
    </w:r>
    <w:r w:rsidR="00581C6C">
      <w:rPr>
        <w:rFonts w:ascii="Calibri" w:hAnsi="Calibri" w:cs="Calibri"/>
      </w:rPr>
      <w:t>1</w:t>
    </w:r>
  </w:p>
  <w:p w14:paraId="39535670" w14:textId="77777777" w:rsidR="00B30806" w:rsidRPr="00DB60B2" w:rsidRDefault="00B30806" w:rsidP="00DB60B2">
    <w:pPr>
      <w:pStyle w:val="Pieddepage"/>
      <w:rPr>
        <w:rStyle w:val="Numrodepag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BA8FD" w14:textId="77777777" w:rsidR="00CA4618" w:rsidRDefault="00CA4618">
      <w:r>
        <w:separator/>
      </w:r>
    </w:p>
  </w:footnote>
  <w:footnote w:type="continuationSeparator" w:id="0">
    <w:p w14:paraId="36CDD4DF" w14:textId="77777777" w:rsidR="00CA4618" w:rsidRDefault="00CA4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62" w:type="dxa"/>
      <w:jc w:val="center"/>
      <w:tblLayout w:type="fixed"/>
      <w:tblCellMar>
        <w:left w:w="0" w:type="dxa"/>
        <w:right w:w="0" w:type="dxa"/>
      </w:tblCellMar>
      <w:tblLook w:val="00A0" w:firstRow="1" w:lastRow="0" w:firstColumn="1" w:lastColumn="0" w:noHBand="0" w:noVBand="0"/>
    </w:tblPr>
    <w:tblGrid>
      <w:gridCol w:w="1595"/>
      <w:gridCol w:w="283"/>
      <w:gridCol w:w="5901"/>
      <w:gridCol w:w="274"/>
      <w:gridCol w:w="2109"/>
    </w:tblGrid>
    <w:tr w:rsidR="00F46C50" w14:paraId="19E244C3" w14:textId="77777777" w:rsidTr="00F46C50">
      <w:trPr>
        <w:trHeight w:hRule="exact" w:val="340"/>
        <w:jc w:val="center"/>
      </w:trPr>
      <w:tc>
        <w:tcPr>
          <w:tcW w:w="1595" w:type="dxa"/>
          <w:vMerge w:val="restart"/>
          <w:vAlign w:val="center"/>
        </w:tcPr>
        <w:p w14:paraId="43E5C654" w14:textId="4167DEAA" w:rsidR="00F46C50" w:rsidRPr="00D6054E" w:rsidRDefault="00000000" w:rsidP="00F46C50">
          <w:pPr>
            <w:ind w:right="387"/>
            <w:jc w:val="center"/>
            <w:rPr>
              <w:rFonts w:ascii="Arial Narrow" w:hAnsi="Arial Narrow"/>
              <w:noProof/>
              <w:spacing w:val="20"/>
            </w:rPr>
          </w:pPr>
          <w:r>
            <w:rPr>
              <w:noProof/>
            </w:rPr>
            <w:pict w14:anchorId="39EF44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alt="Une image contenant clipart, Graphique, croquis, logo&#10;&#10;Description générée automatiquement" style="position:absolute;left:0;text-align:left;margin-left:-2.4pt;margin-top:-2.9pt;width:96.2pt;height:85p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1" o:title="Une image contenant clipart, Graphique, croquis, logo&#10;&#10;Description générée automatiquement"/>
              </v:shape>
            </w:pict>
          </w:r>
        </w:p>
      </w:tc>
      <w:tc>
        <w:tcPr>
          <w:tcW w:w="283" w:type="dxa"/>
          <w:vAlign w:val="center"/>
        </w:tcPr>
        <w:p w14:paraId="60F654C3" w14:textId="77777777" w:rsidR="00F46C50" w:rsidRPr="00D6054E" w:rsidRDefault="00F46C50" w:rsidP="00F46C50">
          <w:pPr>
            <w:jc w:val="center"/>
            <w:rPr>
              <w:rFonts w:ascii="Arial Narrow" w:hAnsi="Arial Narrow" w:cs="Arial"/>
              <w:b/>
              <w:bCs/>
              <w:color w:val="FFFFFF"/>
              <w:sz w:val="22"/>
              <w:szCs w:val="22"/>
            </w:rPr>
          </w:pPr>
        </w:p>
      </w:tc>
      <w:tc>
        <w:tcPr>
          <w:tcW w:w="5901" w:type="dxa"/>
          <w:shd w:val="clear" w:color="auto" w:fill="4F81BD"/>
          <w:vAlign w:val="center"/>
        </w:tcPr>
        <w:p w14:paraId="651EAB48" w14:textId="77777777" w:rsidR="00F46C50" w:rsidRPr="00F46C50" w:rsidRDefault="00F46C50" w:rsidP="00F46C50">
          <w:pPr>
            <w:ind w:left="-238" w:firstLine="142"/>
            <w:jc w:val="center"/>
            <w:rPr>
              <w:rFonts w:ascii="Calibri" w:hAnsi="Calibri" w:cs="Calibri"/>
              <w:b/>
              <w:bCs/>
              <w:color w:val="FFFFFF"/>
              <w:szCs w:val="20"/>
            </w:rPr>
          </w:pPr>
          <w:r w:rsidRPr="00F46C50">
            <w:rPr>
              <w:rFonts w:ascii="Calibri" w:hAnsi="Calibri" w:cs="Calibri"/>
              <w:b/>
              <w:bCs/>
              <w:noProof/>
              <w:color w:val="FFFFFF"/>
              <w:szCs w:val="20"/>
            </w:rPr>
            <w:t>FÉDÉRATION FRANÇAISE DE TENNIS DE TABLE</w:t>
          </w:r>
        </w:p>
      </w:tc>
      <w:tc>
        <w:tcPr>
          <w:tcW w:w="274" w:type="dxa"/>
          <w:shd w:val="clear" w:color="auto" w:fill="4F81BD"/>
          <w:vAlign w:val="center"/>
        </w:tcPr>
        <w:p w14:paraId="649DDF51" w14:textId="77777777" w:rsidR="00F46C50" w:rsidRPr="00D6054E" w:rsidRDefault="00F46C50" w:rsidP="00F46C50">
          <w:pPr>
            <w:rPr>
              <w:rFonts w:ascii="Arial Narrow" w:hAnsi="Arial Narrow" w:cs="Arial"/>
              <w:b/>
              <w:bCs/>
              <w:color w:val="FFFFFF"/>
              <w:sz w:val="22"/>
              <w:szCs w:val="22"/>
            </w:rPr>
          </w:pPr>
        </w:p>
      </w:tc>
      <w:tc>
        <w:tcPr>
          <w:tcW w:w="2109" w:type="dxa"/>
          <w:vAlign w:val="center"/>
        </w:tcPr>
        <w:p w14:paraId="178D116D" w14:textId="36D13DCF" w:rsidR="00F46C50" w:rsidRPr="00D6054E" w:rsidRDefault="00000000" w:rsidP="00F46C50">
          <w:pPr>
            <w:jc w:val="right"/>
            <w:rPr>
              <w:rFonts w:ascii="Arial Narrow" w:hAnsi="Arial Narrow"/>
              <w:noProof/>
              <w:spacing w:val="20"/>
            </w:rPr>
          </w:pPr>
          <w:r>
            <w:rPr>
              <w:noProof/>
            </w:rPr>
            <w:pict w14:anchorId="47B5E913">
              <v:shape id="Image 4" o:spid="_x0000_s1028" type="#_x0000_t75" alt="Logo%20FFTT-1" style="position:absolute;left:0;text-align:left;margin-left:26.4pt;margin-top:-6.85pt;width:60.1pt;height:42.55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2" o:title="Logo%20FFTT-1"/>
              </v:shape>
            </w:pict>
          </w:r>
        </w:p>
      </w:tc>
    </w:tr>
    <w:tr w:rsidR="00F46C50" w14:paraId="75B33241" w14:textId="77777777" w:rsidTr="00F46C50">
      <w:trPr>
        <w:trHeight w:hRule="exact" w:val="146"/>
        <w:jc w:val="center"/>
      </w:trPr>
      <w:tc>
        <w:tcPr>
          <w:tcW w:w="1595" w:type="dxa"/>
          <w:vMerge/>
          <w:vAlign w:val="center"/>
        </w:tcPr>
        <w:p w14:paraId="1874AF3B" w14:textId="77777777" w:rsidR="00F46C50" w:rsidRPr="00D6054E" w:rsidRDefault="00F46C50" w:rsidP="00F46C50">
          <w:pPr>
            <w:jc w:val="center"/>
            <w:rPr>
              <w:rFonts w:cs="Arial"/>
              <w:b/>
              <w:bCs/>
            </w:rPr>
          </w:pPr>
        </w:p>
      </w:tc>
      <w:tc>
        <w:tcPr>
          <w:tcW w:w="6453" w:type="dxa"/>
          <w:gridSpan w:val="3"/>
          <w:vMerge w:val="restart"/>
          <w:vAlign w:val="center"/>
        </w:tcPr>
        <w:p w14:paraId="4F731B5C" w14:textId="77777777" w:rsidR="00F46C50" w:rsidRPr="00F46C50" w:rsidRDefault="00F46C50" w:rsidP="00F46C50">
          <w:pPr>
            <w:jc w:val="center"/>
            <w:rPr>
              <w:rFonts w:ascii="Calibri" w:hAnsi="Calibri" w:cs="Calibri"/>
              <w:b/>
              <w:bCs/>
              <w:i/>
              <w:iCs/>
              <w:noProof/>
              <w:color w:val="4F81BD"/>
              <w:sz w:val="32"/>
              <w:szCs w:val="32"/>
            </w:rPr>
          </w:pPr>
          <w:r w:rsidRPr="00F46C50">
            <w:rPr>
              <w:rFonts w:ascii="Calibri" w:hAnsi="Calibri" w:cs="Calibri"/>
              <w:b/>
              <w:bCs/>
              <w:i/>
              <w:iCs/>
              <w:noProof/>
              <w:color w:val="4F81BD"/>
              <w:sz w:val="32"/>
              <w:szCs w:val="32"/>
            </w:rPr>
            <w:t>CDTTE</w:t>
          </w:r>
        </w:p>
        <w:p w14:paraId="0DED89B8" w14:textId="77777777" w:rsidR="00F46C50" w:rsidRPr="00F46C50" w:rsidRDefault="00F46C50" w:rsidP="00F46C50">
          <w:pPr>
            <w:jc w:val="center"/>
            <w:rPr>
              <w:rFonts w:ascii="Calibri" w:hAnsi="Calibri" w:cs="Calibri"/>
              <w:b/>
              <w:bCs/>
              <w:i/>
              <w:iCs/>
              <w:noProof/>
              <w:color w:val="0000FF"/>
              <w:szCs w:val="20"/>
            </w:rPr>
          </w:pPr>
          <w:r w:rsidRPr="00F46C50">
            <w:rPr>
              <w:rFonts w:ascii="Calibri" w:hAnsi="Calibri" w:cs="Calibri"/>
              <w:b/>
              <w:bCs/>
              <w:i/>
              <w:iCs/>
              <w:noProof/>
              <w:color w:val="4F81BD"/>
              <w:szCs w:val="20"/>
            </w:rPr>
            <w:t>COMITÉ  DÉPARTEMENTAL de TENNIS de TABLE de l’ESSONNE</w:t>
          </w:r>
        </w:p>
      </w:tc>
      <w:tc>
        <w:tcPr>
          <w:tcW w:w="2109" w:type="dxa"/>
          <w:vAlign w:val="center"/>
        </w:tcPr>
        <w:p w14:paraId="6CC8FD88" w14:textId="77777777" w:rsidR="00F46C50" w:rsidRPr="00D6054E" w:rsidRDefault="00F46C50" w:rsidP="00F46C50">
          <w:pPr>
            <w:jc w:val="center"/>
            <w:rPr>
              <w:rFonts w:cs="Arial"/>
              <w:b/>
              <w:bCs/>
            </w:rPr>
          </w:pPr>
        </w:p>
      </w:tc>
    </w:tr>
    <w:tr w:rsidR="00F46C50" w14:paraId="26E97B4D" w14:textId="77777777" w:rsidTr="00F46C50">
      <w:trPr>
        <w:trHeight w:val="1152"/>
        <w:jc w:val="center"/>
      </w:trPr>
      <w:tc>
        <w:tcPr>
          <w:tcW w:w="1595" w:type="dxa"/>
          <w:vMerge/>
          <w:tcBorders>
            <w:bottom w:val="single" w:sz="4" w:space="0" w:color="4F81BD"/>
          </w:tcBorders>
          <w:vAlign w:val="center"/>
        </w:tcPr>
        <w:p w14:paraId="769BDE85" w14:textId="77777777" w:rsidR="00F46C50" w:rsidRPr="00D6054E" w:rsidRDefault="00F46C50" w:rsidP="00F46C50">
          <w:pPr>
            <w:jc w:val="center"/>
            <w:rPr>
              <w:rFonts w:cs="Arial"/>
              <w:b/>
              <w:bCs/>
            </w:rPr>
          </w:pPr>
        </w:p>
      </w:tc>
      <w:tc>
        <w:tcPr>
          <w:tcW w:w="6453" w:type="dxa"/>
          <w:gridSpan w:val="3"/>
          <w:vMerge/>
          <w:tcBorders>
            <w:bottom w:val="single" w:sz="4" w:space="0" w:color="4F81BD"/>
          </w:tcBorders>
          <w:vAlign w:val="center"/>
        </w:tcPr>
        <w:p w14:paraId="54B49EB5" w14:textId="77777777" w:rsidR="00F46C50" w:rsidRPr="00D6054E" w:rsidRDefault="00F46C50" w:rsidP="00F46C50">
          <w:pPr>
            <w:jc w:val="center"/>
            <w:rPr>
              <w:rFonts w:ascii="Verdana" w:hAnsi="Verdana" w:cs="Lucida Sans Unicode"/>
              <w:b/>
              <w:bCs/>
              <w:i/>
              <w:iCs/>
              <w:noProof/>
              <w:color w:val="0000FF"/>
            </w:rPr>
          </w:pPr>
        </w:p>
      </w:tc>
      <w:tc>
        <w:tcPr>
          <w:tcW w:w="2109" w:type="dxa"/>
          <w:tcBorders>
            <w:bottom w:val="single" w:sz="4" w:space="0" w:color="4F81BD"/>
          </w:tcBorders>
          <w:vAlign w:val="center"/>
        </w:tcPr>
        <w:p w14:paraId="3039727A" w14:textId="3CFA8C40" w:rsidR="00F46C50" w:rsidRPr="00D6054E" w:rsidRDefault="00000000" w:rsidP="00F46C50">
          <w:pPr>
            <w:jc w:val="center"/>
            <w:rPr>
              <w:rFonts w:cs="Arial"/>
              <w:b/>
              <w:bCs/>
            </w:rPr>
          </w:pPr>
          <w:r>
            <w:rPr>
              <w:noProof/>
            </w:rPr>
            <w:pict w14:anchorId="1C3E4044">
              <v:shape id="Image 1" o:spid="_x0000_s1027" type="#_x0000_t75" style="position:absolute;left:0;text-align:left;margin-left:12.55pt;margin-top:10.3pt;width:82.15pt;height:32.2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v:imagedata r:id="rId3" o:title=""/>
              </v:shape>
            </w:pict>
          </w:r>
          <w:r w:rsidR="00F46C50">
            <w:rPr>
              <w:rFonts w:cs="Arial"/>
              <w:b/>
              <w:bCs/>
            </w:rPr>
            <w:t xml:space="preserve">             </w:t>
          </w:r>
        </w:p>
      </w:tc>
    </w:tr>
  </w:tbl>
  <w:p w14:paraId="6E0EBBF0" w14:textId="77777777" w:rsidR="00B30806" w:rsidRDefault="00B3080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318"/>
    <w:multiLevelType w:val="hybridMultilevel"/>
    <w:tmpl w:val="12F6A8B8"/>
    <w:lvl w:ilvl="0" w:tplc="46B0232E">
      <w:start w:val="1"/>
      <w:numFmt w:val="lowerLetter"/>
      <w:lvlText w:val="%1)"/>
      <w:lvlJc w:val="left"/>
      <w:pPr>
        <w:tabs>
          <w:tab w:val="num" w:pos="1000"/>
        </w:tabs>
        <w:ind w:left="1311" w:hanging="311"/>
      </w:pPr>
      <w:rPr>
        <w:rFonts w:hint="default"/>
        <w:b/>
        <w:i w:val="0"/>
        <w:sz w:val="17"/>
        <w:szCs w:val="17"/>
      </w:rPr>
    </w:lvl>
    <w:lvl w:ilvl="1" w:tplc="040C0019" w:tentative="1">
      <w:start w:val="1"/>
      <w:numFmt w:val="lowerLetter"/>
      <w:lvlText w:val="%2."/>
      <w:lvlJc w:val="left"/>
      <w:pPr>
        <w:tabs>
          <w:tab w:val="num" w:pos="1450"/>
        </w:tabs>
        <w:ind w:left="1450" w:hanging="360"/>
      </w:pPr>
    </w:lvl>
    <w:lvl w:ilvl="2" w:tplc="040C001B" w:tentative="1">
      <w:start w:val="1"/>
      <w:numFmt w:val="lowerRoman"/>
      <w:lvlText w:val="%3."/>
      <w:lvlJc w:val="right"/>
      <w:pPr>
        <w:tabs>
          <w:tab w:val="num" w:pos="2170"/>
        </w:tabs>
        <w:ind w:left="2170" w:hanging="180"/>
      </w:pPr>
    </w:lvl>
    <w:lvl w:ilvl="3" w:tplc="040C000F" w:tentative="1">
      <w:start w:val="1"/>
      <w:numFmt w:val="decimal"/>
      <w:lvlText w:val="%4."/>
      <w:lvlJc w:val="left"/>
      <w:pPr>
        <w:tabs>
          <w:tab w:val="num" w:pos="2890"/>
        </w:tabs>
        <w:ind w:left="2890" w:hanging="360"/>
      </w:pPr>
    </w:lvl>
    <w:lvl w:ilvl="4" w:tplc="040C0019" w:tentative="1">
      <w:start w:val="1"/>
      <w:numFmt w:val="lowerLetter"/>
      <w:lvlText w:val="%5."/>
      <w:lvlJc w:val="left"/>
      <w:pPr>
        <w:tabs>
          <w:tab w:val="num" w:pos="3610"/>
        </w:tabs>
        <w:ind w:left="3610" w:hanging="360"/>
      </w:pPr>
    </w:lvl>
    <w:lvl w:ilvl="5" w:tplc="040C001B" w:tentative="1">
      <w:start w:val="1"/>
      <w:numFmt w:val="lowerRoman"/>
      <w:lvlText w:val="%6."/>
      <w:lvlJc w:val="right"/>
      <w:pPr>
        <w:tabs>
          <w:tab w:val="num" w:pos="4330"/>
        </w:tabs>
        <w:ind w:left="4330" w:hanging="180"/>
      </w:pPr>
    </w:lvl>
    <w:lvl w:ilvl="6" w:tplc="040C000F" w:tentative="1">
      <w:start w:val="1"/>
      <w:numFmt w:val="decimal"/>
      <w:lvlText w:val="%7."/>
      <w:lvlJc w:val="left"/>
      <w:pPr>
        <w:tabs>
          <w:tab w:val="num" w:pos="5050"/>
        </w:tabs>
        <w:ind w:left="5050" w:hanging="360"/>
      </w:pPr>
    </w:lvl>
    <w:lvl w:ilvl="7" w:tplc="040C0019" w:tentative="1">
      <w:start w:val="1"/>
      <w:numFmt w:val="lowerLetter"/>
      <w:lvlText w:val="%8."/>
      <w:lvlJc w:val="left"/>
      <w:pPr>
        <w:tabs>
          <w:tab w:val="num" w:pos="5770"/>
        </w:tabs>
        <w:ind w:left="5770" w:hanging="360"/>
      </w:pPr>
    </w:lvl>
    <w:lvl w:ilvl="8" w:tplc="040C001B" w:tentative="1">
      <w:start w:val="1"/>
      <w:numFmt w:val="lowerRoman"/>
      <w:lvlText w:val="%9."/>
      <w:lvlJc w:val="right"/>
      <w:pPr>
        <w:tabs>
          <w:tab w:val="num" w:pos="6490"/>
        </w:tabs>
        <w:ind w:left="6490" w:hanging="180"/>
      </w:pPr>
    </w:lvl>
  </w:abstractNum>
  <w:abstractNum w:abstractNumId="1" w15:restartNumberingAfterBreak="0">
    <w:nsid w:val="009B6FD9"/>
    <w:multiLevelType w:val="hybridMultilevel"/>
    <w:tmpl w:val="85E8B99E"/>
    <w:lvl w:ilvl="0" w:tplc="FFFFFFFF">
      <w:start w:val="1"/>
      <w:numFmt w:val="lowerLetter"/>
      <w:lvlText w:val="%1)"/>
      <w:lvlJc w:val="left"/>
      <w:pPr>
        <w:tabs>
          <w:tab w:val="num" w:pos="851"/>
        </w:tabs>
        <w:ind w:left="1305" w:hanging="454"/>
      </w:pPr>
      <w:rPr>
        <w:rFonts w:hint="default"/>
      </w:rPr>
    </w:lvl>
    <w:lvl w:ilvl="1" w:tplc="727808A2">
      <w:start w:val="1"/>
      <w:numFmt w:val="lowerLetter"/>
      <w:lvlText w:val="%2)"/>
      <w:lvlJc w:val="left"/>
      <w:pPr>
        <w:tabs>
          <w:tab w:val="num" w:pos="2291"/>
        </w:tabs>
        <w:ind w:left="2291" w:hanging="360"/>
      </w:pPr>
      <w:rPr>
        <w:rFonts w:hint="default"/>
        <w:b/>
        <w:color w:val="auto"/>
      </w:rPr>
    </w:lvl>
    <w:lvl w:ilvl="2" w:tplc="FFFFFFFF">
      <w:start w:val="1"/>
      <w:numFmt w:val="bullet"/>
      <w:lvlText w:val=""/>
      <w:lvlJc w:val="left"/>
      <w:pPr>
        <w:tabs>
          <w:tab w:val="num" w:pos="2775"/>
        </w:tabs>
        <w:ind w:left="2831" w:firstLine="0"/>
      </w:pPr>
      <w:rPr>
        <w:rFonts w:ascii="Symbol" w:hAnsi="Symbol" w:hint="default"/>
        <w:sz w:val="16"/>
      </w:rPr>
    </w:lvl>
    <w:lvl w:ilvl="3" w:tplc="FFFFFFFF">
      <w:start w:val="1"/>
      <w:numFmt w:val="lowerLetter"/>
      <w:lvlText w:val="%4)"/>
      <w:lvlJc w:val="left"/>
      <w:pPr>
        <w:tabs>
          <w:tab w:val="num" w:pos="3371"/>
        </w:tabs>
        <w:ind w:left="3825" w:hanging="454"/>
      </w:pPr>
      <w:rPr>
        <w:rFonts w:hint="default"/>
      </w:rPr>
    </w:lvl>
    <w:lvl w:ilvl="4" w:tplc="97F04A28">
      <w:start w:val="1"/>
      <w:numFmt w:val="bullet"/>
      <w:lvlText w:val=""/>
      <w:lvlJc w:val="left"/>
      <w:pPr>
        <w:tabs>
          <w:tab w:val="num" w:pos="4451"/>
        </w:tabs>
        <w:ind w:left="4451" w:hanging="360"/>
      </w:pPr>
      <w:rPr>
        <w:rFonts w:ascii="Symbol" w:hAnsi="Symbol" w:hint="default"/>
        <w:color w:val="auto"/>
        <w:sz w:val="16"/>
        <w:szCs w:val="16"/>
      </w:rPr>
    </w:lvl>
    <w:lvl w:ilvl="5" w:tplc="FFFFFFFF" w:tentative="1">
      <w:start w:val="1"/>
      <w:numFmt w:val="lowerRoman"/>
      <w:lvlText w:val="%6."/>
      <w:lvlJc w:val="right"/>
      <w:pPr>
        <w:tabs>
          <w:tab w:val="num" w:pos="5171"/>
        </w:tabs>
        <w:ind w:left="5171" w:hanging="180"/>
      </w:pPr>
    </w:lvl>
    <w:lvl w:ilvl="6" w:tplc="FFFFFFFF" w:tentative="1">
      <w:start w:val="1"/>
      <w:numFmt w:val="decimal"/>
      <w:lvlText w:val="%7."/>
      <w:lvlJc w:val="left"/>
      <w:pPr>
        <w:tabs>
          <w:tab w:val="num" w:pos="5891"/>
        </w:tabs>
        <w:ind w:left="5891" w:hanging="360"/>
      </w:pPr>
    </w:lvl>
    <w:lvl w:ilvl="7" w:tplc="FFFFFFFF" w:tentative="1">
      <w:start w:val="1"/>
      <w:numFmt w:val="lowerLetter"/>
      <w:lvlText w:val="%8."/>
      <w:lvlJc w:val="left"/>
      <w:pPr>
        <w:tabs>
          <w:tab w:val="num" w:pos="6611"/>
        </w:tabs>
        <w:ind w:left="6611" w:hanging="360"/>
      </w:pPr>
    </w:lvl>
    <w:lvl w:ilvl="8" w:tplc="FFFFFFFF" w:tentative="1">
      <w:start w:val="1"/>
      <w:numFmt w:val="lowerRoman"/>
      <w:lvlText w:val="%9."/>
      <w:lvlJc w:val="right"/>
      <w:pPr>
        <w:tabs>
          <w:tab w:val="num" w:pos="7331"/>
        </w:tabs>
        <w:ind w:left="7331" w:hanging="180"/>
      </w:pPr>
    </w:lvl>
  </w:abstractNum>
  <w:abstractNum w:abstractNumId="2" w15:restartNumberingAfterBreak="0">
    <w:nsid w:val="06A7712D"/>
    <w:multiLevelType w:val="hybridMultilevel"/>
    <w:tmpl w:val="56B61900"/>
    <w:lvl w:ilvl="0" w:tplc="FFFFFFFF">
      <w:start w:val="1"/>
      <w:numFmt w:val="lowerLetter"/>
      <w:lvlText w:val="%1)"/>
      <w:lvlJc w:val="left"/>
      <w:pPr>
        <w:tabs>
          <w:tab w:val="num" w:pos="0"/>
        </w:tabs>
        <w:ind w:left="454" w:hanging="454"/>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97D2F83"/>
    <w:multiLevelType w:val="hybridMultilevel"/>
    <w:tmpl w:val="3C6C5D3A"/>
    <w:lvl w:ilvl="0" w:tplc="C354FF3E">
      <w:start w:val="1"/>
      <w:numFmt w:val="lowerLetter"/>
      <w:lvlText w:val="%1)"/>
      <w:lvlJc w:val="left"/>
      <w:pPr>
        <w:tabs>
          <w:tab w:val="num" w:pos="1324"/>
        </w:tabs>
        <w:ind w:left="1324" w:hanging="360"/>
      </w:pPr>
      <w:rPr>
        <w:rFonts w:hint="default"/>
        <w:sz w:val="18"/>
      </w:rPr>
    </w:lvl>
    <w:lvl w:ilvl="1" w:tplc="EAAECA44">
      <w:start w:val="1"/>
      <w:numFmt w:val="lowerLetter"/>
      <w:lvlText w:val="%2)"/>
      <w:lvlJc w:val="left"/>
      <w:pPr>
        <w:tabs>
          <w:tab w:val="num" w:pos="1440"/>
        </w:tabs>
        <w:ind w:left="1440" w:hanging="360"/>
      </w:pPr>
      <w:rPr>
        <w:rFonts w:hint="default"/>
        <w:b/>
        <w:i/>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4A6C02"/>
    <w:multiLevelType w:val="hybridMultilevel"/>
    <w:tmpl w:val="C5389C2A"/>
    <w:lvl w:ilvl="0" w:tplc="FFFFFFFF">
      <w:start w:val="1"/>
      <w:numFmt w:val="lowerLetter"/>
      <w:lvlText w:val="%1)"/>
      <w:lvlJc w:val="left"/>
      <w:pPr>
        <w:tabs>
          <w:tab w:val="num" w:pos="0"/>
        </w:tabs>
        <w:ind w:left="0" w:firstLine="567"/>
      </w:pPr>
      <w:rPr>
        <w:rFonts w:hint="default"/>
      </w:rPr>
    </w:lvl>
    <w:lvl w:ilvl="1" w:tplc="9EACD406">
      <w:start w:val="1"/>
      <w:numFmt w:val="lowerLetter"/>
      <w:lvlText w:val="%2)"/>
      <w:lvlJc w:val="left"/>
      <w:pPr>
        <w:tabs>
          <w:tab w:val="num" w:pos="1440"/>
        </w:tabs>
        <w:ind w:left="1440" w:hanging="360"/>
      </w:pPr>
      <w:rPr>
        <w:rFonts w:hint="default"/>
        <w:b/>
      </w:rPr>
    </w:lvl>
    <w:lvl w:ilvl="2" w:tplc="37369916">
      <w:start w:val="1"/>
      <w:numFmt w:val="bullet"/>
      <w:lvlText w:val=""/>
      <w:lvlJc w:val="left"/>
      <w:pPr>
        <w:tabs>
          <w:tab w:val="num" w:pos="2491"/>
        </w:tabs>
        <w:ind w:left="1620" w:firstLine="360"/>
      </w:pPr>
      <w:rPr>
        <w:rFonts w:ascii="Wingdings" w:hAnsi="Wingding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BDF1D35"/>
    <w:multiLevelType w:val="hybridMultilevel"/>
    <w:tmpl w:val="6304EA5E"/>
    <w:lvl w:ilvl="0" w:tplc="040C0001">
      <w:start w:val="1"/>
      <w:numFmt w:val="bullet"/>
      <w:lvlText w:val=""/>
      <w:lvlJc w:val="left"/>
      <w:pPr>
        <w:tabs>
          <w:tab w:val="num" w:pos="928"/>
        </w:tabs>
        <w:ind w:left="928" w:hanging="360"/>
      </w:pPr>
      <w:rPr>
        <w:rFonts w:ascii="Symbol" w:hAnsi="Symbol" w:hint="default"/>
      </w:rPr>
    </w:lvl>
    <w:lvl w:ilvl="1" w:tplc="040C0003" w:tentative="1">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6" w15:restartNumberingAfterBreak="0">
    <w:nsid w:val="0E242440"/>
    <w:multiLevelType w:val="hybridMultilevel"/>
    <w:tmpl w:val="D7C402B0"/>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ECA7FF2"/>
    <w:multiLevelType w:val="multilevel"/>
    <w:tmpl w:val="F1F6287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24"/>
        </w:tabs>
        <w:ind w:left="1080" w:firstLine="0"/>
      </w:pPr>
      <w:rPr>
        <w:rFonts w:ascii="Symbol" w:hAnsi="Symbol" w:hint="default"/>
        <w:sz w:val="16"/>
      </w:rPr>
    </w:lvl>
    <w:lvl w:ilvl="2">
      <w:start w:val="1"/>
      <w:numFmt w:val="lowerLetter"/>
      <w:lvlText w:val="%3)"/>
      <w:lvlJc w:val="left"/>
      <w:pPr>
        <w:tabs>
          <w:tab w:val="num" w:pos="-167"/>
        </w:tabs>
        <w:ind w:left="-167" w:firstLine="567"/>
      </w:pPr>
      <w:rPr>
        <w:rFonts w:hint="default"/>
        <w:b/>
        <w:bCs/>
      </w:rPr>
    </w:lvl>
    <w:lvl w:ilvl="3">
      <w:start w:val="1"/>
      <w:numFmt w:val="bullet"/>
      <w:lvlText w:val=""/>
      <w:lvlJc w:val="left"/>
      <w:pPr>
        <w:tabs>
          <w:tab w:val="num" w:pos="2464"/>
        </w:tabs>
        <w:ind w:left="2520" w:firstLine="0"/>
      </w:pPr>
      <w:rPr>
        <w:rFonts w:ascii="Symbol" w:hAnsi="Symbol" w:hint="default"/>
        <w:sz w:val="16"/>
      </w:rPr>
    </w:lvl>
    <w:lvl w:ilvl="4">
      <w:start w:val="1"/>
      <w:numFmt w:val="bullet"/>
      <w:lvlText w:val=""/>
      <w:lvlJc w:val="left"/>
      <w:pPr>
        <w:tabs>
          <w:tab w:val="num" w:pos="3940"/>
        </w:tabs>
        <w:ind w:left="3600" w:hanging="360"/>
      </w:pPr>
      <w:rPr>
        <w:rFonts w:ascii="Wingdings" w:hAnsi="Wingdings" w:hint="default"/>
        <w:sz w:val="16"/>
        <w:szCs w:val="16"/>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4B658E"/>
    <w:multiLevelType w:val="hybridMultilevel"/>
    <w:tmpl w:val="55807428"/>
    <w:lvl w:ilvl="0" w:tplc="4CACF396">
      <w:numFmt w:val="bullet"/>
      <w:lvlText w:val="-"/>
      <w:lvlJc w:val="left"/>
      <w:pPr>
        <w:ind w:left="644" w:hanging="360"/>
      </w:pPr>
      <w:rPr>
        <w:rFonts w:ascii="Arial" w:eastAsia="Times New Roman" w:hAnsi="Arial" w:cs="Aria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9" w15:restartNumberingAfterBreak="0">
    <w:nsid w:val="13E32A0D"/>
    <w:multiLevelType w:val="hybridMultilevel"/>
    <w:tmpl w:val="C778FFE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0" w15:restartNumberingAfterBreak="0">
    <w:nsid w:val="145820C6"/>
    <w:multiLevelType w:val="hybridMultilevel"/>
    <w:tmpl w:val="ECBEC316"/>
    <w:lvl w:ilvl="0" w:tplc="FFFFFFFF">
      <w:start w:val="1"/>
      <w:numFmt w:val="lowerLetter"/>
      <w:lvlText w:val="%1)"/>
      <w:lvlJc w:val="left"/>
      <w:pPr>
        <w:tabs>
          <w:tab w:val="num" w:pos="0"/>
        </w:tabs>
        <w:ind w:left="0" w:firstLine="851"/>
      </w:pPr>
      <w:rPr>
        <w:rFonts w:hint="default"/>
      </w:rPr>
    </w:lvl>
    <w:lvl w:ilvl="1" w:tplc="E5EC1EE4">
      <w:start w:val="1"/>
      <w:numFmt w:val="bullet"/>
      <w:lvlText w:val="–"/>
      <w:lvlJc w:val="left"/>
      <w:pPr>
        <w:tabs>
          <w:tab w:val="num" w:pos="4811"/>
        </w:tabs>
        <w:ind w:left="4811" w:hanging="360"/>
      </w:pPr>
      <w:rPr>
        <w:rFonts w:ascii="Times New Roman" w:hAnsi="Times New Roman" w:cs="Times New Roman" w:hint="default"/>
        <w:b/>
        <w:i w:val="0"/>
      </w:rPr>
    </w:lvl>
    <w:lvl w:ilvl="2" w:tplc="0862F154">
      <w:start w:val="1"/>
      <w:numFmt w:val="bullet"/>
      <w:lvlText w:val="-"/>
      <w:lvlJc w:val="left"/>
      <w:pPr>
        <w:tabs>
          <w:tab w:val="num" w:pos="5351"/>
        </w:tabs>
        <w:ind w:left="5521" w:hanging="170"/>
      </w:pPr>
      <w:rPr>
        <w:rFonts w:hint="default"/>
        <w:b/>
        <w:i w:val="0"/>
        <w:sz w:val="20"/>
        <w:szCs w:val="20"/>
      </w:rPr>
    </w:lvl>
    <w:lvl w:ilvl="3" w:tplc="FFFFFFFF" w:tentative="1">
      <w:start w:val="1"/>
      <w:numFmt w:val="decimal"/>
      <w:lvlText w:val="%4."/>
      <w:lvlJc w:val="left"/>
      <w:pPr>
        <w:tabs>
          <w:tab w:val="num" w:pos="6251"/>
        </w:tabs>
        <w:ind w:left="6251" w:hanging="360"/>
      </w:pPr>
    </w:lvl>
    <w:lvl w:ilvl="4" w:tplc="FFFFFFFF" w:tentative="1">
      <w:start w:val="1"/>
      <w:numFmt w:val="lowerLetter"/>
      <w:lvlText w:val="%5."/>
      <w:lvlJc w:val="left"/>
      <w:pPr>
        <w:tabs>
          <w:tab w:val="num" w:pos="6971"/>
        </w:tabs>
        <w:ind w:left="6971" w:hanging="360"/>
      </w:pPr>
    </w:lvl>
    <w:lvl w:ilvl="5" w:tplc="FFFFFFFF" w:tentative="1">
      <w:start w:val="1"/>
      <w:numFmt w:val="lowerRoman"/>
      <w:lvlText w:val="%6."/>
      <w:lvlJc w:val="right"/>
      <w:pPr>
        <w:tabs>
          <w:tab w:val="num" w:pos="7691"/>
        </w:tabs>
        <w:ind w:left="7691" w:hanging="180"/>
      </w:pPr>
    </w:lvl>
    <w:lvl w:ilvl="6" w:tplc="FFFFFFFF" w:tentative="1">
      <w:start w:val="1"/>
      <w:numFmt w:val="decimal"/>
      <w:lvlText w:val="%7."/>
      <w:lvlJc w:val="left"/>
      <w:pPr>
        <w:tabs>
          <w:tab w:val="num" w:pos="8411"/>
        </w:tabs>
        <w:ind w:left="8411" w:hanging="360"/>
      </w:pPr>
    </w:lvl>
    <w:lvl w:ilvl="7" w:tplc="FFFFFFFF" w:tentative="1">
      <w:start w:val="1"/>
      <w:numFmt w:val="lowerLetter"/>
      <w:lvlText w:val="%8."/>
      <w:lvlJc w:val="left"/>
      <w:pPr>
        <w:tabs>
          <w:tab w:val="num" w:pos="9131"/>
        </w:tabs>
        <w:ind w:left="9131" w:hanging="360"/>
      </w:pPr>
    </w:lvl>
    <w:lvl w:ilvl="8" w:tplc="FFFFFFFF" w:tentative="1">
      <w:start w:val="1"/>
      <w:numFmt w:val="lowerRoman"/>
      <w:lvlText w:val="%9."/>
      <w:lvlJc w:val="right"/>
      <w:pPr>
        <w:tabs>
          <w:tab w:val="num" w:pos="9851"/>
        </w:tabs>
        <w:ind w:left="9851" w:hanging="180"/>
      </w:pPr>
    </w:lvl>
  </w:abstractNum>
  <w:abstractNum w:abstractNumId="11" w15:restartNumberingAfterBreak="0">
    <w:nsid w:val="14C04E96"/>
    <w:multiLevelType w:val="hybridMultilevel"/>
    <w:tmpl w:val="2B72238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EF4082"/>
    <w:multiLevelType w:val="hybridMultilevel"/>
    <w:tmpl w:val="F35246C0"/>
    <w:lvl w:ilvl="0" w:tplc="9EFCB81C">
      <w:start w:val="1"/>
      <w:numFmt w:val="lowerLetter"/>
      <w:lvlText w:val="%1)"/>
      <w:lvlJc w:val="left"/>
      <w:pPr>
        <w:tabs>
          <w:tab w:val="num" w:pos="1841"/>
        </w:tabs>
        <w:ind w:left="2152" w:hanging="311"/>
      </w:pPr>
      <w:rPr>
        <w:rFonts w:hint="default"/>
        <w:b/>
        <w:i w:val="0"/>
        <w:sz w:val="17"/>
        <w:szCs w:val="17"/>
      </w:rPr>
    </w:lvl>
    <w:lvl w:ilvl="1" w:tplc="040C0019" w:tentative="1">
      <w:start w:val="1"/>
      <w:numFmt w:val="lowerLetter"/>
      <w:lvlText w:val="%2."/>
      <w:lvlJc w:val="left"/>
      <w:pPr>
        <w:tabs>
          <w:tab w:val="num" w:pos="2291"/>
        </w:tabs>
        <w:ind w:left="2291" w:hanging="360"/>
      </w:pPr>
    </w:lvl>
    <w:lvl w:ilvl="2" w:tplc="040C001B" w:tentative="1">
      <w:start w:val="1"/>
      <w:numFmt w:val="lowerRoman"/>
      <w:lvlText w:val="%3."/>
      <w:lvlJc w:val="right"/>
      <w:pPr>
        <w:tabs>
          <w:tab w:val="num" w:pos="3011"/>
        </w:tabs>
        <w:ind w:left="3011" w:hanging="180"/>
      </w:pPr>
    </w:lvl>
    <w:lvl w:ilvl="3" w:tplc="040C000F" w:tentative="1">
      <w:start w:val="1"/>
      <w:numFmt w:val="decimal"/>
      <w:lvlText w:val="%4."/>
      <w:lvlJc w:val="left"/>
      <w:pPr>
        <w:tabs>
          <w:tab w:val="num" w:pos="3731"/>
        </w:tabs>
        <w:ind w:left="3731" w:hanging="360"/>
      </w:pPr>
    </w:lvl>
    <w:lvl w:ilvl="4" w:tplc="040C0019" w:tentative="1">
      <w:start w:val="1"/>
      <w:numFmt w:val="lowerLetter"/>
      <w:lvlText w:val="%5."/>
      <w:lvlJc w:val="left"/>
      <w:pPr>
        <w:tabs>
          <w:tab w:val="num" w:pos="4451"/>
        </w:tabs>
        <w:ind w:left="4451" w:hanging="360"/>
      </w:pPr>
    </w:lvl>
    <w:lvl w:ilvl="5" w:tplc="040C001B" w:tentative="1">
      <w:start w:val="1"/>
      <w:numFmt w:val="lowerRoman"/>
      <w:lvlText w:val="%6."/>
      <w:lvlJc w:val="right"/>
      <w:pPr>
        <w:tabs>
          <w:tab w:val="num" w:pos="5171"/>
        </w:tabs>
        <w:ind w:left="5171" w:hanging="180"/>
      </w:pPr>
    </w:lvl>
    <w:lvl w:ilvl="6" w:tplc="040C000F" w:tentative="1">
      <w:start w:val="1"/>
      <w:numFmt w:val="decimal"/>
      <w:lvlText w:val="%7."/>
      <w:lvlJc w:val="left"/>
      <w:pPr>
        <w:tabs>
          <w:tab w:val="num" w:pos="5891"/>
        </w:tabs>
        <w:ind w:left="5891" w:hanging="360"/>
      </w:pPr>
    </w:lvl>
    <w:lvl w:ilvl="7" w:tplc="040C0019" w:tentative="1">
      <w:start w:val="1"/>
      <w:numFmt w:val="lowerLetter"/>
      <w:lvlText w:val="%8."/>
      <w:lvlJc w:val="left"/>
      <w:pPr>
        <w:tabs>
          <w:tab w:val="num" w:pos="6611"/>
        </w:tabs>
        <w:ind w:left="6611" w:hanging="360"/>
      </w:pPr>
    </w:lvl>
    <w:lvl w:ilvl="8" w:tplc="040C001B" w:tentative="1">
      <w:start w:val="1"/>
      <w:numFmt w:val="lowerRoman"/>
      <w:lvlText w:val="%9."/>
      <w:lvlJc w:val="right"/>
      <w:pPr>
        <w:tabs>
          <w:tab w:val="num" w:pos="7331"/>
        </w:tabs>
        <w:ind w:left="7331" w:hanging="180"/>
      </w:pPr>
    </w:lvl>
  </w:abstractNum>
  <w:abstractNum w:abstractNumId="13" w15:restartNumberingAfterBreak="0">
    <w:nsid w:val="239A1107"/>
    <w:multiLevelType w:val="hybridMultilevel"/>
    <w:tmpl w:val="E9E20D0E"/>
    <w:lvl w:ilvl="0" w:tplc="FFFFFFFF">
      <w:start w:val="2"/>
      <w:numFmt w:val="bullet"/>
      <w:lvlText w:val="-"/>
      <w:lvlJc w:val="left"/>
      <w:pPr>
        <w:tabs>
          <w:tab w:val="num" w:pos="0"/>
        </w:tabs>
        <w:ind w:left="170" w:hanging="17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B21600"/>
    <w:multiLevelType w:val="hybridMultilevel"/>
    <w:tmpl w:val="C0A8727A"/>
    <w:lvl w:ilvl="0" w:tplc="FFFFFFFF">
      <w:start w:val="1"/>
      <w:numFmt w:val="lowerLetter"/>
      <w:lvlText w:val="%1)"/>
      <w:lvlJc w:val="left"/>
      <w:pPr>
        <w:tabs>
          <w:tab w:val="num" w:pos="1360"/>
        </w:tabs>
        <w:ind w:left="1360" w:hanging="360"/>
      </w:pPr>
      <w:rPr>
        <w:rFonts w:hint="default"/>
      </w:rPr>
    </w:lvl>
    <w:lvl w:ilvl="1" w:tplc="FFFFFFFF" w:tentative="1">
      <w:start w:val="1"/>
      <w:numFmt w:val="lowerLetter"/>
      <w:lvlText w:val="%2."/>
      <w:lvlJc w:val="left"/>
      <w:pPr>
        <w:tabs>
          <w:tab w:val="num" w:pos="2080"/>
        </w:tabs>
        <w:ind w:left="2080" w:hanging="360"/>
      </w:pPr>
    </w:lvl>
    <w:lvl w:ilvl="2" w:tplc="FFFFFFFF" w:tentative="1">
      <w:start w:val="1"/>
      <w:numFmt w:val="lowerRoman"/>
      <w:lvlText w:val="%3."/>
      <w:lvlJc w:val="right"/>
      <w:pPr>
        <w:tabs>
          <w:tab w:val="num" w:pos="2800"/>
        </w:tabs>
        <w:ind w:left="2800" w:hanging="180"/>
      </w:pPr>
    </w:lvl>
    <w:lvl w:ilvl="3" w:tplc="FFFFFFFF" w:tentative="1">
      <w:start w:val="1"/>
      <w:numFmt w:val="decimal"/>
      <w:lvlText w:val="%4."/>
      <w:lvlJc w:val="left"/>
      <w:pPr>
        <w:tabs>
          <w:tab w:val="num" w:pos="3520"/>
        </w:tabs>
        <w:ind w:left="3520" w:hanging="360"/>
      </w:pPr>
    </w:lvl>
    <w:lvl w:ilvl="4" w:tplc="FFFFFFFF" w:tentative="1">
      <w:start w:val="1"/>
      <w:numFmt w:val="lowerLetter"/>
      <w:lvlText w:val="%5."/>
      <w:lvlJc w:val="left"/>
      <w:pPr>
        <w:tabs>
          <w:tab w:val="num" w:pos="4240"/>
        </w:tabs>
        <w:ind w:left="4240" w:hanging="360"/>
      </w:pPr>
    </w:lvl>
    <w:lvl w:ilvl="5" w:tplc="FFFFFFFF" w:tentative="1">
      <w:start w:val="1"/>
      <w:numFmt w:val="lowerRoman"/>
      <w:lvlText w:val="%6."/>
      <w:lvlJc w:val="right"/>
      <w:pPr>
        <w:tabs>
          <w:tab w:val="num" w:pos="4960"/>
        </w:tabs>
        <w:ind w:left="4960" w:hanging="180"/>
      </w:pPr>
    </w:lvl>
    <w:lvl w:ilvl="6" w:tplc="FFFFFFFF" w:tentative="1">
      <w:start w:val="1"/>
      <w:numFmt w:val="decimal"/>
      <w:lvlText w:val="%7."/>
      <w:lvlJc w:val="left"/>
      <w:pPr>
        <w:tabs>
          <w:tab w:val="num" w:pos="5680"/>
        </w:tabs>
        <w:ind w:left="5680" w:hanging="360"/>
      </w:pPr>
    </w:lvl>
    <w:lvl w:ilvl="7" w:tplc="FFFFFFFF" w:tentative="1">
      <w:start w:val="1"/>
      <w:numFmt w:val="lowerLetter"/>
      <w:lvlText w:val="%8."/>
      <w:lvlJc w:val="left"/>
      <w:pPr>
        <w:tabs>
          <w:tab w:val="num" w:pos="6400"/>
        </w:tabs>
        <w:ind w:left="6400" w:hanging="360"/>
      </w:pPr>
    </w:lvl>
    <w:lvl w:ilvl="8" w:tplc="FFFFFFFF" w:tentative="1">
      <w:start w:val="1"/>
      <w:numFmt w:val="lowerRoman"/>
      <w:lvlText w:val="%9."/>
      <w:lvlJc w:val="right"/>
      <w:pPr>
        <w:tabs>
          <w:tab w:val="num" w:pos="7120"/>
        </w:tabs>
        <w:ind w:left="7120" w:hanging="180"/>
      </w:pPr>
    </w:lvl>
  </w:abstractNum>
  <w:abstractNum w:abstractNumId="15" w15:restartNumberingAfterBreak="0">
    <w:nsid w:val="2A0D018A"/>
    <w:multiLevelType w:val="hybridMultilevel"/>
    <w:tmpl w:val="7258F2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CF97CCA"/>
    <w:multiLevelType w:val="hybridMultilevel"/>
    <w:tmpl w:val="3D3EED4E"/>
    <w:lvl w:ilvl="0" w:tplc="4420FC2C">
      <w:start w:val="1"/>
      <w:numFmt w:val="lowerLetter"/>
      <w:lvlText w:val="%1)"/>
      <w:lvlJc w:val="left"/>
      <w:pPr>
        <w:tabs>
          <w:tab w:val="num" w:pos="1287"/>
        </w:tabs>
        <w:ind w:left="1287" w:hanging="360"/>
      </w:pPr>
      <w:rPr>
        <w:b/>
      </w:rPr>
    </w:lvl>
    <w:lvl w:ilvl="1" w:tplc="040C0019" w:tentative="1">
      <w:start w:val="1"/>
      <w:numFmt w:val="lowerLetter"/>
      <w:lvlText w:val="%2."/>
      <w:lvlJc w:val="left"/>
      <w:pPr>
        <w:tabs>
          <w:tab w:val="num" w:pos="436"/>
        </w:tabs>
        <w:ind w:left="436" w:hanging="360"/>
      </w:pPr>
    </w:lvl>
    <w:lvl w:ilvl="2" w:tplc="040C001B" w:tentative="1">
      <w:start w:val="1"/>
      <w:numFmt w:val="lowerRoman"/>
      <w:lvlText w:val="%3."/>
      <w:lvlJc w:val="right"/>
      <w:pPr>
        <w:tabs>
          <w:tab w:val="num" w:pos="1156"/>
        </w:tabs>
        <w:ind w:left="1156" w:hanging="180"/>
      </w:pPr>
    </w:lvl>
    <w:lvl w:ilvl="3" w:tplc="040C000F" w:tentative="1">
      <w:start w:val="1"/>
      <w:numFmt w:val="decimal"/>
      <w:lvlText w:val="%4."/>
      <w:lvlJc w:val="left"/>
      <w:pPr>
        <w:tabs>
          <w:tab w:val="num" w:pos="1876"/>
        </w:tabs>
        <w:ind w:left="1876" w:hanging="360"/>
      </w:pPr>
    </w:lvl>
    <w:lvl w:ilvl="4" w:tplc="040C0019" w:tentative="1">
      <w:start w:val="1"/>
      <w:numFmt w:val="lowerLetter"/>
      <w:lvlText w:val="%5."/>
      <w:lvlJc w:val="left"/>
      <w:pPr>
        <w:tabs>
          <w:tab w:val="num" w:pos="2596"/>
        </w:tabs>
        <w:ind w:left="2596" w:hanging="360"/>
      </w:pPr>
    </w:lvl>
    <w:lvl w:ilvl="5" w:tplc="040C001B" w:tentative="1">
      <w:start w:val="1"/>
      <w:numFmt w:val="lowerRoman"/>
      <w:lvlText w:val="%6."/>
      <w:lvlJc w:val="right"/>
      <w:pPr>
        <w:tabs>
          <w:tab w:val="num" w:pos="3316"/>
        </w:tabs>
        <w:ind w:left="3316" w:hanging="180"/>
      </w:pPr>
    </w:lvl>
    <w:lvl w:ilvl="6" w:tplc="040C000F" w:tentative="1">
      <w:start w:val="1"/>
      <w:numFmt w:val="decimal"/>
      <w:lvlText w:val="%7."/>
      <w:lvlJc w:val="left"/>
      <w:pPr>
        <w:tabs>
          <w:tab w:val="num" w:pos="4036"/>
        </w:tabs>
        <w:ind w:left="4036" w:hanging="360"/>
      </w:pPr>
    </w:lvl>
    <w:lvl w:ilvl="7" w:tplc="040C0019" w:tentative="1">
      <w:start w:val="1"/>
      <w:numFmt w:val="lowerLetter"/>
      <w:lvlText w:val="%8."/>
      <w:lvlJc w:val="left"/>
      <w:pPr>
        <w:tabs>
          <w:tab w:val="num" w:pos="4756"/>
        </w:tabs>
        <w:ind w:left="4756" w:hanging="360"/>
      </w:pPr>
    </w:lvl>
    <w:lvl w:ilvl="8" w:tplc="040C001B" w:tentative="1">
      <w:start w:val="1"/>
      <w:numFmt w:val="lowerRoman"/>
      <w:lvlText w:val="%9."/>
      <w:lvlJc w:val="right"/>
      <w:pPr>
        <w:tabs>
          <w:tab w:val="num" w:pos="5476"/>
        </w:tabs>
        <w:ind w:left="5476" w:hanging="180"/>
      </w:pPr>
    </w:lvl>
  </w:abstractNum>
  <w:abstractNum w:abstractNumId="17" w15:restartNumberingAfterBreak="0">
    <w:nsid w:val="32841D7F"/>
    <w:multiLevelType w:val="hybridMultilevel"/>
    <w:tmpl w:val="E3A4CF5E"/>
    <w:lvl w:ilvl="0" w:tplc="DF3806FE">
      <w:start w:val="1"/>
      <w:numFmt w:val="lowerLetter"/>
      <w:lvlText w:val="%1)"/>
      <w:lvlJc w:val="left"/>
      <w:pPr>
        <w:tabs>
          <w:tab w:val="num" w:pos="1287"/>
        </w:tabs>
        <w:ind w:left="1287" w:hanging="360"/>
      </w:pPr>
      <w:rPr>
        <w:strike w:val="0"/>
      </w:rPr>
    </w:lvl>
    <w:lvl w:ilvl="1" w:tplc="FFFFFFFF">
      <w:start w:val="1"/>
      <w:numFmt w:val="lowerLetter"/>
      <w:lvlText w:val="%2."/>
      <w:lvlJc w:val="left"/>
      <w:pPr>
        <w:tabs>
          <w:tab w:val="num" w:pos="2007"/>
        </w:tabs>
        <w:ind w:left="2007" w:hanging="360"/>
      </w:pPr>
    </w:lvl>
    <w:lvl w:ilvl="2" w:tplc="FFFFFFFF" w:tentative="1">
      <w:start w:val="1"/>
      <w:numFmt w:val="lowerRoman"/>
      <w:lvlText w:val="%3."/>
      <w:lvlJc w:val="right"/>
      <w:pPr>
        <w:tabs>
          <w:tab w:val="num" w:pos="2727"/>
        </w:tabs>
        <w:ind w:left="2727" w:hanging="180"/>
      </w:pPr>
    </w:lvl>
    <w:lvl w:ilvl="3" w:tplc="FFFFFFFF" w:tentative="1">
      <w:start w:val="1"/>
      <w:numFmt w:val="decimal"/>
      <w:lvlText w:val="%4."/>
      <w:lvlJc w:val="left"/>
      <w:pPr>
        <w:tabs>
          <w:tab w:val="num" w:pos="3447"/>
        </w:tabs>
        <w:ind w:left="3447" w:hanging="360"/>
      </w:pPr>
    </w:lvl>
    <w:lvl w:ilvl="4" w:tplc="FFFFFFFF" w:tentative="1">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18" w15:restartNumberingAfterBreak="0">
    <w:nsid w:val="35B5175F"/>
    <w:multiLevelType w:val="hybridMultilevel"/>
    <w:tmpl w:val="CF8EF2E0"/>
    <w:lvl w:ilvl="0" w:tplc="FFFFFFFF">
      <w:start w:val="1"/>
      <w:numFmt w:val="lowerLetter"/>
      <w:lvlText w:val="%1)"/>
      <w:lvlJc w:val="left"/>
      <w:pPr>
        <w:tabs>
          <w:tab w:val="num" w:pos="0"/>
        </w:tabs>
        <w:ind w:left="454" w:hanging="454"/>
      </w:pPr>
      <w:rPr>
        <w:rFonts w:hint="default"/>
      </w:rPr>
    </w:lvl>
    <w:lvl w:ilvl="1" w:tplc="3970F734">
      <w:start w:val="1"/>
      <w:numFmt w:val="decimal"/>
      <w:lvlText w:val="%2 ) "/>
      <w:lvlJc w:val="left"/>
      <w:pPr>
        <w:tabs>
          <w:tab w:val="num" w:pos="1360"/>
        </w:tabs>
        <w:ind w:left="1360" w:hanging="360"/>
      </w:pPr>
      <w:rPr>
        <w:rFonts w:hint="default"/>
        <w:b/>
        <w:i w:val="0"/>
        <w:sz w:val="17"/>
        <w:szCs w:val="17"/>
      </w:rPr>
    </w:lvl>
    <w:lvl w:ilvl="2" w:tplc="1DEE8976">
      <w:start w:val="1"/>
      <w:numFmt w:val="bullet"/>
      <w:lvlText w:val=""/>
      <w:lvlJc w:val="left"/>
      <w:pPr>
        <w:tabs>
          <w:tab w:val="num" w:pos="2340"/>
        </w:tabs>
        <w:ind w:left="2340" w:hanging="360"/>
      </w:pPr>
      <w:rPr>
        <w:rFonts w:ascii="Symbol" w:hAnsi="Symbol" w:hint="default"/>
        <w:color w:val="auto"/>
        <w:sz w:val="15"/>
        <w:szCs w:val="15"/>
      </w:rPr>
    </w:lvl>
    <w:lvl w:ilvl="3" w:tplc="FFFFFFFF">
      <w:start w:val="1"/>
      <w:numFmt w:val="decimal"/>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3B6C667F"/>
    <w:multiLevelType w:val="hybridMultilevel"/>
    <w:tmpl w:val="EB3E650A"/>
    <w:lvl w:ilvl="0" w:tplc="040C0009">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E5097C"/>
    <w:multiLevelType w:val="hybridMultilevel"/>
    <w:tmpl w:val="8DC8C5E2"/>
    <w:lvl w:ilvl="0" w:tplc="C47E9076">
      <w:start w:val="1"/>
      <w:numFmt w:val="lowerLetter"/>
      <w:lvlText w:val="%1)"/>
      <w:lvlJc w:val="left"/>
      <w:pPr>
        <w:ind w:left="784" w:hanging="50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1" w15:restartNumberingAfterBreak="0">
    <w:nsid w:val="3E4A5ADC"/>
    <w:multiLevelType w:val="hybridMultilevel"/>
    <w:tmpl w:val="6EAC1E26"/>
    <w:lvl w:ilvl="0" w:tplc="1826BFF4">
      <w:start w:val="1"/>
      <w:numFmt w:val="lowerLetter"/>
      <w:lvlText w:val="%1)"/>
      <w:lvlJc w:val="left"/>
      <w:pPr>
        <w:tabs>
          <w:tab w:val="num" w:pos="964"/>
        </w:tabs>
        <w:ind w:left="1275" w:hanging="311"/>
      </w:pPr>
      <w:rPr>
        <w:rFonts w:hint="default"/>
        <w:b/>
        <w:i w:val="0"/>
        <w:sz w:val="18"/>
        <w:szCs w:val="18"/>
      </w:rPr>
    </w:lvl>
    <w:lvl w:ilvl="1" w:tplc="FFFFFFFF">
      <w:start w:val="1"/>
      <w:numFmt w:val="bullet"/>
      <w:lvlText w:val="-"/>
      <w:lvlJc w:val="left"/>
      <w:pPr>
        <w:tabs>
          <w:tab w:val="num" w:pos="1440"/>
        </w:tabs>
        <w:ind w:left="1440" w:hanging="360"/>
      </w:pPr>
      <w:rPr>
        <w:rFonts w:ascii="Courier New" w:hAnsi="Courier New" w:hint="default"/>
        <w:sz w:val="16"/>
      </w:rPr>
    </w:lvl>
    <w:lvl w:ilvl="2" w:tplc="FFFFFFFF">
      <w:start w:val="1"/>
      <w:numFmt w:val="bullet"/>
      <w:lvlText w:val=""/>
      <w:lvlJc w:val="left"/>
      <w:pPr>
        <w:tabs>
          <w:tab w:val="num" w:pos="2160"/>
        </w:tabs>
        <w:ind w:left="2160" w:hanging="360"/>
      </w:pPr>
      <w:rPr>
        <w:rFonts w:ascii="Wingdings" w:hAnsi="Wingdings" w:hint="default"/>
        <w:sz w:val="16"/>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746E7A"/>
    <w:multiLevelType w:val="hybridMultilevel"/>
    <w:tmpl w:val="F35246C0"/>
    <w:lvl w:ilvl="0" w:tplc="9EFCB81C">
      <w:start w:val="1"/>
      <w:numFmt w:val="lowerLetter"/>
      <w:lvlText w:val="%1)"/>
      <w:lvlJc w:val="left"/>
      <w:pPr>
        <w:tabs>
          <w:tab w:val="num" w:pos="1841"/>
        </w:tabs>
        <w:ind w:left="2152" w:hanging="311"/>
      </w:pPr>
      <w:rPr>
        <w:rFonts w:hint="default"/>
        <w:b/>
        <w:i w:val="0"/>
        <w:sz w:val="17"/>
        <w:szCs w:val="17"/>
      </w:rPr>
    </w:lvl>
    <w:lvl w:ilvl="1" w:tplc="040C0019" w:tentative="1">
      <w:start w:val="1"/>
      <w:numFmt w:val="lowerLetter"/>
      <w:lvlText w:val="%2."/>
      <w:lvlJc w:val="left"/>
      <w:pPr>
        <w:tabs>
          <w:tab w:val="num" w:pos="2291"/>
        </w:tabs>
        <w:ind w:left="2291" w:hanging="360"/>
      </w:pPr>
    </w:lvl>
    <w:lvl w:ilvl="2" w:tplc="040C001B" w:tentative="1">
      <w:start w:val="1"/>
      <w:numFmt w:val="lowerRoman"/>
      <w:lvlText w:val="%3."/>
      <w:lvlJc w:val="right"/>
      <w:pPr>
        <w:tabs>
          <w:tab w:val="num" w:pos="3011"/>
        </w:tabs>
        <w:ind w:left="3011" w:hanging="180"/>
      </w:pPr>
    </w:lvl>
    <w:lvl w:ilvl="3" w:tplc="040C000F" w:tentative="1">
      <w:start w:val="1"/>
      <w:numFmt w:val="decimal"/>
      <w:lvlText w:val="%4."/>
      <w:lvlJc w:val="left"/>
      <w:pPr>
        <w:tabs>
          <w:tab w:val="num" w:pos="3731"/>
        </w:tabs>
        <w:ind w:left="3731" w:hanging="360"/>
      </w:pPr>
    </w:lvl>
    <w:lvl w:ilvl="4" w:tplc="040C0019" w:tentative="1">
      <w:start w:val="1"/>
      <w:numFmt w:val="lowerLetter"/>
      <w:lvlText w:val="%5."/>
      <w:lvlJc w:val="left"/>
      <w:pPr>
        <w:tabs>
          <w:tab w:val="num" w:pos="4451"/>
        </w:tabs>
        <w:ind w:left="4451" w:hanging="360"/>
      </w:pPr>
    </w:lvl>
    <w:lvl w:ilvl="5" w:tplc="040C001B" w:tentative="1">
      <w:start w:val="1"/>
      <w:numFmt w:val="lowerRoman"/>
      <w:lvlText w:val="%6."/>
      <w:lvlJc w:val="right"/>
      <w:pPr>
        <w:tabs>
          <w:tab w:val="num" w:pos="5171"/>
        </w:tabs>
        <w:ind w:left="5171" w:hanging="180"/>
      </w:pPr>
    </w:lvl>
    <w:lvl w:ilvl="6" w:tplc="040C000F" w:tentative="1">
      <w:start w:val="1"/>
      <w:numFmt w:val="decimal"/>
      <w:lvlText w:val="%7."/>
      <w:lvlJc w:val="left"/>
      <w:pPr>
        <w:tabs>
          <w:tab w:val="num" w:pos="5891"/>
        </w:tabs>
        <w:ind w:left="5891" w:hanging="360"/>
      </w:pPr>
    </w:lvl>
    <w:lvl w:ilvl="7" w:tplc="040C0019" w:tentative="1">
      <w:start w:val="1"/>
      <w:numFmt w:val="lowerLetter"/>
      <w:lvlText w:val="%8."/>
      <w:lvlJc w:val="left"/>
      <w:pPr>
        <w:tabs>
          <w:tab w:val="num" w:pos="6611"/>
        </w:tabs>
        <w:ind w:left="6611" w:hanging="360"/>
      </w:pPr>
    </w:lvl>
    <w:lvl w:ilvl="8" w:tplc="040C001B" w:tentative="1">
      <w:start w:val="1"/>
      <w:numFmt w:val="lowerRoman"/>
      <w:lvlText w:val="%9."/>
      <w:lvlJc w:val="right"/>
      <w:pPr>
        <w:tabs>
          <w:tab w:val="num" w:pos="7331"/>
        </w:tabs>
        <w:ind w:left="7331" w:hanging="180"/>
      </w:pPr>
    </w:lvl>
  </w:abstractNum>
  <w:abstractNum w:abstractNumId="23" w15:restartNumberingAfterBreak="0">
    <w:nsid w:val="41075BEB"/>
    <w:multiLevelType w:val="hybridMultilevel"/>
    <w:tmpl w:val="F1F6287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024"/>
        </w:tabs>
        <w:ind w:left="1080" w:firstLine="0"/>
      </w:pPr>
      <w:rPr>
        <w:rFonts w:ascii="Symbol" w:hAnsi="Symbol" w:hint="default"/>
        <w:sz w:val="16"/>
      </w:rPr>
    </w:lvl>
    <w:lvl w:ilvl="2" w:tplc="0FCC5966">
      <w:start w:val="1"/>
      <w:numFmt w:val="lowerLetter"/>
      <w:lvlText w:val="%3)"/>
      <w:lvlJc w:val="left"/>
      <w:pPr>
        <w:tabs>
          <w:tab w:val="num" w:pos="-167"/>
        </w:tabs>
        <w:ind w:left="-167" w:firstLine="567"/>
      </w:pPr>
      <w:rPr>
        <w:rFonts w:hint="default"/>
        <w:b/>
        <w:bCs/>
      </w:rPr>
    </w:lvl>
    <w:lvl w:ilvl="3" w:tplc="FFFFFFFF">
      <w:start w:val="1"/>
      <w:numFmt w:val="bullet"/>
      <w:lvlText w:val=""/>
      <w:lvlJc w:val="left"/>
      <w:pPr>
        <w:tabs>
          <w:tab w:val="num" w:pos="2464"/>
        </w:tabs>
        <w:ind w:left="2520" w:firstLine="0"/>
      </w:pPr>
      <w:rPr>
        <w:rFonts w:ascii="Symbol" w:hAnsi="Symbol" w:hint="default"/>
        <w:sz w:val="16"/>
      </w:rPr>
    </w:lvl>
    <w:lvl w:ilvl="4" w:tplc="F230B85E">
      <w:start w:val="1"/>
      <w:numFmt w:val="bullet"/>
      <w:lvlText w:val=""/>
      <w:lvlJc w:val="left"/>
      <w:pPr>
        <w:tabs>
          <w:tab w:val="num" w:pos="3940"/>
        </w:tabs>
        <w:ind w:left="3600" w:hanging="360"/>
      </w:pPr>
      <w:rPr>
        <w:rFonts w:ascii="Wingdings" w:hAnsi="Wingdings" w:hint="default"/>
        <w:sz w:val="16"/>
        <w:szCs w:val="16"/>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3C3C81"/>
    <w:multiLevelType w:val="hybridMultilevel"/>
    <w:tmpl w:val="DC927C8A"/>
    <w:lvl w:ilvl="0" w:tplc="040C0001">
      <w:start w:val="1"/>
      <w:numFmt w:val="bullet"/>
      <w:lvlText w:val=""/>
      <w:lvlJc w:val="left"/>
      <w:pPr>
        <w:tabs>
          <w:tab w:val="num" w:pos="1004"/>
        </w:tabs>
        <w:ind w:left="1004" w:hanging="360"/>
      </w:pPr>
      <w:rPr>
        <w:rFonts w:ascii="Symbol" w:hAnsi="Symbol" w:hint="default"/>
      </w:rPr>
    </w:lvl>
    <w:lvl w:ilvl="1" w:tplc="040C0003" w:tentative="1">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4838428C"/>
    <w:multiLevelType w:val="hybridMultilevel"/>
    <w:tmpl w:val="6E58ACD2"/>
    <w:lvl w:ilvl="0" w:tplc="31AE66FE">
      <w:start w:val="1"/>
      <w:numFmt w:val="decimal"/>
      <w:lvlText w:val="%1 -."/>
      <w:lvlJc w:val="left"/>
      <w:pPr>
        <w:tabs>
          <w:tab w:val="num" w:pos="1500"/>
        </w:tabs>
        <w:ind w:left="1500" w:firstLine="0"/>
      </w:pPr>
      <w:rPr>
        <w:rFonts w:hint="default"/>
      </w:rPr>
    </w:lvl>
    <w:lvl w:ilvl="1" w:tplc="040C0001">
      <w:start w:val="1"/>
      <w:numFmt w:val="bullet"/>
      <w:lvlText w:val=""/>
      <w:lvlJc w:val="left"/>
      <w:pPr>
        <w:tabs>
          <w:tab w:val="num" w:pos="2220"/>
        </w:tabs>
        <w:ind w:left="2220" w:hanging="360"/>
      </w:pPr>
      <w:rPr>
        <w:rFonts w:ascii="Symbol" w:hAnsi="Symbol" w:hint="default"/>
      </w:rPr>
    </w:lvl>
    <w:lvl w:ilvl="2" w:tplc="040C001B" w:tentative="1">
      <w:start w:val="1"/>
      <w:numFmt w:val="lowerRoman"/>
      <w:lvlText w:val="%3."/>
      <w:lvlJc w:val="right"/>
      <w:pPr>
        <w:tabs>
          <w:tab w:val="num" w:pos="2940"/>
        </w:tabs>
        <w:ind w:left="2940" w:hanging="180"/>
      </w:pPr>
    </w:lvl>
    <w:lvl w:ilvl="3" w:tplc="040C000F" w:tentative="1">
      <w:start w:val="1"/>
      <w:numFmt w:val="decimal"/>
      <w:lvlText w:val="%4."/>
      <w:lvlJc w:val="left"/>
      <w:pPr>
        <w:tabs>
          <w:tab w:val="num" w:pos="3660"/>
        </w:tabs>
        <w:ind w:left="3660" w:hanging="360"/>
      </w:pPr>
    </w:lvl>
    <w:lvl w:ilvl="4" w:tplc="040C0019" w:tentative="1">
      <w:start w:val="1"/>
      <w:numFmt w:val="lowerLetter"/>
      <w:lvlText w:val="%5."/>
      <w:lvlJc w:val="left"/>
      <w:pPr>
        <w:tabs>
          <w:tab w:val="num" w:pos="4380"/>
        </w:tabs>
        <w:ind w:left="4380" w:hanging="360"/>
      </w:pPr>
    </w:lvl>
    <w:lvl w:ilvl="5" w:tplc="040C001B" w:tentative="1">
      <w:start w:val="1"/>
      <w:numFmt w:val="lowerRoman"/>
      <w:lvlText w:val="%6."/>
      <w:lvlJc w:val="right"/>
      <w:pPr>
        <w:tabs>
          <w:tab w:val="num" w:pos="5100"/>
        </w:tabs>
        <w:ind w:left="5100" w:hanging="180"/>
      </w:pPr>
    </w:lvl>
    <w:lvl w:ilvl="6" w:tplc="040C000F" w:tentative="1">
      <w:start w:val="1"/>
      <w:numFmt w:val="decimal"/>
      <w:lvlText w:val="%7."/>
      <w:lvlJc w:val="left"/>
      <w:pPr>
        <w:tabs>
          <w:tab w:val="num" w:pos="5820"/>
        </w:tabs>
        <w:ind w:left="5820" w:hanging="360"/>
      </w:pPr>
    </w:lvl>
    <w:lvl w:ilvl="7" w:tplc="040C0019" w:tentative="1">
      <w:start w:val="1"/>
      <w:numFmt w:val="lowerLetter"/>
      <w:lvlText w:val="%8."/>
      <w:lvlJc w:val="left"/>
      <w:pPr>
        <w:tabs>
          <w:tab w:val="num" w:pos="6540"/>
        </w:tabs>
        <w:ind w:left="6540" w:hanging="360"/>
      </w:pPr>
    </w:lvl>
    <w:lvl w:ilvl="8" w:tplc="040C001B" w:tentative="1">
      <w:start w:val="1"/>
      <w:numFmt w:val="lowerRoman"/>
      <w:lvlText w:val="%9."/>
      <w:lvlJc w:val="right"/>
      <w:pPr>
        <w:tabs>
          <w:tab w:val="num" w:pos="7260"/>
        </w:tabs>
        <w:ind w:left="7260" w:hanging="180"/>
      </w:pPr>
    </w:lvl>
  </w:abstractNum>
  <w:abstractNum w:abstractNumId="26" w15:restartNumberingAfterBreak="0">
    <w:nsid w:val="49EB0139"/>
    <w:multiLevelType w:val="hybridMultilevel"/>
    <w:tmpl w:val="E6784DF4"/>
    <w:lvl w:ilvl="0" w:tplc="FFFFFFFF">
      <w:start w:val="1"/>
      <w:numFmt w:val="bullet"/>
      <w:lvlText w:val=""/>
      <w:lvlJc w:val="left"/>
      <w:pPr>
        <w:tabs>
          <w:tab w:val="num" w:pos="908"/>
        </w:tabs>
        <w:ind w:left="964" w:firstLine="0"/>
      </w:pPr>
      <w:rPr>
        <w:rFonts w:ascii="Symbol" w:hAnsi="Symbol" w:hint="default"/>
        <w:sz w:val="16"/>
      </w:rPr>
    </w:lvl>
    <w:lvl w:ilvl="1" w:tplc="FFFFFFFF">
      <w:start w:val="1"/>
      <w:numFmt w:val="bullet"/>
      <w:lvlText w:val="-"/>
      <w:lvlJc w:val="left"/>
      <w:pPr>
        <w:tabs>
          <w:tab w:val="num" w:pos="1440"/>
        </w:tabs>
        <w:ind w:left="1440" w:hanging="360"/>
      </w:pPr>
      <w:rPr>
        <w:rFonts w:ascii="Courier New" w:hAnsi="Courier New" w:hint="default"/>
        <w:sz w:val="16"/>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3F1651"/>
    <w:multiLevelType w:val="hybridMultilevel"/>
    <w:tmpl w:val="A848598A"/>
    <w:lvl w:ilvl="0" w:tplc="040C0001">
      <w:start w:val="1"/>
      <w:numFmt w:val="bullet"/>
      <w:lvlText w:val=""/>
      <w:lvlJc w:val="left"/>
      <w:pPr>
        <w:tabs>
          <w:tab w:val="num" w:pos="1287"/>
        </w:tabs>
        <w:ind w:left="1287" w:hanging="360"/>
      </w:pPr>
      <w:rPr>
        <w:rFonts w:ascii="Symbol" w:hAnsi="Symbol" w:hint="default"/>
      </w:rPr>
    </w:lvl>
    <w:lvl w:ilvl="1" w:tplc="040C0003" w:tentative="1">
      <w:start w:val="1"/>
      <w:numFmt w:val="bullet"/>
      <w:lvlText w:val="o"/>
      <w:lvlJc w:val="left"/>
      <w:pPr>
        <w:tabs>
          <w:tab w:val="num" w:pos="2007"/>
        </w:tabs>
        <w:ind w:left="2007" w:hanging="360"/>
      </w:pPr>
      <w:rPr>
        <w:rFonts w:ascii="Courier New" w:hAnsi="Courier New" w:cs="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cs="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cs="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28" w15:restartNumberingAfterBreak="0">
    <w:nsid w:val="4ABD70E7"/>
    <w:multiLevelType w:val="hybridMultilevel"/>
    <w:tmpl w:val="ECD694C6"/>
    <w:lvl w:ilvl="0" w:tplc="040C0001">
      <w:start w:val="1"/>
      <w:numFmt w:val="bullet"/>
      <w:lvlText w:val=""/>
      <w:lvlJc w:val="left"/>
      <w:pPr>
        <w:tabs>
          <w:tab w:val="num" w:pos="720"/>
        </w:tabs>
        <w:ind w:left="720" w:hanging="360"/>
      </w:pPr>
      <w:rPr>
        <w:rFonts w:ascii="Symbol" w:hAnsi="Symbol" w:hint="default"/>
      </w:rPr>
    </w:lvl>
    <w:lvl w:ilvl="1" w:tplc="040C0001">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D143EB9"/>
    <w:multiLevelType w:val="hybridMultilevel"/>
    <w:tmpl w:val="4A96AEB6"/>
    <w:lvl w:ilvl="0" w:tplc="1E142B0C">
      <w:start w:val="1"/>
      <w:numFmt w:val="lowerLetter"/>
      <w:lvlText w:val="%1)"/>
      <w:lvlJc w:val="left"/>
      <w:pPr>
        <w:tabs>
          <w:tab w:val="num" w:pos="1560"/>
        </w:tabs>
        <w:ind w:left="1560" w:hanging="360"/>
      </w:pPr>
      <w:rPr>
        <w:b/>
        <w:strike w:val="0"/>
      </w:rPr>
    </w:lvl>
    <w:lvl w:ilvl="1" w:tplc="97F04A28">
      <w:start w:val="1"/>
      <w:numFmt w:val="bullet"/>
      <w:lvlText w:val=""/>
      <w:lvlJc w:val="left"/>
      <w:pPr>
        <w:tabs>
          <w:tab w:val="num" w:pos="2007"/>
        </w:tabs>
        <w:ind w:left="2007" w:hanging="360"/>
      </w:pPr>
      <w:rPr>
        <w:rFonts w:ascii="Symbol" w:hAnsi="Symbol" w:hint="default"/>
        <w:color w:val="auto"/>
        <w:sz w:val="16"/>
        <w:szCs w:val="16"/>
      </w:rPr>
    </w:lvl>
    <w:lvl w:ilvl="2" w:tplc="FFFFFFFF" w:tentative="1">
      <w:start w:val="1"/>
      <w:numFmt w:val="lowerRoman"/>
      <w:lvlText w:val="%3."/>
      <w:lvlJc w:val="right"/>
      <w:pPr>
        <w:tabs>
          <w:tab w:val="num" w:pos="2727"/>
        </w:tabs>
        <w:ind w:left="2727" w:hanging="180"/>
      </w:pPr>
    </w:lvl>
    <w:lvl w:ilvl="3" w:tplc="FFFFFFFF" w:tentative="1">
      <w:start w:val="1"/>
      <w:numFmt w:val="decimal"/>
      <w:lvlText w:val="%4."/>
      <w:lvlJc w:val="left"/>
      <w:pPr>
        <w:tabs>
          <w:tab w:val="num" w:pos="3447"/>
        </w:tabs>
        <w:ind w:left="3447" w:hanging="360"/>
      </w:pPr>
    </w:lvl>
    <w:lvl w:ilvl="4" w:tplc="FFFFFFFF" w:tentative="1">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30" w15:restartNumberingAfterBreak="0">
    <w:nsid w:val="4EF30C77"/>
    <w:multiLevelType w:val="hybridMultilevel"/>
    <w:tmpl w:val="C798CF50"/>
    <w:lvl w:ilvl="0" w:tplc="F230B85E">
      <w:start w:val="1"/>
      <w:numFmt w:val="bullet"/>
      <w:lvlText w:val=""/>
      <w:lvlJc w:val="left"/>
      <w:pPr>
        <w:tabs>
          <w:tab w:val="num" w:pos="700"/>
        </w:tabs>
        <w:ind w:left="360" w:hanging="360"/>
      </w:pPr>
      <w:rPr>
        <w:rFonts w:ascii="Wingdings" w:hAnsi="Wingdings" w:hint="default"/>
        <w:sz w:val="16"/>
        <w:szCs w:val="16"/>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FC33A2E"/>
    <w:multiLevelType w:val="hybridMultilevel"/>
    <w:tmpl w:val="B972ECC4"/>
    <w:lvl w:ilvl="0" w:tplc="040C0001">
      <w:start w:val="1"/>
      <w:numFmt w:val="bullet"/>
      <w:lvlText w:val=""/>
      <w:lvlJc w:val="left"/>
      <w:pPr>
        <w:tabs>
          <w:tab w:val="num" w:pos="1004"/>
        </w:tabs>
        <w:ind w:left="1004" w:hanging="360"/>
      </w:pPr>
      <w:rPr>
        <w:rFonts w:ascii="Symbol" w:hAnsi="Symbol" w:hint="default"/>
      </w:rPr>
    </w:lvl>
    <w:lvl w:ilvl="1" w:tplc="040C0003" w:tentative="1">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32" w15:restartNumberingAfterBreak="0">
    <w:nsid w:val="52B65B48"/>
    <w:multiLevelType w:val="hybridMultilevel"/>
    <w:tmpl w:val="D7661BA4"/>
    <w:lvl w:ilvl="0" w:tplc="FFFFFFFF">
      <w:start w:val="1"/>
      <w:numFmt w:val="bullet"/>
      <w:lvlText w:val="-"/>
      <w:lvlJc w:val="left"/>
      <w:pPr>
        <w:tabs>
          <w:tab w:val="num" w:pos="1553"/>
        </w:tabs>
        <w:ind w:left="1553" w:hanging="360"/>
      </w:pPr>
      <w:rPr>
        <w:rFonts w:ascii="Courier New" w:hAnsi="Courier New" w:hint="default"/>
        <w:b w:val="0"/>
        <w:bCs/>
      </w:rPr>
    </w:lvl>
    <w:lvl w:ilvl="1" w:tplc="C062127A">
      <w:start w:val="1"/>
      <w:numFmt w:val="bullet"/>
      <w:lvlText w:val="-"/>
      <w:lvlJc w:val="left"/>
      <w:pPr>
        <w:tabs>
          <w:tab w:val="num" w:pos="1080"/>
        </w:tabs>
        <w:ind w:left="1250" w:hanging="170"/>
      </w:pPr>
      <w:rPr>
        <w:rFonts w:hint="default"/>
        <w:b/>
        <w:bCs/>
        <w:i w:val="0"/>
      </w:rPr>
    </w:lvl>
    <w:lvl w:ilvl="2" w:tplc="040C0005">
      <w:start w:val="1"/>
      <w:numFmt w:val="bullet"/>
      <w:lvlText w:val=""/>
      <w:lvlJc w:val="left"/>
      <w:pPr>
        <w:tabs>
          <w:tab w:val="num" w:pos="2160"/>
        </w:tabs>
        <w:ind w:left="2160" w:hanging="360"/>
      </w:pPr>
      <w:rPr>
        <w:rFonts w:ascii="Wingdings" w:hAnsi="Wingdings" w:hint="default"/>
        <w:b w:val="0"/>
        <w:bCs/>
      </w:rPr>
    </w:lvl>
    <w:lvl w:ilvl="3" w:tplc="A1142792">
      <w:start w:val="1"/>
      <w:numFmt w:val="bullet"/>
      <w:lvlText w:val=""/>
      <w:lvlJc w:val="left"/>
      <w:pPr>
        <w:tabs>
          <w:tab w:val="num" w:pos="2880"/>
        </w:tabs>
        <w:ind w:left="2880" w:hanging="360"/>
      </w:pPr>
      <w:rPr>
        <w:rFonts w:ascii="Symbol" w:hAnsi="Symbol" w:hint="default"/>
        <w:b w:val="0"/>
        <w:bCs/>
        <w:sz w:val="16"/>
        <w:szCs w:val="16"/>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3104BA9"/>
    <w:multiLevelType w:val="hybridMultilevel"/>
    <w:tmpl w:val="0CFA1D20"/>
    <w:lvl w:ilvl="0" w:tplc="FFFFFFFF">
      <w:start w:val="1"/>
      <w:numFmt w:val="lowerLetter"/>
      <w:lvlText w:val="%1)"/>
      <w:lvlJc w:val="left"/>
      <w:pPr>
        <w:tabs>
          <w:tab w:val="num" w:pos="0"/>
        </w:tabs>
        <w:ind w:left="0" w:firstLine="851"/>
      </w:pPr>
      <w:rPr>
        <w:rFonts w:hint="default"/>
      </w:rPr>
    </w:lvl>
    <w:lvl w:ilvl="1" w:tplc="CDB64650">
      <w:start w:val="1"/>
      <w:numFmt w:val="bullet"/>
      <w:lvlText w:val=""/>
      <w:lvlJc w:val="left"/>
      <w:pPr>
        <w:tabs>
          <w:tab w:val="num" w:pos="4811"/>
        </w:tabs>
        <w:ind w:left="4811" w:hanging="360"/>
      </w:pPr>
      <w:rPr>
        <w:rFonts w:ascii="Symbol" w:hAnsi="Symbol" w:hint="default"/>
        <w:color w:val="auto"/>
        <w:sz w:val="15"/>
        <w:szCs w:val="15"/>
      </w:rPr>
    </w:lvl>
    <w:lvl w:ilvl="2" w:tplc="89B21BD8">
      <w:start w:val="1"/>
      <w:numFmt w:val="lowerLetter"/>
      <w:lvlText w:val="%3)"/>
      <w:lvlJc w:val="left"/>
      <w:pPr>
        <w:tabs>
          <w:tab w:val="num" w:pos="5351"/>
        </w:tabs>
        <w:ind w:left="5662" w:hanging="311"/>
      </w:pPr>
      <w:rPr>
        <w:rFonts w:hint="default"/>
        <w:b/>
        <w:i w:val="0"/>
        <w:sz w:val="18"/>
        <w:szCs w:val="18"/>
      </w:rPr>
    </w:lvl>
    <w:lvl w:ilvl="3" w:tplc="FFFFFFFF" w:tentative="1">
      <w:start w:val="1"/>
      <w:numFmt w:val="decimal"/>
      <w:lvlText w:val="%4."/>
      <w:lvlJc w:val="left"/>
      <w:pPr>
        <w:tabs>
          <w:tab w:val="num" w:pos="6251"/>
        </w:tabs>
        <w:ind w:left="6251" w:hanging="360"/>
      </w:pPr>
    </w:lvl>
    <w:lvl w:ilvl="4" w:tplc="FFFFFFFF" w:tentative="1">
      <w:start w:val="1"/>
      <w:numFmt w:val="lowerLetter"/>
      <w:lvlText w:val="%5."/>
      <w:lvlJc w:val="left"/>
      <w:pPr>
        <w:tabs>
          <w:tab w:val="num" w:pos="6971"/>
        </w:tabs>
        <w:ind w:left="6971" w:hanging="360"/>
      </w:pPr>
    </w:lvl>
    <w:lvl w:ilvl="5" w:tplc="FFFFFFFF" w:tentative="1">
      <w:start w:val="1"/>
      <w:numFmt w:val="lowerRoman"/>
      <w:lvlText w:val="%6."/>
      <w:lvlJc w:val="right"/>
      <w:pPr>
        <w:tabs>
          <w:tab w:val="num" w:pos="7691"/>
        </w:tabs>
        <w:ind w:left="7691" w:hanging="180"/>
      </w:pPr>
    </w:lvl>
    <w:lvl w:ilvl="6" w:tplc="FFFFFFFF" w:tentative="1">
      <w:start w:val="1"/>
      <w:numFmt w:val="decimal"/>
      <w:lvlText w:val="%7."/>
      <w:lvlJc w:val="left"/>
      <w:pPr>
        <w:tabs>
          <w:tab w:val="num" w:pos="8411"/>
        </w:tabs>
        <w:ind w:left="8411" w:hanging="360"/>
      </w:pPr>
    </w:lvl>
    <w:lvl w:ilvl="7" w:tplc="FFFFFFFF" w:tentative="1">
      <w:start w:val="1"/>
      <w:numFmt w:val="lowerLetter"/>
      <w:lvlText w:val="%8."/>
      <w:lvlJc w:val="left"/>
      <w:pPr>
        <w:tabs>
          <w:tab w:val="num" w:pos="9131"/>
        </w:tabs>
        <w:ind w:left="9131" w:hanging="360"/>
      </w:pPr>
    </w:lvl>
    <w:lvl w:ilvl="8" w:tplc="FFFFFFFF" w:tentative="1">
      <w:start w:val="1"/>
      <w:numFmt w:val="lowerRoman"/>
      <w:lvlText w:val="%9."/>
      <w:lvlJc w:val="right"/>
      <w:pPr>
        <w:tabs>
          <w:tab w:val="num" w:pos="9851"/>
        </w:tabs>
        <w:ind w:left="9851" w:hanging="180"/>
      </w:pPr>
    </w:lvl>
  </w:abstractNum>
  <w:abstractNum w:abstractNumId="34" w15:restartNumberingAfterBreak="0">
    <w:nsid w:val="54700CDA"/>
    <w:multiLevelType w:val="hybridMultilevel"/>
    <w:tmpl w:val="3F10D94A"/>
    <w:lvl w:ilvl="0" w:tplc="1826BFF4">
      <w:start w:val="1"/>
      <w:numFmt w:val="lowerLetter"/>
      <w:lvlText w:val="%1)"/>
      <w:lvlJc w:val="left"/>
      <w:pPr>
        <w:tabs>
          <w:tab w:val="num" w:pos="964"/>
        </w:tabs>
        <w:ind w:left="1275" w:hanging="311"/>
      </w:pPr>
      <w:rPr>
        <w:rFonts w:hint="default"/>
        <w:b/>
        <w:i w:val="0"/>
        <w:sz w:val="18"/>
        <w:szCs w:val="18"/>
      </w:rPr>
    </w:lvl>
    <w:lvl w:ilvl="1" w:tplc="5A001BAA">
      <w:start w:val="1"/>
      <w:numFmt w:val="lowerLetter"/>
      <w:lvlText w:val="%2)"/>
      <w:lvlJc w:val="left"/>
      <w:pPr>
        <w:tabs>
          <w:tab w:val="num" w:pos="1440"/>
        </w:tabs>
        <w:ind w:left="1440" w:hanging="360"/>
      </w:pPr>
      <w:rPr>
        <w:rFonts w:hint="default"/>
        <w:b/>
        <w:i w:val="0"/>
        <w:color w:val="auto"/>
        <w:sz w:val="18"/>
        <w:szCs w:val="18"/>
      </w:rPr>
    </w:lvl>
    <w:lvl w:ilvl="2" w:tplc="040C0001">
      <w:start w:val="1"/>
      <w:numFmt w:val="bullet"/>
      <w:lvlText w:val=""/>
      <w:lvlJc w:val="left"/>
      <w:pPr>
        <w:tabs>
          <w:tab w:val="num" w:pos="2340"/>
        </w:tabs>
        <w:ind w:left="2340" w:hanging="360"/>
      </w:pPr>
      <w:rPr>
        <w:rFonts w:ascii="Symbol" w:hAnsi="Symbol" w:hint="default"/>
        <w:b/>
        <w:i w:val="0"/>
        <w:sz w:val="18"/>
        <w:szCs w:val="18"/>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5" w15:restartNumberingAfterBreak="0">
    <w:nsid w:val="54BC7AF7"/>
    <w:multiLevelType w:val="multilevel"/>
    <w:tmpl w:val="A4FE12EC"/>
    <w:lvl w:ilvl="0">
      <w:start w:val="1"/>
      <w:numFmt w:val="lowerLetter"/>
      <w:lvlText w:val="%1)"/>
      <w:lvlJc w:val="left"/>
      <w:pPr>
        <w:tabs>
          <w:tab w:val="num" w:pos="1287"/>
        </w:tabs>
        <w:ind w:left="1287" w:hanging="360"/>
      </w:pPr>
    </w:lvl>
    <w:lvl w:ilvl="1">
      <w:start w:val="1"/>
      <w:numFmt w:val="lowerLetter"/>
      <w:lvlText w:val="%2."/>
      <w:lvlJc w:val="left"/>
      <w:pPr>
        <w:tabs>
          <w:tab w:val="num" w:pos="2007"/>
        </w:tabs>
        <w:ind w:left="2007" w:hanging="360"/>
      </w:p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36" w15:restartNumberingAfterBreak="0">
    <w:nsid w:val="551D7DCA"/>
    <w:multiLevelType w:val="hybridMultilevel"/>
    <w:tmpl w:val="E5E4FCC0"/>
    <w:lvl w:ilvl="0" w:tplc="FFFFFFFF">
      <w:start w:val="1"/>
      <w:numFmt w:val="lowerLetter"/>
      <w:lvlText w:val="%1)"/>
      <w:lvlJc w:val="left"/>
      <w:pPr>
        <w:tabs>
          <w:tab w:val="num" w:pos="0"/>
        </w:tabs>
        <w:ind w:left="567" w:firstLine="0"/>
      </w:pPr>
      <w:rPr>
        <w:rFonts w:hint="default"/>
      </w:rPr>
    </w:lvl>
    <w:lvl w:ilvl="1" w:tplc="C062127A">
      <w:start w:val="1"/>
      <w:numFmt w:val="bullet"/>
      <w:lvlText w:val="-"/>
      <w:lvlJc w:val="left"/>
      <w:pPr>
        <w:tabs>
          <w:tab w:val="num" w:pos="1080"/>
        </w:tabs>
        <w:ind w:left="1250" w:hanging="170"/>
      </w:pPr>
      <w:rPr>
        <w:rFonts w:hint="default"/>
        <w:b/>
        <w:i w:val="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57657C19"/>
    <w:multiLevelType w:val="hybridMultilevel"/>
    <w:tmpl w:val="681A4A04"/>
    <w:lvl w:ilvl="0" w:tplc="D03058E6">
      <w:start w:val="1"/>
      <w:numFmt w:val="lowerLetter"/>
      <w:lvlText w:val="%1)"/>
      <w:lvlJc w:val="left"/>
      <w:pPr>
        <w:tabs>
          <w:tab w:val="num" w:pos="502"/>
        </w:tabs>
        <w:ind w:left="502" w:hanging="360"/>
      </w:pPr>
      <w:rPr>
        <w:rFonts w:ascii="Arial" w:hAnsi="Arial" w:cs="Arial" w:hint="default"/>
        <w:b/>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8" w15:restartNumberingAfterBreak="0">
    <w:nsid w:val="58061575"/>
    <w:multiLevelType w:val="multilevel"/>
    <w:tmpl w:val="21BC8132"/>
    <w:lvl w:ilvl="0">
      <w:start w:val="1"/>
      <w:numFmt w:val="decimal"/>
      <w:suff w:val="space"/>
      <w:lvlText w:val="Chapitre %1"/>
      <w:lvlJc w:val="left"/>
      <w:pPr>
        <w:ind w:left="0" w:firstLine="0"/>
      </w:pPr>
      <w:rPr>
        <w:rFonts w:hint="default"/>
      </w:rPr>
    </w:lvl>
    <w:lvl w:ilvl="1">
      <w:start w:val="1"/>
      <w:numFmt w:val="decimal"/>
      <w:suff w:val="nothing"/>
      <w:lvlText w:val="Art.%2 - "/>
      <w:lvlJc w:val="left"/>
      <w:pPr>
        <w:ind w:left="0" w:firstLine="0"/>
      </w:pPr>
      <w:rPr>
        <w:rFonts w:ascii="Arial" w:hAnsi="Arial" w:hint="default"/>
        <w:b/>
        <w:i w:val="0"/>
        <w:color w:val="993300"/>
        <w:sz w:val="18"/>
      </w:rPr>
    </w:lvl>
    <w:lvl w:ilvl="2">
      <w:start w:val="1"/>
      <w:numFmt w:val="none"/>
      <w:suff w:val="nothing"/>
      <w:lvlText w:val=""/>
      <w:lvlJc w:val="left"/>
      <w:pPr>
        <w:ind w:left="0" w:firstLine="0"/>
      </w:pPr>
      <w:rPr>
        <w:rFonts w:ascii="Arial" w:hAnsi="Arial" w:hint="default"/>
        <w:b/>
        <w:i w:val="0"/>
        <w:color w:val="993300"/>
        <w:sz w:val="18"/>
      </w:rPr>
    </w:lvl>
    <w:lvl w:ilvl="3">
      <w:start w:val="1"/>
      <w:numFmt w:val="none"/>
      <w:pStyle w:val="Titre4"/>
      <w:suff w:val="nothing"/>
      <w:lvlText w:val=""/>
      <w:lvlJc w:val="left"/>
      <w:pPr>
        <w:ind w:left="0" w:firstLine="0"/>
      </w:pPr>
      <w:rPr>
        <w:rFonts w:hint="default"/>
      </w:rPr>
    </w:lvl>
    <w:lvl w:ilvl="4">
      <w:start w:val="1"/>
      <w:numFmt w:val="none"/>
      <w:pStyle w:val="Titre5"/>
      <w:suff w:val="nothing"/>
      <w:lvlText w:val=""/>
      <w:lvlJc w:val="left"/>
      <w:pPr>
        <w:ind w:left="0" w:firstLine="0"/>
      </w:pPr>
      <w:rPr>
        <w:rFonts w:hint="default"/>
      </w:rPr>
    </w:lvl>
    <w:lvl w:ilvl="5">
      <w:start w:val="1"/>
      <w:numFmt w:val="none"/>
      <w:pStyle w:val="Titre6"/>
      <w:suff w:val="nothing"/>
      <w:lvlText w:val=""/>
      <w:lvlJc w:val="left"/>
      <w:pPr>
        <w:ind w:left="0" w:firstLine="0"/>
      </w:pPr>
      <w:rPr>
        <w:rFonts w:hint="default"/>
      </w:rPr>
    </w:lvl>
    <w:lvl w:ilvl="6">
      <w:start w:val="1"/>
      <w:numFmt w:val="none"/>
      <w:pStyle w:val="Titre7"/>
      <w:suff w:val="nothing"/>
      <w:lvlText w:val=""/>
      <w:lvlJc w:val="left"/>
      <w:pPr>
        <w:ind w:left="0" w:firstLine="0"/>
      </w:pPr>
      <w:rPr>
        <w:rFonts w:hint="default"/>
      </w:rPr>
    </w:lvl>
    <w:lvl w:ilvl="7">
      <w:start w:val="1"/>
      <w:numFmt w:val="none"/>
      <w:pStyle w:val="Titre8"/>
      <w:suff w:val="nothing"/>
      <w:lvlText w:val=""/>
      <w:lvlJc w:val="left"/>
      <w:pPr>
        <w:ind w:left="0" w:firstLine="0"/>
      </w:pPr>
      <w:rPr>
        <w:rFonts w:hint="default"/>
      </w:rPr>
    </w:lvl>
    <w:lvl w:ilvl="8">
      <w:start w:val="1"/>
      <w:numFmt w:val="none"/>
      <w:pStyle w:val="Titre9"/>
      <w:suff w:val="nothing"/>
      <w:lvlText w:val=""/>
      <w:lvlJc w:val="left"/>
      <w:pPr>
        <w:ind w:left="0" w:firstLine="0"/>
      </w:pPr>
      <w:rPr>
        <w:rFonts w:hint="default"/>
      </w:rPr>
    </w:lvl>
  </w:abstractNum>
  <w:abstractNum w:abstractNumId="39" w15:restartNumberingAfterBreak="0">
    <w:nsid w:val="5838246A"/>
    <w:multiLevelType w:val="hybridMultilevel"/>
    <w:tmpl w:val="7F288376"/>
    <w:lvl w:ilvl="0" w:tplc="FFFFFFFF">
      <w:start w:val="1"/>
      <w:numFmt w:val="lowerLetter"/>
      <w:lvlText w:val="%1)"/>
      <w:lvlJc w:val="left"/>
      <w:pPr>
        <w:tabs>
          <w:tab w:val="num" w:pos="0"/>
        </w:tabs>
        <w:ind w:left="0" w:firstLine="283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595E2B27"/>
    <w:multiLevelType w:val="hybridMultilevel"/>
    <w:tmpl w:val="3AAAF4E6"/>
    <w:lvl w:ilvl="0" w:tplc="E482D292">
      <w:start w:val="1"/>
      <w:numFmt w:val="decimal"/>
      <w:lvlText w:val="%1)"/>
      <w:lvlJc w:val="left"/>
      <w:pPr>
        <w:tabs>
          <w:tab w:val="num" w:pos="1004"/>
        </w:tabs>
        <w:ind w:left="1004" w:hanging="360"/>
      </w:pPr>
      <w:rPr>
        <w:rFonts w:hint="default"/>
        <w:b/>
        <w:bCs/>
      </w:rPr>
    </w:lvl>
    <w:lvl w:ilvl="1" w:tplc="040C0003" w:tentative="1">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41" w15:restartNumberingAfterBreak="0">
    <w:nsid w:val="5B657E2B"/>
    <w:multiLevelType w:val="hybridMultilevel"/>
    <w:tmpl w:val="D764A88E"/>
    <w:lvl w:ilvl="0" w:tplc="615A56A8">
      <w:numFmt w:val="bullet"/>
      <w:lvlText w:val="-"/>
      <w:lvlJc w:val="left"/>
      <w:pPr>
        <w:ind w:left="600" w:hanging="360"/>
      </w:pPr>
      <w:rPr>
        <w:rFonts w:ascii="Arial" w:eastAsia="Times New Roman" w:hAnsi="Arial" w:cs="Arial" w:hint="default"/>
        <w:color w:val="auto"/>
      </w:rPr>
    </w:lvl>
    <w:lvl w:ilvl="1" w:tplc="040C0003" w:tentative="1">
      <w:start w:val="1"/>
      <w:numFmt w:val="bullet"/>
      <w:lvlText w:val="o"/>
      <w:lvlJc w:val="left"/>
      <w:pPr>
        <w:ind w:left="1320" w:hanging="360"/>
      </w:pPr>
      <w:rPr>
        <w:rFonts w:ascii="Courier New" w:hAnsi="Courier New" w:cs="Courier New" w:hint="default"/>
      </w:rPr>
    </w:lvl>
    <w:lvl w:ilvl="2" w:tplc="040C0005" w:tentative="1">
      <w:start w:val="1"/>
      <w:numFmt w:val="bullet"/>
      <w:lvlText w:val=""/>
      <w:lvlJc w:val="left"/>
      <w:pPr>
        <w:ind w:left="2040" w:hanging="360"/>
      </w:pPr>
      <w:rPr>
        <w:rFonts w:ascii="Wingdings" w:hAnsi="Wingdings" w:hint="default"/>
      </w:rPr>
    </w:lvl>
    <w:lvl w:ilvl="3" w:tplc="040C0001" w:tentative="1">
      <w:start w:val="1"/>
      <w:numFmt w:val="bullet"/>
      <w:lvlText w:val=""/>
      <w:lvlJc w:val="left"/>
      <w:pPr>
        <w:ind w:left="2760" w:hanging="360"/>
      </w:pPr>
      <w:rPr>
        <w:rFonts w:ascii="Symbol" w:hAnsi="Symbol" w:hint="default"/>
      </w:rPr>
    </w:lvl>
    <w:lvl w:ilvl="4" w:tplc="040C0003" w:tentative="1">
      <w:start w:val="1"/>
      <w:numFmt w:val="bullet"/>
      <w:lvlText w:val="o"/>
      <w:lvlJc w:val="left"/>
      <w:pPr>
        <w:ind w:left="3480" w:hanging="360"/>
      </w:pPr>
      <w:rPr>
        <w:rFonts w:ascii="Courier New" w:hAnsi="Courier New" w:cs="Courier New" w:hint="default"/>
      </w:rPr>
    </w:lvl>
    <w:lvl w:ilvl="5" w:tplc="040C0005" w:tentative="1">
      <w:start w:val="1"/>
      <w:numFmt w:val="bullet"/>
      <w:lvlText w:val=""/>
      <w:lvlJc w:val="left"/>
      <w:pPr>
        <w:ind w:left="4200" w:hanging="360"/>
      </w:pPr>
      <w:rPr>
        <w:rFonts w:ascii="Wingdings" w:hAnsi="Wingdings" w:hint="default"/>
      </w:rPr>
    </w:lvl>
    <w:lvl w:ilvl="6" w:tplc="040C0001" w:tentative="1">
      <w:start w:val="1"/>
      <w:numFmt w:val="bullet"/>
      <w:lvlText w:val=""/>
      <w:lvlJc w:val="left"/>
      <w:pPr>
        <w:ind w:left="4920" w:hanging="360"/>
      </w:pPr>
      <w:rPr>
        <w:rFonts w:ascii="Symbol" w:hAnsi="Symbol" w:hint="default"/>
      </w:rPr>
    </w:lvl>
    <w:lvl w:ilvl="7" w:tplc="040C0003" w:tentative="1">
      <w:start w:val="1"/>
      <w:numFmt w:val="bullet"/>
      <w:lvlText w:val="o"/>
      <w:lvlJc w:val="left"/>
      <w:pPr>
        <w:ind w:left="5640" w:hanging="360"/>
      </w:pPr>
      <w:rPr>
        <w:rFonts w:ascii="Courier New" w:hAnsi="Courier New" w:cs="Courier New" w:hint="default"/>
      </w:rPr>
    </w:lvl>
    <w:lvl w:ilvl="8" w:tplc="040C0005" w:tentative="1">
      <w:start w:val="1"/>
      <w:numFmt w:val="bullet"/>
      <w:lvlText w:val=""/>
      <w:lvlJc w:val="left"/>
      <w:pPr>
        <w:ind w:left="6360" w:hanging="360"/>
      </w:pPr>
      <w:rPr>
        <w:rFonts w:ascii="Wingdings" w:hAnsi="Wingdings" w:hint="default"/>
      </w:rPr>
    </w:lvl>
  </w:abstractNum>
  <w:abstractNum w:abstractNumId="42" w15:restartNumberingAfterBreak="0">
    <w:nsid w:val="5C83589B"/>
    <w:multiLevelType w:val="hybridMultilevel"/>
    <w:tmpl w:val="7B2CDA58"/>
    <w:lvl w:ilvl="0" w:tplc="190644E8">
      <w:start w:val="1"/>
      <w:numFmt w:val="bullet"/>
      <w:lvlText w:val=""/>
      <w:lvlJc w:val="left"/>
      <w:pPr>
        <w:tabs>
          <w:tab w:val="num" w:pos="0"/>
        </w:tabs>
        <w:ind w:left="0" w:firstLine="1985"/>
      </w:pPr>
      <w:rPr>
        <w:rFonts w:ascii="Symbol" w:hAnsi="Symbol" w:hint="default"/>
        <w:sz w:val="14"/>
        <w:szCs w:val="14"/>
      </w:rPr>
    </w:lvl>
    <w:lvl w:ilvl="1" w:tplc="FFFFFFFF" w:tentative="1">
      <w:start w:val="1"/>
      <w:numFmt w:val="bullet"/>
      <w:lvlText w:val="o"/>
      <w:lvlJc w:val="left"/>
      <w:pPr>
        <w:tabs>
          <w:tab w:val="num" w:pos="2291"/>
        </w:tabs>
        <w:ind w:left="2291" w:hanging="360"/>
      </w:pPr>
      <w:rPr>
        <w:rFonts w:ascii="Courier New" w:hAnsi="Courier New" w:cs="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cs="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cs="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43" w15:restartNumberingAfterBreak="0">
    <w:nsid w:val="5FD41D90"/>
    <w:multiLevelType w:val="hybridMultilevel"/>
    <w:tmpl w:val="2624B326"/>
    <w:lvl w:ilvl="0" w:tplc="51DCCFBA">
      <w:start w:val="1"/>
      <w:numFmt w:val="bullet"/>
      <w:lvlText w:val=""/>
      <w:lvlJc w:val="left"/>
      <w:pPr>
        <w:tabs>
          <w:tab w:val="num" w:pos="2178"/>
        </w:tabs>
        <w:ind w:left="2178" w:hanging="1327"/>
      </w:pPr>
      <w:rPr>
        <w:rFonts w:ascii="Wingdings 3" w:hAnsi="Wingdings 3" w:hint="default"/>
        <w:b/>
        <w:bCs/>
        <w:i w:val="0"/>
        <w:sz w:val="16"/>
      </w:rPr>
    </w:lvl>
    <w:lvl w:ilvl="1" w:tplc="9C308A6A">
      <w:start w:val="1"/>
      <w:numFmt w:val="bullet"/>
      <w:lvlText w:val=""/>
      <w:lvlJc w:val="left"/>
      <w:pPr>
        <w:tabs>
          <w:tab w:val="num" w:pos="2291"/>
        </w:tabs>
        <w:ind w:left="2291" w:hanging="360"/>
      </w:pPr>
      <w:rPr>
        <w:rFonts w:ascii="Wingdings" w:hAnsi="Wingdings" w:hint="default"/>
        <w:b/>
        <w:bCs/>
        <w:i w:val="0"/>
        <w:sz w:val="16"/>
      </w:rPr>
    </w:lvl>
    <w:lvl w:ilvl="2" w:tplc="040C000F" w:tentative="1">
      <w:start w:val="1"/>
      <w:numFmt w:val="lowerRoman"/>
      <w:lvlText w:val="%3."/>
      <w:lvlJc w:val="right"/>
      <w:pPr>
        <w:tabs>
          <w:tab w:val="num" w:pos="3011"/>
        </w:tabs>
        <w:ind w:left="3011" w:hanging="180"/>
      </w:pPr>
    </w:lvl>
    <w:lvl w:ilvl="3" w:tplc="040C000F" w:tentative="1">
      <w:start w:val="1"/>
      <w:numFmt w:val="decimal"/>
      <w:lvlText w:val="%4."/>
      <w:lvlJc w:val="left"/>
      <w:pPr>
        <w:tabs>
          <w:tab w:val="num" w:pos="3731"/>
        </w:tabs>
        <w:ind w:left="3731" w:hanging="360"/>
      </w:pPr>
    </w:lvl>
    <w:lvl w:ilvl="4" w:tplc="040C0019" w:tentative="1">
      <w:start w:val="1"/>
      <w:numFmt w:val="lowerLetter"/>
      <w:lvlText w:val="%5."/>
      <w:lvlJc w:val="left"/>
      <w:pPr>
        <w:tabs>
          <w:tab w:val="num" w:pos="4451"/>
        </w:tabs>
        <w:ind w:left="4451" w:hanging="360"/>
      </w:pPr>
    </w:lvl>
    <w:lvl w:ilvl="5" w:tplc="040C001B" w:tentative="1">
      <w:start w:val="1"/>
      <w:numFmt w:val="lowerRoman"/>
      <w:lvlText w:val="%6."/>
      <w:lvlJc w:val="right"/>
      <w:pPr>
        <w:tabs>
          <w:tab w:val="num" w:pos="5171"/>
        </w:tabs>
        <w:ind w:left="5171" w:hanging="180"/>
      </w:pPr>
    </w:lvl>
    <w:lvl w:ilvl="6" w:tplc="040C000F" w:tentative="1">
      <w:start w:val="1"/>
      <w:numFmt w:val="decimal"/>
      <w:lvlText w:val="%7."/>
      <w:lvlJc w:val="left"/>
      <w:pPr>
        <w:tabs>
          <w:tab w:val="num" w:pos="5891"/>
        </w:tabs>
        <w:ind w:left="5891" w:hanging="360"/>
      </w:pPr>
    </w:lvl>
    <w:lvl w:ilvl="7" w:tplc="040C0019" w:tentative="1">
      <w:start w:val="1"/>
      <w:numFmt w:val="lowerLetter"/>
      <w:lvlText w:val="%8."/>
      <w:lvlJc w:val="left"/>
      <w:pPr>
        <w:tabs>
          <w:tab w:val="num" w:pos="6611"/>
        </w:tabs>
        <w:ind w:left="6611" w:hanging="360"/>
      </w:pPr>
    </w:lvl>
    <w:lvl w:ilvl="8" w:tplc="040C001B" w:tentative="1">
      <w:start w:val="1"/>
      <w:numFmt w:val="lowerRoman"/>
      <w:lvlText w:val="%9."/>
      <w:lvlJc w:val="right"/>
      <w:pPr>
        <w:tabs>
          <w:tab w:val="num" w:pos="7331"/>
        </w:tabs>
        <w:ind w:left="7331" w:hanging="180"/>
      </w:pPr>
    </w:lvl>
  </w:abstractNum>
  <w:abstractNum w:abstractNumId="44" w15:restartNumberingAfterBreak="0">
    <w:nsid w:val="5FF62CA6"/>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62E36017"/>
    <w:multiLevelType w:val="hybridMultilevel"/>
    <w:tmpl w:val="2F8445B2"/>
    <w:lvl w:ilvl="0" w:tplc="51DCCFBA">
      <w:start w:val="1"/>
      <w:numFmt w:val="bullet"/>
      <w:lvlText w:val=""/>
      <w:lvlJc w:val="left"/>
      <w:pPr>
        <w:tabs>
          <w:tab w:val="num" w:pos="360"/>
        </w:tabs>
        <w:ind w:left="360" w:hanging="360"/>
      </w:pPr>
      <w:rPr>
        <w:rFonts w:ascii="Symbol" w:hAnsi="Symbol" w:hint="default"/>
      </w:rPr>
    </w:lvl>
    <w:lvl w:ilvl="1" w:tplc="9C308A6A">
      <w:start w:val="1"/>
      <w:numFmt w:val="bullet"/>
      <w:lvlText w:val="−"/>
      <w:lvlJc w:val="left"/>
      <w:pPr>
        <w:tabs>
          <w:tab w:val="num" w:pos="1440"/>
        </w:tabs>
        <w:ind w:left="1440" w:hanging="360"/>
      </w:pPr>
      <w:rPr>
        <w:rFonts w:ascii="Arial" w:hAnsi="Arial" w:hint="default"/>
        <w:b/>
        <w:i w:val="0"/>
        <w:sz w:val="16"/>
        <w:szCs w:val="16"/>
      </w:rPr>
    </w:lvl>
    <w:lvl w:ilvl="2" w:tplc="040C000F">
      <w:start w:val="2"/>
      <w:numFmt w:val="lowerLetter"/>
      <w:lvlText w:val="%3)"/>
      <w:lvlJc w:val="left"/>
      <w:pPr>
        <w:tabs>
          <w:tab w:val="num" w:pos="2340"/>
        </w:tabs>
        <w:ind w:left="2340" w:hanging="360"/>
      </w:pPr>
      <w:rPr>
        <w:rFonts w:hint="default"/>
        <w:b/>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6" w15:restartNumberingAfterBreak="0">
    <w:nsid w:val="64C3567C"/>
    <w:multiLevelType w:val="hybridMultilevel"/>
    <w:tmpl w:val="CABAC652"/>
    <w:lvl w:ilvl="0" w:tplc="51DCCFBA">
      <w:start w:val="1"/>
      <w:numFmt w:val="lowerLetter"/>
      <w:lvlText w:val="%1)"/>
      <w:lvlJc w:val="left"/>
      <w:pPr>
        <w:tabs>
          <w:tab w:val="num" w:pos="0"/>
        </w:tabs>
        <w:ind w:left="454" w:hanging="454"/>
      </w:pPr>
      <w:rPr>
        <w:rFonts w:hint="default"/>
      </w:rPr>
    </w:lvl>
    <w:lvl w:ilvl="1" w:tplc="9C308A6A">
      <w:start w:val="1"/>
      <w:numFmt w:val="lowerLetter"/>
      <w:lvlText w:val="%2."/>
      <w:lvlJc w:val="left"/>
      <w:pPr>
        <w:tabs>
          <w:tab w:val="num" w:pos="1440"/>
        </w:tabs>
        <w:ind w:left="1440" w:hanging="360"/>
      </w:pPr>
      <w:rPr>
        <w:b/>
        <w:bCs w:val="0"/>
      </w:rPr>
    </w:lvl>
    <w:lvl w:ilvl="2" w:tplc="040C000F">
      <w:start w:val="1"/>
      <w:numFmt w:val="lowerLetter"/>
      <w:lvlText w:val="%3)"/>
      <w:lvlJc w:val="left"/>
      <w:pPr>
        <w:tabs>
          <w:tab w:val="num" w:pos="1980"/>
        </w:tabs>
        <w:ind w:left="2434" w:hanging="454"/>
      </w:pPr>
      <w:rPr>
        <w:rFonts w:hint="default"/>
      </w:rPr>
    </w:lvl>
    <w:lvl w:ilvl="3" w:tplc="040C000F">
      <w:start w:val="1"/>
      <w:numFmt w:val="decimal"/>
      <w:lvlText w:val="%4 - "/>
      <w:lvlJc w:val="left"/>
      <w:pPr>
        <w:tabs>
          <w:tab w:val="num" w:pos="2880"/>
        </w:tabs>
        <w:ind w:left="2880" w:hanging="360"/>
      </w:pPr>
      <w:rPr>
        <w:rFonts w:hint="default"/>
      </w:r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7" w15:restartNumberingAfterBreak="0">
    <w:nsid w:val="66772714"/>
    <w:multiLevelType w:val="hybridMultilevel"/>
    <w:tmpl w:val="27BA6DFA"/>
    <w:lvl w:ilvl="0" w:tplc="51DCCFBA">
      <w:start w:val="1"/>
      <w:numFmt w:val="lowerLetter"/>
      <w:lvlText w:val="%1)"/>
      <w:lvlJc w:val="left"/>
      <w:pPr>
        <w:tabs>
          <w:tab w:val="num" w:pos="360"/>
        </w:tabs>
        <w:ind w:left="360" w:hanging="360"/>
      </w:pPr>
      <w:rPr>
        <w:b/>
        <w:bCs/>
      </w:rPr>
    </w:lvl>
    <w:lvl w:ilvl="1" w:tplc="9C308A6A">
      <w:start w:val="1"/>
      <w:numFmt w:val="bullet"/>
      <w:lvlText w:val=""/>
      <w:lvlJc w:val="left"/>
      <w:pPr>
        <w:tabs>
          <w:tab w:val="num" w:pos="1880"/>
        </w:tabs>
        <w:ind w:left="1880" w:hanging="360"/>
      </w:pPr>
      <w:rPr>
        <w:rFonts w:ascii="Symbol" w:hAnsi="Symbol" w:hint="default"/>
        <w:color w:val="auto"/>
        <w:sz w:val="16"/>
        <w:szCs w:val="16"/>
      </w:rPr>
    </w:lvl>
    <w:lvl w:ilvl="2" w:tplc="040C000F" w:tentative="1">
      <w:start w:val="1"/>
      <w:numFmt w:val="lowerRoman"/>
      <w:lvlText w:val="%3."/>
      <w:lvlJc w:val="right"/>
      <w:pPr>
        <w:tabs>
          <w:tab w:val="num" w:pos="2600"/>
        </w:tabs>
        <w:ind w:left="2600" w:hanging="180"/>
      </w:pPr>
    </w:lvl>
    <w:lvl w:ilvl="3" w:tplc="040C000F" w:tentative="1">
      <w:start w:val="1"/>
      <w:numFmt w:val="decimal"/>
      <w:lvlText w:val="%4."/>
      <w:lvlJc w:val="left"/>
      <w:pPr>
        <w:tabs>
          <w:tab w:val="num" w:pos="3320"/>
        </w:tabs>
        <w:ind w:left="3320" w:hanging="360"/>
      </w:pPr>
    </w:lvl>
    <w:lvl w:ilvl="4" w:tplc="040C0019" w:tentative="1">
      <w:start w:val="1"/>
      <w:numFmt w:val="lowerLetter"/>
      <w:lvlText w:val="%5."/>
      <w:lvlJc w:val="left"/>
      <w:pPr>
        <w:tabs>
          <w:tab w:val="num" w:pos="4040"/>
        </w:tabs>
        <w:ind w:left="4040" w:hanging="360"/>
      </w:pPr>
    </w:lvl>
    <w:lvl w:ilvl="5" w:tplc="040C001B" w:tentative="1">
      <w:start w:val="1"/>
      <w:numFmt w:val="lowerRoman"/>
      <w:lvlText w:val="%6."/>
      <w:lvlJc w:val="right"/>
      <w:pPr>
        <w:tabs>
          <w:tab w:val="num" w:pos="4760"/>
        </w:tabs>
        <w:ind w:left="4760" w:hanging="180"/>
      </w:pPr>
    </w:lvl>
    <w:lvl w:ilvl="6" w:tplc="040C000F" w:tentative="1">
      <w:start w:val="1"/>
      <w:numFmt w:val="decimal"/>
      <w:lvlText w:val="%7."/>
      <w:lvlJc w:val="left"/>
      <w:pPr>
        <w:tabs>
          <w:tab w:val="num" w:pos="5480"/>
        </w:tabs>
        <w:ind w:left="5480" w:hanging="360"/>
      </w:pPr>
    </w:lvl>
    <w:lvl w:ilvl="7" w:tplc="040C0019" w:tentative="1">
      <w:start w:val="1"/>
      <w:numFmt w:val="lowerLetter"/>
      <w:lvlText w:val="%8."/>
      <w:lvlJc w:val="left"/>
      <w:pPr>
        <w:tabs>
          <w:tab w:val="num" w:pos="6200"/>
        </w:tabs>
        <w:ind w:left="6200" w:hanging="360"/>
      </w:pPr>
    </w:lvl>
    <w:lvl w:ilvl="8" w:tplc="040C001B" w:tentative="1">
      <w:start w:val="1"/>
      <w:numFmt w:val="lowerRoman"/>
      <w:lvlText w:val="%9."/>
      <w:lvlJc w:val="right"/>
      <w:pPr>
        <w:tabs>
          <w:tab w:val="num" w:pos="6920"/>
        </w:tabs>
        <w:ind w:left="6920" w:hanging="180"/>
      </w:pPr>
    </w:lvl>
  </w:abstractNum>
  <w:abstractNum w:abstractNumId="48" w15:restartNumberingAfterBreak="0">
    <w:nsid w:val="667E46AD"/>
    <w:multiLevelType w:val="hybridMultilevel"/>
    <w:tmpl w:val="CEF0712A"/>
    <w:lvl w:ilvl="0" w:tplc="A28A3788">
      <w:start w:val="1"/>
      <w:numFmt w:val="bullet"/>
      <w:lvlText w:val=""/>
      <w:lvlJc w:val="left"/>
      <w:pPr>
        <w:tabs>
          <w:tab w:val="num" w:pos="1004"/>
        </w:tabs>
        <w:ind w:left="1004" w:hanging="360"/>
      </w:pPr>
      <w:rPr>
        <w:rFonts w:ascii="Symbol" w:hAnsi="Symbol" w:hint="default"/>
        <w:color w:val="auto"/>
        <w:sz w:val="14"/>
        <w:szCs w:val="14"/>
      </w:rPr>
    </w:lvl>
    <w:lvl w:ilvl="1" w:tplc="BA165106" w:tentative="1">
      <w:start w:val="1"/>
      <w:numFmt w:val="bullet"/>
      <w:lvlText w:val="o"/>
      <w:lvlJc w:val="left"/>
      <w:pPr>
        <w:tabs>
          <w:tab w:val="num" w:pos="1724"/>
        </w:tabs>
        <w:ind w:left="1724" w:hanging="360"/>
      </w:pPr>
      <w:rPr>
        <w:rFonts w:ascii="Courier New" w:hAnsi="Courier New" w:cs="Courier New" w:hint="default"/>
      </w:rPr>
    </w:lvl>
    <w:lvl w:ilvl="2" w:tplc="A41EC37C" w:tentative="1">
      <w:start w:val="1"/>
      <w:numFmt w:val="bullet"/>
      <w:lvlText w:val=""/>
      <w:lvlJc w:val="left"/>
      <w:pPr>
        <w:tabs>
          <w:tab w:val="num" w:pos="2444"/>
        </w:tabs>
        <w:ind w:left="2444" w:hanging="360"/>
      </w:pPr>
      <w:rPr>
        <w:rFonts w:ascii="Wingdings" w:hAnsi="Wingdings" w:hint="default"/>
      </w:rPr>
    </w:lvl>
    <w:lvl w:ilvl="3" w:tplc="E08E4B58" w:tentative="1">
      <w:start w:val="1"/>
      <w:numFmt w:val="bullet"/>
      <w:lvlText w:val=""/>
      <w:lvlJc w:val="left"/>
      <w:pPr>
        <w:tabs>
          <w:tab w:val="num" w:pos="3164"/>
        </w:tabs>
        <w:ind w:left="3164" w:hanging="360"/>
      </w:pPr>
      <w:rPr>
        <w:rFonts w:ascii="Symbol" w:hAnsi="Symbol" w:hint="default"/>
      </w:rPr>
    </w:lvl>
    <w:lvl w:ilvl="4" w:tplc="C368EE7E" w:tentative="1">
      <w:start w:val="1"/>
      <w:numFmt w:val="bullet"/>
      <w:lvlText w:val="o"/>
      <w:lvlJc w:val="left"/>
      <w:pPr>
        <w:tabs>
          <w:tab w:val="num" w:pos="3884"/>
        </w:tabs>
        <w:ind w:left="3884" w:hanging="360"/>
      </w:pPr>
      <w:rPr>
        <w:rFonts w:ascii="Courier New" w:hAnsi="Courier New" w:cs="Courier New" w:hint="default"/>
      </w:rPr>
    </w:lvl>
    <w:lvl w:ilvl="5" w:tplc="1D7EE01E" w:tentative="1">
      <w:start w:val="1"/>
      <w:numFmt w:val="bullet"/>
      <w:lvlText w:val=""/>
      <w:lvlJc w:val="left"/>
      <w:pPr>
        <w:tabs>
          <w:tab w:val="num" w:pos="4604"/>
        </w:tabs>
        <w:ind w:left="4604" w:hanging="360"/>
      </w:pPr>
      <w:rPr>
        <w:rFonts w:ascii="Wingdings" w:hAnsi="Wingdings" w:hint="default"/>
      </w:rPr>
    </w:lvl>
    <w:lvl w:ilvl="6" w:tplc="5F4C7D52" w:tentative="1">
      <w:start w:val="1"/>
      <w:numFmt w:val="bullet"/>
      <w:lvlText w:val=""/>
      <w:lvlJc w:val="left"/>
      <w:pPr>
        <w:tabs>
          <w:tab w:val="num" w:pos="5324"/>
        </w:tabs>
        <w:ind w:left="5324" w:hanging="360"/>
      </w:pPr>
      <w:rPr>
        <w:rFonts w:ascii="Symbol" w:hAnsi="Symbol" w:hint="default"/>
      </w:rPr>
    </w:lvl>
    <w:lvl w:ilvl="7" w:tplc="3D347B28" w:tentative="1">
      <w:start w:val="1"/>
      <w:numFmt w:val="bullet"/>
      <w:lvlText w:val="o"/>
      <w:lvlJc w:val="left"/>
      <w:pPr>
        <w:tabs>
          <w:tab w:val="num" w:pos="6044"/>
        </w:tabs>
        <w:ind w:left="6044" w:hanging="360"/>
      </w:pPr>
      <w:rPr>
        <w:rFonts w:ascii="Courier New" w:hAnsi="Courier New" w:cs="Courier New" w:hint="default"/>
      </w:rPr>
    </w:lvl>
    <w:lvl w:ilvl="8" w:tplc="5472F2C6" w:tentative="1">
      <w:start w:val="1"/>
      <w:numFmt w:val="bullet"/>
      <w:lvlText w:val=""/>
      <w:lvlJc w:val="left"/>
      <w:pPr>
        <w:tabs>
          <w:tab w:val="num" w:pos="6764"/>
        </w:tabs>
        <w:ind w:left="6764" w:hanging="360"/>
      </w:pPr>
      <w:rPr>
        <w:rFonts w:ascii="Wingdings" w:hAnsi="Wingdings" w:hint="default"/>
      </w:rPr>
    </w:lvl>
  </w:abstractNum>
  <w:abstractNum w:abstractNumId="49" w15:restartNumberingAfterBreak="0">
    <w:nsid w:val="67E87DE3"/>
    <w:multiLevelType w:val="hybridMultilevel"/>
    <w:tmpl w:val="1EE81246"/>
    <w:lvl w:ilvl="0" w:tplc="7E9A645A">
      <w:start w:val="1"/>
      <w:numFmt w:val="lowerLetter"/>
      <w:lvlText w:val="%1)"/>
      <w:lvlJc w:val="left"/>
      <w:pPr>
        <w:tabs>
          <w:tab w:val="num" w:pos="1324"/>
        </w:tabs>
        <w:ind w:left="1324" w:hanging="360"/>
      </w:pPr>
      <w:rPr>
        <w:rFonts w:hint="default"/>
        <w:b/>
        <w:bCs/>
        <w:sz w:val="18"/>
      </w:rPr>
    </w:lvl>
    <w:lvl w:ilvl="1" w:tplc="2FB8ED56" w:tentative="1">
      <w:start w:val="1"/>
      <w:numFmt w:val="lowerLetter"/>
      <w:lvlText w:val="%2."/>
      <w:lvlJc w:val="left"/>
      <w:pPr>
        <w:tabs>
          <w:tab w:val="num" w:pos="1954"/>
        </w:tabs>
        <w:ind w:left="1954" w:hanging="360"/>
      </w:pPr>
    </w:lvl>
    <w:lvl w:ilvl="2" w:tplc="BEF8A9FE" w:tentative="1">
      <w:start w:val="1"/>
      <w:numFmt w:val="lowerRoman"/>
      <w:lvlText w:val="%3."/>
      <w:lvlJc w:val="right"/>
      <w:pPr>
        <w:tabs>
          <w:tab w:val="num" w:pos="2674"/>
        </w:tabs>
        <w:ind w:left="2674" w:hanging="180"/>
      </w:pPr>
    </w:lvl>
    <w:lvl w:ilvl="3" w:tplc="0EECB81C" w:tentative="1">
      <w:start w:val="1"/>
      <w:numFmt w:val="decimal"/>
      <w:lvlText w:val="%4."/>
      <w:lvlJc w:val="left"/>
      <w:pPr>
        <w:tabs>
          <w:tab w:val="num" w:pos="3394"/>
        </w:tabs>
        <w:ind w:left="3394" w:hanging="360"/>
      </w:pPr>
    </w:lvl>
    <w:lvl w:ilvl="4" w:tplc="A2CE28B2" w:tentative="1">
      <w:start w:val="1"/>
      <w:numFmt w:val="lowerLetter"/>
      <w:lvlText w:val="%5."/>
      <w:lvlJc w:val="left"/>
      <w:pPr>
        <w:tabs>
          <w:tab w:val="num" w:pos="4114"/>
        </w:tabs>
        <w:ind w:left="4114" w:hanging="360"/>
      </w:pPr>
    </w:lvl>
    <w:lvl w:ilvl="5" w:tplc="8C2E497E" w:tentative="1">
      <w:start w:val="1"/>
      <w:numFmt w:val="lowerRoman"/>
      <w:lvlText w:val="%6."/>
      <w:lvlJc w:val="right"/>
      <w:pPr>
        <w:tabs>
          <w:tab w:val="num" w:pos="4834"/>
        </w:tabs>
        <w:ind w:left="4834" w:hanging="180"/>
      </w:pPr>
    </w:lvl>
    <w:lvl w:ilvl="6" w:tplc="D9EE17D4" w:tentative="1">
      <w:start w:val="1"/>
      <w:numFmt w:val="decimal"/>
      <w:lvlText w:val="%7."/>
      <w:lvlJc w:val="left"/>
      <w:pPr>
        <w:tabs>
          <w:tab w:val="num" w:pos="5554"/>
        </w:tabs>
        <w:ind w:left="5554" w:hanging="360"/>
      </w:pPr>
    </w:lvl>
    <w:lvl w:ilvl="7" w:tplc="85FA4822" w:tentative="1">
      <w:start w:val="1"/>
      <w:numFmt w:val="lowerLetter"/>
      <w:lvlText w:val="%8."/>
      <w:lvlJc w:val="left"/>
      <w:pPr>
        <w:tabs>
          <w:tab w:val="num" w:pos="6274"/>
        </w:tabs>
        <w:ind w:left="6274" w:hanging="360"/>
      </w:pPr>
    </w:lvl>
    <w:lvl w:ilvl="8" w:tplc="C2DE314E" w:tentative="1">
      <w:start w:val="1"/>
      <w:numFmt w:val="lowerRoman"/>
      <w:lvlText w:val="%9."/>
      <w:lvlJc w:val="right"/>
      <w:pPr>
        <w:tabs>
          <w:tab w:val="num" w:pos="6994"/>
        </w:tabs>
        <w:ind w:left="6994" w:hanging="180"/>
      </w:pPr>
    </w:lvl>
  </w:abstractNum>
  <w:abstractNum w:abstractNumId="50" w15:restartNumberingAfterBreak="0">
    <w:nsid w:val="69301AE4"/>
    <w:multiLevelType w:val="hybridMultilevel"/>
    <w:tmpl w:val="AC9ED5F8"/>
    <w:lvl w:ilvl="0" w:tplc="FFFFFFFF">
      <w:start w:val="1"/>
      <w:numFmt w:val="lowerLetter"/>
      <w:lvlText w:val="%1)"/>
      <w:lvlJc w:val="left"/>
      <w:pPr>
        <w:tabs>
          <w:tab w:val="num" w:pos="0"/>
        </w:tabs>
        <w:ind w:left="454" w:hanging="45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1" w15:restartNumberingAfterBreak="0">
    <w:nsid w:val="6E690534"/>
    <w:multiLevelType w:val="hybridMultilevel"/>
    <w:tmpl w:val="41860F96"/>
    <w:lvl w:ilvl="0" w:tplc="3F74C16E">
      <w:start w:val="1"/>
      <w:numFmt w:val="bullet"/>
      <w:lvlText w:val=""/>
      <w:lvlJc w:val="left"/>
      <w:pPr>
        <w:tabs>
          <w:tab w:val="num" w:pos="2619"/>
        </w:tabs>
        <w:ind w:left="2619" w:hanging="360"/>
      </w:pPr>
      <w:rPr>
        <w:rFonts w:ascii="Symbol" w:hAnsi="Symbol" w:hint="default"/>
        <w:b/>
        <w:i w:val="0"/>
        <w:sz w:val="18"/>
        <w:szCs w:val="18"/>
      </w:rPr>
    </w:lvl>
    <w:lvl w:ilvl="1" w:tplc="1CD8F258" w:tentative="1">
      <w:start w:val="1"/>
      <w:numFmt w:val="bullet"/>
      <w:lvlText w:val="o"/>
      <w:lvlJc w:val="left"/>
      <w:pPr>
        <w:tabs>
          <w:tab w:val="num" w:pos="2052"/>
        </w:tabs>
        <w:ind w:left="2052" w:hanging="360"/>
      </w:pPr>
      <w:rPr>
        <w:rFonts w:ascii="Courier New" w:hAnsi="Courier New" w:cs="Courier New" w:hint="default"/>
      </w:rPr>
    </w:lvl>
    <w:lvl w:ilvl="2" w:tplc="1884C1EA" w:tentative="1">
      <w:start w:val="1"/>
      <w:numFmt w:val="bullet"/>
      <w:lvlText w:val=""/>
      <w:lvlJc w:val="left"/>
      <w:pPr>
        <w:tabs>
          <w:tab w:val="num" w:pos="2772"/>
        </w:tabs>
        <w:ind w:left="2772" w:hanging="360"/>
      </w:pPr>
      <w:rPr>
        <w:rFonts w:ascii="Wingdings" w:hAnsi="Wingdings" w:hint="default"/>
      </w:rPr>
    </w:lvl>
    <w:lvl w:ilvl="3" w:tplc="040C000F" w:tentative="1">
      <w:start w:val="1"/>
      <w:numFmt w:val="bullet"/>
      <w:lvlText w:val=""/>
      <w:lvlJc w:val="left"/>
      <w:pPr>
        <w:tabs>
          <w:tab w:val="num" w:pos="3492"/>
        </w:tabs>
        <w:ind w:left="3492" w:hanging="360"/>
      </w:pPr>
      <w:rPr>
        <w:rFonts w:ascii="Symbol" w:hAnsi="Symbol" w:hint="default"/>
      </w:rPr>
    </w:lvl>
    <w:lvl w:ilvl="4" w:tplc="040C0019" w:tentative="1">
      <w:start w:val="1"/>
      <w:numFmt w:val="bullet"/>
      <w:lvlText w:val="o"/>
      <w:lvlJc w:val="left"/>
      <w:pPr>
        <w:tabs>
          <w:tab w:val="num" w:pos="4212"/>
        </w:tabs>
        <w:ind w:left="4212" w:hanging="360"/>
      </w:pPr>
      <w:rPr>
        <w:rFonts w:ascii="Courier New" w:hAnsi="Courier New" w:cs="Courier New" w:hint="default"/>
      </w:rPr>
    </w:lvl>
    <w:lvl w:ilvl="5" w:tplc="040C001B" w:tentative="1">
      <w:start w:val="1"/>
      <w:numFmt w:val="bullet"/>
      <w:lvlText w:val=""/>
      <w:lvlJc w:val="left"/>
      <w:pPr>
        <w:tabs>
          <w:tab w:val="num" w:pos="4932"/>
        </w:tabs>
        <w:ind w:left="4932" w:hanging="360"/>
      </w:pPr>
      <w:rPr>
        <w:rFonts w:ascii="Wingdings" w:hAnsi="Wingdings" w:hint="default"/>
      </w:rPr>
    </w:lvl>
    <w:lvl w:ilvl="6" w:tplc="040C000F" w:tentative="1">
      <w:start w:val="1"/>
      <w:numFmt w:val="bullet"/>
      <w:lvlText w:val=""/>
      <w:lvlJc w:val="left"/>
      <w:pPr>
        <w:tabs>
          <w:tab w:val="num" w:pos="5652"/>
        </w:tabs>
        <w:ind w:left="5652" w:hanging="360"/>
      </w:pPr>
      <w:rPr>
        <w:rFonts w:ascii="Symbol" w:hAnsi="Symbol" w:hint="default"/>
      </w:rPr>
    </w:lvl>
    <w:lvl w:ilvl="7" w:tplc="040C0019" w:tentative="1">
      <w:start w:val="1"/>
      <w:numFmt w:val="bullet"/>
      <w:lvlText w:val="o"/>
      <w:lvlJc w:val="left"/>
      <w:pPr>
        <w:tabs>
          <w:tab w:val="num" w:pos="6372"/>
        </w:tabs>
        <w:ind w:left="6372" w:hanging="360"/>
      </w:pPr>
      <w:rPr>
        <w:rFonts w:ascii="Courier New" w:hAnsi="Courier New" w:cs="Courier New" w:hint="default"/>
      </w:rPr>
    </w:lvl>
    <w:lvl w:ilvl="8" w:tplc="040C001B" w:tentative="1">
      <w:start w:val="1"/>
      <w:numFmt w:val="bullet"/>
      <w:lvlText w:val=""/>
      <w:lvlJc w:val="left"/>
      <w:pPr>
        <w:tabs>
          <w:tab w:val="num" w:pos="7092"/>
        </w:tabs>
        <w:ind w:left="7092" w:hanging="360"/>
      </w:pPr>
      <w:rPr>
        <w:rFonts w:ascii="Wingdings" w:hAnsi="Wingdings" w:hint="default"/>
      </w:rPr>
    </w:lvl>
  </w:abstractNum>
  <w:abstractNum w:abstractNumId="52" w15:restartNumberingAfterBreak="0">
    <w:nsid w:val="733465E2"/>
    <w:multiLevelType w:val="hybridMultilevel"/>
    <w:tmpl w:val="CA4A1D78"/>
    <w:lvl w:ilvl="0" w:tplc="91FA8D64">
      <w:start w:val="1"/>
      <w:numFmt w:val="lowerLetter"/>
      <w:lvlText w:val="%1)"/>
      <w:lvlJc w:val="left"/>
      <w:pPr>
        <w:tabs>
          <w:tab w:val="num" w:pos="0"/>
        </w:tabs>
        <w:ind w:left="0" w:firstLine="851"/>
      </w:pPr>
      <w:rPr>
        <w:rFonts w:hint="default"/>
      </w:rPr>
    </w:lvl>
    <w:lvl w:ilvl="1" w:tplc="DD163A3E">
      <w:start w:val="1"/>
      <w:numFmt w:val="bullet"/>
      <w:lvlText w:val=""/>
      <w:lvlJc w:val="left"/>
      <w:pPr>
        <w:tabs>
          <w:tab w:val="num" w:pos="4811"/>
        </w:tabs>
        <w:ind w:left="4811" w:hanging="360"/>
      </w:pPr>
      <w:rPr>
        <w:rFonts w:ascii="Symbol" w:hAnsi="Symbol" w:hint="default"/>
        <w:color w:val="auto"/>
        <w:sz w:val="16"/>
        <w:szCs w:val="16"/>
      </w:rPr>
    </w:lvl>
    <w:lvl w:ilvl="2" w:tplc="EF4276B2">
      <w:start w:val="1"/>
      <w:numFmt w:val="bullet"/>
      <w:lvlText w:val="-"/>
      <w:lvlJc w:val="left"/>
      <w:pPr>
        <w:tabs>
          <w:tab w:val="num" w:pos="5351"/>
        </w:tabs>
        <w:ind w:left="5521" w:hanging="170"/>
      </w:pPr>
      <w:rPr>
        <w:rFonts w:hint="default"/>
        <w:b/>
        <w:i w:val="0"/>
        <w:sz w:val="20"/>
        <w:szCs w:val="20"/>
      </w:rPr>
    </w:lvl>
    <w:lvl w:ilvl="3" w:tplc="05169000" w:tentative="1">
      <w:start w:val="1"/>
      <w:numFmt w:val="decimal"/>
      <w:lvlText w:val="%4."/>
      <w:lvlJc w:val="left"/>
      <w:pPr>
        <w:tabs>
          <w:tab w:val="num" w:pos="6251"/>
        </w:tabs>
        <w:ind w:left="6251" w:hanging="360"/>
      </w:pPr>
    </w:lvl>
    <w:lvl w:ilvl="4" w:tplc="F28A62FA" w:tentative="1">
      <w:start w:val="1"/>
      <w:numFmt w:val="lowerLetter"/>
      <w:lvlText w:val="%5."/>
      <w:lvlJc w:val="left"/>
      <w:pPr>
        <w:tabs>
          <w:tab w:val="num" w:pos="6971"/>
        </w:tabs>
        <w:ind w:left="6971" w:hanging="360"/>
      </w:pPr>
    </w:lvl>
    <w:lvl w:ilvl="5" w:tplc="AA029DC2" w:tentative="1">
      <w:start w:val="1"/>
      <w:numFmt w:val="lowerRoman"/>
      <w:lvlText w:val="%6."/>
      <w:lvlJc w:val="right"/>
      <w:pPr>
        <w:tabs>
          <w:tab w:val="num" w:pos="7691"/>
        </w:tabs>
        <w:ind w:left="7691" w:hanging="180"/>
      </w:pPr>
    </w:lvl>
    <w:lvl w:ilvl="6" w:tplc="B65A4146" w:tentative="1">
      <w:start w:val="1"/>
      <w:numFmt w:val="decimal"/>
      <w:lvlText w:val="%7."/>
      <w:lvlJc w:val="left"/>
      <w:pPr>
        <w:tabs>
          <w:tab w:val="num" w:pos="8411"/>
        </w:tabs>
        <w:ind w:left="8411" w:hanging="360"/>
      </w:pPr>
    </w:lvl>
    <w:lvl w:ilvl="7" w:tplc="87B0F4D8" w:tentative="1">
      <w:start w:val="1"/>
      <w:numFmt w:val="lowerLetter"/>
      <w:lvlText w:val="%8."/>
      <w:lvlJc w:val="left"/>
      <w:pPr>
        <w:tabs>
          <w:tab w:val="num" w:pos="9131"/>
        </w:tabs>
        <w:ind w:left="9131" w:hanging="360"/>
      </w:pPr>
    </w:lvl>
    <w:lvl w:ilvl="8" w:tplc="94AC2D12" w:tentative="1">
      <w:start w:val="1"/>
      <w:numFmt w:val="lowerRoman"/>
      <w:lvlText w:val="%9."/>
      <w:lvlJc w:val="right"/>
      <w:pPr>
        <w:tabs>
          <w:tab w:val="num" w:pos="9851"/>
        </w:tabs>
        <w:ind w:left="9851" w:hanging="180"/>
      </w:pPr>
    </w:lvl>
  </w:abstractNum>
  <w:abstractNum w:abstractNumId="53" w15:restartNumberingAfterBreak="0">
    <w:nsid w:val="75AB024D"/>
    <w:multiLevelType w:val="hybridMultilevel"/>
    <w:tmpl w:val="9DF2B770"/>
    <w:lvl w:ilvl="0" w:tplc="209A0458">
      <w:start w:val="1"/>
      <w:numFmt w:val="bullet"/>
      <w:lvlText w:val=""/>
      <w:lvlJc w:val="left"/>
      <w:pPr>
        <w:tabs>
          <w:tab w:val="num" w:pos="720"/>
        </w:tabs>
        <w:ind w:left="720" w:hanging="360"/>
      </w:pPr>
      <w:rPr>
        <w:rFonts w:ascii="Symbol" w:hAnsi="Symbol" w:hint="default"/>
        <w:color w:val="auto"/>
        <w:sz w:val="16"/>
        <w:szCs w:val="16"/>
      </w:rPr>
    </w:lvl>
    <w:lvl w:ilvl="1" w:tplc="FFF64156" w:tentative="1">
      <w:start w:val="1"/>
      <w:numFmt w:val="bullet"/>
      <w:lvlText w:val="o"/>
      <w:lvlJc w:val="left"/>
      <w:pPr>
        <w:tabs>
          <w:tab w:val="num" w:pos="1440"/>
        </w:tabs>
        <w:ind w:left="1440" w:hanging="360"/>
      </w:pPr>
      <w:rPr>
        <w:rFonts w:ascii="Courier New" w:hAnsi="Courier New" w:cs="Courier New" w:hint="default"/>
      </w:rPr>
    </w:lvl>
    <w:lvl w:ilvl="2" w:tplc="F2B0E21C" w:tentative="1">
      <w:start w:val="1"/>
      <w:numFmt w:val="bullet"/>
      <w:lvlText w:val=""/>
      <w:lvlJc w:val="left"/>
      <w:pPr>
        <w:tabs>
          <w:tab w:val="num" w:pos="2160"/>
        </w:tabs>
        <w:ind w:left="2160" w:hanging="360"/>
      </w:pPr>
      <w:rPr>
        <w:rFonts w:ascii="Wingdings" w:hAnsi="Wingdings" w:hint="default"/>
      </w:rPr>
    </w:lvl>
    <w:lvl w:ilvl="3" w:tplc="FA9E444C" w:tentative="1">
      <w:start w:val="1"/>
      <w:numFmt w:val="bullet"/>
      <w:lvlText w:val=""/>
      <w:lvlJc w:val="left"/>
      <w:pPr>
        <w:tabs>
          <w:tab w:val="num" w:pos="2880"/>
        </w:tabs>
        <w:ind w:left="2880" w:hanging="360"/>
      </w:pPr>
      <w:rPr>
        <w:rFonts w:ascii="Symbol" w:hAnsi="Symbol" w:hint="default"/>
      </w:rPr>
    </w:lvl>
    <w:lvl w:ilvl="4" w:tplc="81087CF4" w:tentative="1">
      <w:start w:val="1"/>
      <w:numFmt w:val="bullet"/>
      <w:lvlText w:val="o"/>
      <w:lvlJc w:val="left"/>
      <w:pPr>
        <w:tabs>
          <w:tab w:val="num" w:pos="3600"/>
        </w:tabs>
        <w:ind w:left="3600" w:hanging="360"/>
      </w:pPr>
      <w:rPr>
        <w:rFonts w:ascii="Courier New" w:hAnsi="Courier New" w:cs="Courier New" w:hint="default"/>
      </w:rPr>
    </w:lvl>
    <w:lvl w:ilvl="5" w:tplc="112880FC" w:tentative="1">
      <w:start w:val="1"/>
      <w:numFmt w:val="bullet"/>
      <w:lvlText w:val=""/>
      <w:lvlJc w:val="left"/>
      <w:pPr>
        <w:tabs>
          <w:tab w:val="num" w:pos="4320"/>
        </w:tabs>
        <w:ind w:left="4320" w:hanging="360"/>
      </w:pPr>
      <w:rPr>
        <w:rFonts w:ascii="Wingdings" w:hAnsi="Wingdings" w:hint="default"/>
      </w:rPr>
    </w:lvl>
    <w:lvl w:ilvl="6" w:tplc="D43ED3B0" w:tentative="1">
      <w:start w:val="1"/>
      <w:numFmt w:val="bullet"/>
      <w:lvlText w:val=""/>
      <w:lvlJc w:val="left"/>
      <w:pPr>
        <w:tabs>
          <w:tab w:val="num" w:pos="5040"/>
        </w:tabs>
        <w:ind w:left="5040" w:hanging="360"/>
      </w:pPr>
      <w:rPr>
        <w:rFonts w:ascii="Symbol" w:hAnsi="Symbol" w:hint="default"/>
      </w:rPr>
    </w:lvl>
    <w:lvl w:ilvl="7" w:tplc="9886D7B8" w:tentative="1">
      <w:start w:val="1"/>
      <w:numFmt w:val="bullet"/>
      <w:lvlText w:val="o"/>
      <w:lvlJc w:val="left"/>
      <w:pPr>
        <w:tabs>
          <w:tab w:val="num" w:pos="5760"/>
        </w:tabs>
        <w:ind w:left="5760" w:hanging="360"/>
      </w:pPr>
      <w:rPr>
        <w:rFonts w:ascii="Courier New" w:hAnsi="Courier New" w:cs="Courier New" w:hint="default"/>
      </w:rPr>
    </w:lvl>
    <w:lvl w:ilvl="8" w:tplc="34425712"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6806F89"/>
    <w:multiLevelType w:val="hybridMultilevel"/>
    <w:tmpl w:val="828C9DBA"/>
    <w:lvl w:ilvl="0" w:tplc="FFFFFFFF">
      <w:start w:val="1"/>
      <w:numFmt w:val="lowerLetter"/>
      <w:lvlText w:val="%1)"/>
      <w:lvlJc w:val="left"/>
      <w:pPr>
        <w:tabs>
          <w:tab w:val="num" w:pos="2340"/>
        </w:tabs>
        <w:ind w:left="2340" w:hanging="360"/>
      </w:pPr>
      <w:rPr>
        <w:b/>
      </w:rPr>
    </w:lvl>
    <w:lvl w:ilvl="1" w:tplc="C7BAE6B0">
      <w:start w:val="1"/>
      <w:numFmt w:val="bullet"/>
      <w:lvlText w:val="-"/>
      <w:lvlJc w:val="left"/>
      <w:pPr>
        <w:tabs>
          <w:tab w:val="num" w:pos="1129"/>
        </w:tabs>
        <w:ind w:left="1299" w:hanging="170"/>
      </w:pPr>
      <w:rPr>
        <w:rFonts w:hint="default"/>
        <w:b/>
        <w:i w:val="0"/>
      </w:rPr>
    </w:lvl>
    <w:lvl w:ilvl="2" w:tplc="FFFFFFFF" w:tentative="1">
      <w:start w:val="1"/>
      <w:numFmt w:val="lowerRoman"/>
      <w:lvlText w:val="%3."/>
      <w:lvlJc w:val="right"/>
      <w:pPr>
        <w:tabs>
          <w:tab w:val="num" w:pos="2209"/>
        </w:tabs>
        <w:ind w:left="2209" w:hanging="180"/>
      </w:pPr>
    </w:lvl>
    <w:lvl w:ilvl="3" w:tplc="FFFFFFFF" w:tentative="1">
      <w:start w:val="1"/>
      <w:numFmt w:val="decimal"/>
      <w:lvlText w:val="%4."/>
      <w:lvlJc w:val="left"/>
      <w:pPr>
        <w:tabs>
          <w:tab w:val="num" w:pos="2929"/>
        </w:tabs>
        <w:ind w:left="2929" w:hanging="360"/>
      </w:pPr>
    </w:lvl>
    <w:lvl w:ilvl="4" w:tplc="FFFFFFFF" w:tentative="1">
      <w:start w:val="1"/>
      <w:numFmt w:val="lowerLetter"/>
      <w:lvlText w:val="%5."/>
      <w:lvlJc w:val="left"/>
      <w:pPr>
        <w:tabs>
          <w:tab w:val="num" w:pos="3649"/>
        </w:tabs>
        <w:ind w:left="3649" w:hanging="360"/>
      </w:pPr>
    </w:lvl>
    <w:lvl w:ilvl="5" w:tplc="FFFFFFFF" w:tentative="1">
      <w:start w:val="1"/>
      <w:numFmt w:val="lowerRoman"/>
      <w:lvlText w:val="%6."/>
      <w:lvlJc w:val="right"/>
      <w:pPr>
        <w:tabs>
          <w:tab w:val="num" w:pos="4369"/>
        </w:tabs>
        <w:ind w:left="4369" w:hanging="180"/>
      </w:pPr>
    </w:lvl>
    <w:lvl w:ilvl="6" w:tplc="FFFFFFFF" w:tentative="1">
      <w:start w:val="1"/>
      <w:numFmt w:val="decimal"/>
      <w:lvlText w:val="%7."/>
      <w:lvlJc w:val="left"/>
      <w:pPr>
        <w:tabs>
          <w:tab w:val="num" w:pos="5089"/>
        </w:tabs>
        <w:ind w:left="5089" w:hanging="360"/>
      </w:pPr>
    </w:lvl>
    <w:lvl w:ilvl="7" w:tplc="FFFFFFFF" w:tentative="1">
      <w:start w:val="1"/>
      <w:numFmt w:val="lowerLetter"/>
      <w:lvlText w:val="%8."/>
      <w:lvlJc w:val="left"/>
      <w:pPr>
        <w:tabs>
          <w:tab w:val="num" w:pos="5809"/>
        </w:tabs>
        <w:ind w:left="5809" w:hanging="360"/>
      </w:pPr>
    </w:lvl>
    <w:lvl w:ilvl="8" w:tplc="FFFFFFFF" w:tentative="1">
      <w:start w:val="1"/>
      <w:numFmt w:val="lowerRoman"/>
      <w:lvlText w:val="%9."/>
      <w:lvlJc w:val="right"/>
      <w:pPr>
        <w:tabs>
          <w:tab w:val="num" w:pos="6529"/>
        </w:tabs>
        <w:ind w:left="6529" w:hanging="180"/>
      </w:pPr>
    </w:lvl>
  </w:abstractNum>
  <w:abstractNum w:abstractNumId="55" w15:restartNumberingAfterBreak="0">
    <w:nsid w:val="7D4C1AFE"/>
    <w:multiLevelType w:val="hybridMultilevel"/>
    <w:tmpl w:val="E594DEF2"/>
    <w:lvl w:ilvl="0" w:tplc="CB4E161C">
      <w:start w:val="1"/>
      <w:numFmt w:val="bullet"/>
      <w:lvlText w:val=""/>
      <w:lvlJc w:val="left"/>
      <w:pPr>
        <w:tabs>
          <w:tab w:val="num" w:pos="720"/>
        </w:tabs>
        <w:ind w:left="720" w:hanging="360"/>
      </w:pPr>
      <w:rPr>
        <w:rFonts w:ascii="Symbol" w:hAnsi="Symbol" w:hint="default"/>
        <w:sz w:val="14"/>
        <w:szCs w:val="14"/>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E235D9D"/>
    <w:multiLevelType w:val="hybridMultilevel"/>
    <w:tmpl w:val="42AE79CE"/>
    <w:lvl w:ilvl="0" w:tplc="FFFFFFFF">
      <w:start w:val="1"/>
      <w:numFmt w:val="lowerLetter"/>
      <w:lvlText w:val="%1)"/>
      <w:lvlJc w:val="left"/>
      <w:pPr>
        <w:tabs>
          <w:tab w:val="num" w:pos="500"/>
        </w:tabs>
        <w:ind w:left="954" w:hanging="454"/>
      </w:pPr>
      <w:rPr>
        <w:rFonts w:hint="default"/>
        <w:b/>
        <w:color w:val="auto"/>
      </w:rPr>
    </w:lvl>
    <w:lvl w:ilvl="1" w:tplc="FFFFFFFF">
      <w:start w:val="1"/>
      <w:numFmt w:val="lowerLetter"/>
      <w:lvlText w:val="%2)"/>
      <w:lvlJc w:val="left"/>
      <w:pPr>
        <w:tabs>
          <w:tab w:val="num" w:pos="1931"/>
        </w:tabs>
        <w:ind w:left="2242" w:hanging="311"/>
      </w:pPr>
      <w:rPr>
        <w:rFonts w:hint="default"/>
        <w:b/>
        <w:i w:val="0"/>
        <w:color w:val="auto"/>
        <w:sz w:val="18"/>
        <w:szCs w:val="18"/>
      </w:rPr>
    </w:lvl>
    <w:lvl w:ilvl="2" w:tplc="FFFFFFFF">
      <w:start w:val="1"/>
      <w:numFmt w:val="lowerRoman"/>
      <w:lvlText w:val="%3."/>
      <w:lvlJc w:val="right"/>
      <w:pPr>
        <w:tabs>
          <w:tab w:val="num" w:pos="3011"/>
        </w:tabs>
        <w:ind w:left="3011" w:hanging="180"/>
      </w:pPr>
    </w:lvl>
    <w:lvl w:ilvl="3" w:tplc="FFFFFFFF" w:tentative="1">
      <w:start w:val="1"/>
      <w:numFmt w:val="decimal"/>
      <w:lvlText w:val="%4."/>
      <w:lvlJc w:val="left"/>
      <w:pPr>
        <w:tabs>
          <w:tab w:val="num" w:pos="3731"/>
        </w:tabs>
        <w:ind w:left="3731" w:hanging="360"/>
      </w:pPr>
    </w:lvl>
    <w:lvl w:ilvl="4" w:tplc="FFFFFFFF" w:tentative="1">
      <w:start w:val="1"/>
      <w:numFmt w:val="lowerLetter"/>
      <w:lvlText w:val="%5."/>
      <w:lvlJc w:val="left"/>
      <w:pPr>
        <w:tabs>
          <w:tab w:val="num" w:pos="4451"/>
        </w:tabs>
        <w:ind w:left="4451" w:hanging="360"/>
      </w:pPr>
    </w:lvl>
    <w:lvl w:ilvl="5" w:tplc="FFFFFFFF" w:tentative="1">
      <w:start w:val="1"/>
      <w:numFmt w:val="lowerRoman"/>
      <w:lvlText w:val="%6."/>
      <w:lvlJc w:val="right"/>
      <w:pPr>
        <w:tabs>
          <w:tab w:val="num" w:pos="5171"/>
        </w:tabs>
        <w:ind w:left="5171" w:hanging="180"/>
      </w:pPr>
    </w:lvl>
    <w:lvl w:ilvl="6" w:tplc="FFFFFFFF" w:tentative="1">
      <w:start w:val="1"/>
      <w:numFmt w:val="decimal"/>
      <w:lvlText w:val="%7."/>
      <w:lvlJc w:val="left"/>
      <w:pPr>
        <w:tabs>
          <w:tab w:val="num" w:pos="5891"/>
        </w:tabs>
        <w:ind w:left="5891" w:hanging="360"/>
      </w:pPr>
    </w:lvl>
    <w:lvl w:ilvl="7" w:tplc="FFFFFFFF" w:tentative="1">
      <w:start w:val="1"/>
      <w:numFmt w:val="lowerLetter"/>
      <w:lvlText w:val="%8."/>
      <w:lvlJc w:val="left"/>
      <w:pPr>
        <w:tabs>
          <w:tab w:val="num" w:pos="6611"/>
        </w:tabs>
        <w:ind w:left="6611" w:hanging="360"/>
      </w:pPr>
    </w:lvl>
    <w:lvl w:ilvl="8" w:tplc="FFFFFFFF" w:tentative="1">
      <w:start w:val="1"/>
      <w:numFmt w:val="lowerRoman"/>
      <w:lvlText w:val="%9."/>
      <w:lvlJc w:val="right"/>
      <w:pPr>
        <w:tabs>
          <w:tab w:val="num" w:pos="7331"/>
        </w:tabs>
        <w:ind w:left="7331" w:hanging="180"/>
      </w:pPr>
    </w:lvl>
  </w:abstractNum>
  <w:abstractNum w:abstractNumId="57" w15:restartNumberingAfterBreak="0">
    <w:nsid w:val="7EDF0901"/>
    <w:multiLevelType w:val="hybridMultilevel"/>
    <w:tmpl w:val="4094D942"/>
    <w:lvl w:ilvl="0" w:tplc="FFFFFFFF">
      <w:start w:val="1"/>
      <w:numFmt w:val="bullet"/>
      <w:lvlText w:val="-"/>
      <w:lvlJc w:val="left"/>
      <w:pPr>
        <w:tabs>
          <w:tab w:val="num" w:pos="1931"/>
        </w:tabs>
        <w:ind w:left="2101" w:hanging="170"/>
      </w:pPr>
      <w:rPr>
        <w:rFonts w:hint="default"/>
        <w:b/>
        <w:i w:val="0"/>
      </w:rPr>
    </w:lvl>
    <w:lvl w:ilvl="1" w:tplc="FFFFFFFF">
      <w:start w:val="1"/>
      <w:numFmt w:val="bullet"/>
      <w:lvlText w:val="o"/>
      <w:lvlJc w:val="left"/>
      <w:pPr>
        <w:tabs>
          <w:tab w:val="num" w:pos="2291"/>
        </w:tabs>
        <w:ind w:left="2291" w:hanging="360"/>
      </w:pPr>
      <w:rPr>
        <w:rFonts w:ascii="Courier New" w:hAnsi="Courier New" w:cs="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cs="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cs="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num w:numId="1" w16cid:durableId="621227202">
    <w:abstractNumId w:val="19"/>
  </w:num>
  <w:num w:numId="2" w16cid:durableId="659969624">
    <w:abstractNumId w:val="23"/>
  </w:num>
  <w:num w:numId="3" w16cid:durableId="2111924950">
    <w:abstractNumId w:val="14"/>
  </w:num>
  <w:num w:numId="4" w16cid:durableId="2013992807">
    <w:abstractNumId w:val="26"/>
  </w:num>
  <w:num w:numId="5" w16cid:durableId="756751334">
    <w:abstractNumId w:val="17"/>
  </w:num>
  <w:num w:numId="6" w16cid:durableId="502865490">
    <w:abstractNumId w:val="47"/>
  </w:num>
  <w:num w:numId="7" w16cid:durableId="703554879">
    <w:abstractNumId w:val="32"/>
  </w:num>
  <w:num w:numId="8" w16cid:durableId="1082994384">
    <w:abstractNumId w:val="50"/>
  </w:num>
  <w:num w:numId="9" w16cid:durableId="2120568715">
    <w:abstractNumId w:val="13"/>
  </w:num>
  <w:num w:numId="10" w16cid:durableId="656153423">
    <w:abstractNumId w:val="4"/>
  </w:num>
  <w:num w:numId="11" w16cid:durableId="1600942950">
    <w:abstractNumId w:val="1"/>
  </w:num>
  <w:num w:numId="12" w16cid:durableId="86587453">
    <w:abstractNumId w:val="52"/>
  </w:num>
  <w:num w:numId="13" w16cid:durableId="68309050">
    <w:abstractNumId w:val="18"/>
  </w:num>
  <w:num w:numId="14" w16cid:durableId="2041778463">
    <w:abstractNumId w:val="46"/>
  </w:num>
  <w:num w:numId="15" w16cid:durableId="2134051201">
    <w:abstractNumId w:val="2"/>
  </w:num>
  <w:num w:numId="16" w16cid:durableId="714742894">
    <w:abstractNumId w:val="56"/>
  </w:num>
  <w:num w:numId="17" w16cid:durableId="421604427">
    <w:abstractNumId w:val="29"/>
  </w:num>
  <w:num w:numId="18" w16cid:durableId="1253391340">
    <w:abstractNumId w:val="42"/>
  </w:num>
  <w:num w:numId="19" w16cid:durableId="313334539">
    <w:abstractNumId w:val="36"/>
  </w:num>
  <w:num w:numId="20" w16cid:durableId="1670712773">
    <w:abstractNumId w:val="39"/>
  </w:num>
  <w:num w:numId="21" w16cid:durableId="488256415">
    <w:abstractNumId w:val="25"/>
  </w:num>
  <w:num w:numId="22" w16cid:durableId="42868991">
    <w:abstractNumId w:val="45"/>
  </w:num>
  <w:num w:numId="23" w16cid:durableId="2134588850">
    <w:abstractNumId w:val="55"/>
  </w:num>
  <w:num w:numId="24" w16cid:durableId="22708137">
    <w:abstractNumId w:val="48"/>
  </w:num>
  <w:num w:numId="25" w16cid:durableId="1464538506">
    <w:abstractNumId w:val="43"/>
  </w:num>
  <w:num w:numId="26" w16cid:durableId="1779715737">
    <w:abstractNumId w:val="21"/>
  </w:num>
  <w:num w:numId="27" w16cid:durableId="1391728297">
    <w:abstractNumId w:val="53"/>
  </w:num>
  <w:num w:numId="28" w16cid:durableId="1408108938">
    <w:abstractNumId w:val="22"/>
  </w:num>
  <w:num w:numId="29" w16cid:durableId="679699852">
    <w:abstractNumId w:val="0"/>
  </w:num>
  <w:num w:numId="30" w16cid:durableId="323439781">
    <w:abstractNumId w:val="33"/>
  </w:num>
  <w:num w:numId="31" w16cid:durableId="169028765">
    <w:abstractNumId w:val="54"/>
  </w:num>
  <w:num w:numId="32" w16cid:durableId="1727413668">
    <w:abstractNumId w:val="16"/>
  </w:num>
  <w:num w:numId="33" w16cid:durableId="1376999484">
    <w:abstractNumId w:val="57"/>
  </w:num>
  <w:num w:numId="34" w16cid:durableId="43457725">
    <w:abstractNumId w:val="3"/>
  </w:num>
  <w:num w:numId="35" w16cid:durableId="1720745725">
    <w:abstractNumId w:val="49"/>
  </w:num>
  <w:num w:numId="36" w16cid:durableId="1146632426">
    <w:abstractNumId w:val="10"/>
  </w:num>
  <w:num w:numId="37" w16cid:durableId="923338226">
    <w:abstractNumId w:val="34"/>
  </w:num>
  <w:num w:numId="38" w16cid:durableId="2018919488">
    <w:abstractNumId w:val="11"/>
  </w:num>
  <w:num w:numId="39" w16cid:durableId="938148361">
    <w:abstractNumId w:val="30"/>
  </w:num>
  <w:num w:numId="40" w16cid:durableId="968319711">
    <w:abstractNumId w:val="5"/>
  </w:num>
  <w:num w:numId="41" w16cid:durableId="1596936681">
    <w:abstractNumId w:val="38"/>
  </w:num>
  <w:num w:numId="42" w16cid:durableId="1873418452">
    <w:abstractNumId w:val="44"/>
  </w:num>
  <w:num w:numId="43" w16cid:durableId="6633644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61032762">
    <w:abstractNumId w:val="51"/>
  </w:num>
  <w:num w:numId="45" w16cid:durableId="493764150">
    <w:abstractNumId w:val="40"/>
  </w:num>
  <w:num w:numId="46" w16cid:durableId="447237613">
    <w:abstractNumId w:val="28"/>
  </w:num>
  <w:num w:numId="47" w16cid:durableId="1086001555">
    <w:abstractNumId w:val="27"/>
  </w:num>
  <w:num w:numId="48" w16cid:durableId="511922183">
    <w:abstractNumId w:val="24"/>
  </w:num>
  <w:num w:numId="49" w16cid:durableId="1716736115">
    <w:abstractNumId w:val="31"/>
  </w:num>
  <w:num w:numId="50" w16cid:durableId="720789398">
    <w:abstractNumId w:val="6"/>
  </w:num>
  <w:num w:numId="51" w16cid:durableId="1953702786">
    <w:abstractNumId w:val="37"/>
  </w:num>
  <w:num w:numId="52" w16cid:durableId="526409819">
    <w:abstractNumId w:val="8"/>
  </w:num>
  <w:num w:numId="53" w16cid:durableId="1228802435">
    <w:abstractNumId w:val="41"/>
  </w:num>
  <w:num w:numId="54" w16cid:durableId="2006006213">
    <w:abstractNumId w:val="9"/>
  </w:num>
  <w:num w:numId="55" w16cid:durableId="1059789781">
    <w:abstractNumId w:val="15"/>
  </w:num>
  <w:num w:numId="56" w16cid:durableId="2002125063">
    <w:abstractNumId w:val="12"/>
  </w:num>
  <w:num w:numId="57" w16cid:durableId="1419711577">
    <w:abstractNumId w:val="20"/>
  </w:num>
  <w:num w:numId="58" w16cid:durableId="467627639">
    <w:abstractNumId w:val="35"/>
  </w:num>
  <w:num w:numId="59" w16cid:durableId="1061170395">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autoHyphenation/>
  <w:hyphenationZone w:val="454"/>
  <w:doNotHyphenateCaps/>
  <w:drawingGridHorizontalSpacing w:val="100"/>
  <w:drawingGridVerticalSpacing w:val="113"/>
  <w:displayHorizontalDrawingGridEvery w:val="2"/>
  <w:displayVerticalDrawingGridEvery w:val="2"/>
  <w:noPunctuationKerning/>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5A1D"/>
    <w:rsid w:val="0000700C"/>
    <w:rsid w:val="00014C83"/>
    <w:rsid w:val="00022837"/>
    <w:rsid w:val="0002320C"/>
    <w:rsid w:val="00024AB3"/>
    <w:rsid w:val="00024E42"/>
    <w:rsid w:val="00025BF8"/>
    <w:rsid w:val="000266E9"/>
    <w:rsid w:val="0003568F"/>
    <w:rsid w:val="00036CC0"/>
    <w:rsid w:val="00036FBD"/>
    <w:rsid w:val="00043277"/>
    <w:rsid w:val="00043509"/>
    <w:rsid w:val="000449D5"/>
    <w:rsid w:val="00044AA3"/>
    <w:rsid w:val="00053BD7"/>
    <w:rsid w:val="00057DE2"/>
    <w:rsid w:val="00063F60"/>
    <w:rsid w:val="0006637E"/>
    <w:rsid w:val="000711BE"/>
    <w:rsid w:val="00084996"/>
    <w:rsid w:val="00085C5B"/>
    <w:rsid w:val="00086EA6"/>
    <w:rsid w:val="00090C2A"/>
    <w:rsid w:val="00092DF9"/>
    <w:rsid w:val="000A1DC3"/>
    <w:rsid w:val="000A1E09"/>
    <w:rsid w:val="000B0CBA"/>
    <w:rsid w:val="000B359E"/>
    <w:rsid w:val="000B4381"/>
    <w:rsid w:val="000B7A73"/>
    <w:rsid w:val="000C61CF"/>
    <w:rsid w:val="000C6DC7"/>
    <w:rsid w:val="000D610B"/>
    <w:rsid w:val="000E6B62"/>
    <w:rsid w:val="00104178"/>
    <w:rsid w:val="00114236"/>
    <w:rsid w:val="00115EC9"/>
    <w:rsid w:val="001172C3"/>
    <w:rsid w:val="0011769F"/>
    <w:rsid w:val="0012032B"/>
    <w:rsid w:val="00123C2C"/>
    <w:rsid w:val="0012737F"/>
    <w:rsid w:val="00132892"/>
    <w:rsid w:val="00136DD0"/>
    <w:rsid w:val="001400E7"/>
    <w:rsid w:val="00142F3C"/>
    <w:rsid w:val="0014301C"/>
    <w:rsid w:val="00143121"/>
    <w:rsid w:val="00146CEB"/>
    <w:rsid w:val="00150628"/>
    <w:rsid w:val="001509D9"/>
    <w:rsid w:val="00150B94"/>
    <w:rsid w:val="00151768"/>
    <w:rsid w:val="00160976"/>
    <w:rsid w:val="0016431E"/>
    <w:rsid w:val="001725B7"/>
    <w:rsid w:val="00177E92"/>
    <w:rsid w:val="00180E18"/>
    <w:rsid w:val="00181FC0"/>
    <w:rsid w:val="00182B7D"/>
    <w:rsid w:val="00184C71"/>
    <w:rsid w:val="0018682E"/>
    <w:rsid w:val="00191249"/>
    <w:rsid w:val="00194C96"/>
    <w:rsid w:val="001A2A26"/>
    <w:rsid w:val="001A4E35"/>
    <w:rsid w:val="001A65BF"/>
    <w:rsid w:val="001A7944"/>
    <w:rsid w:val="001B029C"/>
    <w:rsid w:val="001B04C0"/>
    <w:rsid w:val="001C5C48"/>
    <w:rsid w:val="001C75D7"/>
    <w:rsid w:val="001D03E0"/>
    <w:rsid w:val="001D5D12"/>
    <w:rsid w:val="001E075B"/>
    <w:rsid w:val="001E0830"/>
    <w:rsid w:val="001E2752"/>
    <w:rsid w:val="001E59D0"/>
    <w:rsid w:val="001E6086"/>
    <w:rsid w:val="001F066D"/>
    <w:rsid w:val="001F1079"/>
    <w:rsid w:val="001F3524"/>
    <w:rsid w:val="001F4635"/>
    <w:rsid w:val="001F72BD"/>
    <w:rsid w:val="0020003B"/>
    <w:rsid w:val="00202E6D"/>
    <w:rsid w:val="00203849"/>
    <w:rsid w:val="0020554E"/>
    <w:rsid w:val="0020688C"/>
    <w:rsid w:val="00207413"/>
    <w:rsid w:val="002101E1"/>
    <w:rsid w:val="00221107"/>
    <w:rsid w:val="00222A5E"/>
    <w:rsid w:val="002263C9"/>
    <w:rsid w:val="00230C2A"/>
    <w:rsid w:val="00233E41"/>
    <w:rsid w:val="00237694"/>
    <w:rsid w:val="00237F6A"/>
    <w:rsid w:val="00241B4C"/>
    <w:rsid w:val="0024342E"/>
    <w:rsid w:val="00251900"/>
    <w:rsid w:val="002519E8"/>
    <w:rsid w:val="00251B70"/>
    <w:rsid w:val="00263432"/>
    <w:rsid w:val="0026372D"/>
    <w:rsid w:val="0027045B"/>
    <w:rsid w:val="002725C0"/>
    <w:rsid w:val="00272935"/>
    <w:rsid w:val="00273E22"/>
    <w:rsid w:val="002759A0"/>
    <w:rsid w:val="00276BD3"/>
    <w:rsid w:val="00277943"/>
    <w:rsid w:val="00277F3A"/>
    <w:rsid w:val="00282C9A"/>
    <w:rsid w:val="0028630A"/>
    <w:rsid w:val="002915D6"/>
    <w:rsid w:val="00293CA7"/>
    <w:rsid w:val="00295E7F"/>
    <w:rsid w:val="002A0BB7"/>
    <w:rsid w:val="002B4E57"/>
    <w:rsid w:val="002B7DC3"/>
    <w:rsid w:val="002C0664"/>
    <w:rsid w:val="002D467B"/>
    <w:rsid w:val="002D4F63"/>
    <w:rsid w:val="002E37A7"/>
    <w:rsid w:val="00301B09"/>
    <w:rsid w:val="00301D9B"/>
    <w:rsid w:val="00311A1A"/>
    <w:rsid w:val="00314CD2"/>
    <w:rsid w:val="0032157A"/>
    <w:rsid w:val="00322336"/>
    <w:rsid w:val="00333109"/>
    <w:rsid w:val="003404D7"/>
    <w:rsid w:val="00343E04"/>
    <w:rsid w:val="0034584B"/>
    <w:rsid w:val="00347CD9"/>
    <w:rsid w:val="0035003D"/>
    <w:rsid w:val="003507E4"/>
    <w:rsid w:val="00351446"/>
    <w:rsid w:val="00361D09"/>
    <w:rsid w:val="00370DF1"/>
    <w:rsid w:val="00380543"/>
    <w:rsid w:val="00383661"/>
    <w:rsid w:val="003861F9"/>
    <w:rsid w:val="00396388"/>
    <w:rsid w:val="003978FD"/>
    <w:rsid w:val="003A0D27"/>
    <w:rsid w:val="003A35C8"/>
    <w:rsid w:val="003A5C6C"/>
    <w:rsid w:val="003B4050"/>
    <w:rsid w:val="003B7EB5"/>
    <w:rsid w:val="003C0AAA"/>
    <w:rsid w:val="003C5BB6"/>
    <w:rsid w:val="003D10C7"/>
    <w:rsid w:val="003D2FF8"/>
    <w:rsid w:val="003D3B09"/>
    <w:rsid w:val="003D5420"/>
    <w:rsid w:val="003D57F7"/>
    <w:rsid w:val="003D72A5"/>
    <w:rsid w:val="003F0B4C"/>
    <w:rsid w:val="003F11C6"/>
    <w:rsid w:val="003F14E7"/>
    <w:rsid w:val="003F6C18"/>
    <w:rsid w:val="00401A25"/>
    <w:rsid w:val="00404515"/>
    <w:rsid w:val="00413AF0"/>
    <w:rsid w:val="0042159F"/>
    <w:rsid w:val="0043740B"/>
    <w:rsid w:val="0044302A"/>
    <w:rsid w:val="00443461"/>
    <w:rsid w:val="004435AA"/>
    <w:rsid w:val="00446BE3"/>
    <w:rsid w:val="004515BB"/>
    <w:rsid w:val="00453373"/>
    <w:rsid w:val="004565F9"/>
    <w:rsid w:val="004610BE"/>
    <w:rsid w:val="0046706E"/>
    <w:rsid w:val="00482193"/>
    <w:rsid w:val="00483B2E"/>
    <w:rsid w:val="004846A9"/>
    <w:rsid w:val="00485511"/>
    <w:rsid w:val="00490E65"/>
    <w:rsid w:val="00491C87"/>
    <w:rsid w:val="0049764E"/>
    <w:rsid w:val="00497759"/>
    <w:rsid w:val="004A10F3"/>
    <w:rsid w:val="004A29F7"/>
    <w:rsid w:val="004A33B7"/>
    <w:rsid w:val="004A4DDC"/>
    <w:rsid w:val="004A593B"/>
    <w:rsid w:val="004A6361"/>
    <w:rsid w:val="004B70A1"/>
    <w:rsid w:val="004C42BF"/>
    <w:rsid w:val="004C7E0D"/>
    <w:rsid w:val="004D324D"/>
    <w:rsid w:val="004E1897"/>
    <w:rsid w:val="004E6F98"/>
    <w:rsid w:val="004F77F5"/>
    <w:rsid w:val="004F78DE"/>
    <w:rsid w:val="00525160"/>
    <w:rsid w:val="00532F8B"/>
    <w:rsid w:val="0053697C"/>
    <w:rsid w:val="00536D30"/>
    <w:rsid w:val="00540718"/>
    <w:rsid w:val="005418E8"/>
    <w:rsid w:val="005426D6"/>
    <w:rsid w:val="0054307E"/>
    <w:rsid w:val="00545DF4"/>
    <w:rsid w:val="0054643E"/>
    <w:rsid w:val="00547642"/>
    <w:rsid w:val="00551F61"/>
    <w:rsid w:val="00553DED"/>
    <w:rsid w:val="00553E03"/>
    <w:rsid w:val="00557C29"/>
    <w:rsid w:val="00561179"/>
    <w:rsid w:val="00564C87"/>
    <w:rsid w:val="00571F70"/>
    <w:rsid w:val="00572C33"/>
    <w:rsid w:val="00574C42"/>
    <w:rsid w:val="00581C6C"/>
    <w:rsid w:val="00582B75"/>
    <w:rsid w:val="00582E50"/>
    <w:rsid w:val="00585D2B"/>
    <w:rsid w:val="005923B2"/>
    <w:rsid w:val="00596F8E"/>
    <w:rsid w:val="005A3ADF"/>
    <w:rsid w:val="005A3F67"/>
    <w:rsid w:val="005A5CAA"/>
    <w:rsid w:val="005A6D0B"/>
    <w:rsid w:val="005A7C03"/>
    <w:rsid w:val="005B33A0"/>
    <w:rsid w:val="005B471F"/>
    <w:rsid w:val="005B7180"/>
    <w:rsid w:val="005B7F9A"/>
    <w:rsid w:val="005C14A5"/>
    <w:rsid w:val="005C6DE8"/>
    <w:rsid w:val="005D1F2F"/>
    <w:rsid w:val="005D3E62"/>
    <w:rsid w:val="005D4057"/>
    <w:rsid w:val="005D7696"/>
    <w:rsid w:val="005D7F8A"/>
    <w:rsid w:val="005E1479"/>
    <w:rsid w:val="005E4754"/>
    <w:rsid w:val="005E7990"/>
    <w:rsid w:val="005F4EEC"/>
    <w:rsid w:val="005F6492"/>
    <w:rsid w:val="005F7232"/>
    <w:rsid w:val="00600F63"/>
    <w:rsid w:val="00601C65"/>
    <w:rsid w:val="00606049"/>
    <w:rsid w:val="006102C8"/>
    <w:rsid w:val="00610517"/>
    <w:rsid w:val="006107BA"/>
    <w:rsid w:val="00610F3D"/>
    <w:rsid w:val="00612F26"/>
    <w:rsid w:val="006130F2"/>
    <w:rsid w:val="00613F22"/>
    <w:rsid w:val="0061672D"/>
    <w:rsid w:val="00622ED5"/>
    <w:rsid w:val="00624073"/>
    <w:rsid w:val="00627384"/>
    <w:rsid w:val="00631897"/>
    <w:rsid w:val="00632C4B"/>
    <w:rsid w:val="006341B3"/>
    <w:rsid w:val="0063766A"/>
    <w:rsid w:val="006407D6"/>
    <w:rsid w:val="00642C84"/>
    <w:rsid w:val="00642D6C"/>
    <w:rsid w:val="00647030"/>
    <w:rsid w:val="006527CD"/>
    <w:rsid w:val="0065358E"/>
    <w:rsid w:val="00661E68"/>
    <w:rsid w:val="00665240"/>
    <w:rsid w:val="00671388"/>
    <w:rsid w:val="00673B4C"/>
    <w:rsid w:val="006744DA"/>
    <w:rsid w:val="00683F80"/>
    <w:rsid w:val="00686759"/>
    <w:rsid w:val="00687B61"/>
    <w:rsid w:val="0069516F"/>
    <w:rsid w:val="00695864"/>
    <w:rsid w:val="006A2EC9"/>
    <w:rsid w:val="006B0C1D"/>
    <w:rsid w:val="006B6F3F"/>
    <w:rsid w:val="006C0E40"/>
    <w:rsid w:val="006C2AD8"/>
    <w:rsid w:val="006C425B"/>
    <w:rsid w:val="006D4158"/>
    <w:rsid w:val="006D6D93"/>
    <w:rsid w:val="006D767A"/>
    <w:rsid w:val="006D77C5"/>
    <w:rsid w:val="006E0E1B"/>
    <w:rsid w:val="006E18A0"/>
    <w:rsid w:val="006E5D02"/>
    <w:rsid w:val="006F0ED2"/>
    <w:rsid w:val="006F3A78"/>
    <w:rsid w:val="006F3E07"/>
    <w:rsid w:val="006F5D7F"/>
    <w:rsid w:val="006F7638"/>
    <w:rsid w:val="00703926"/>
    <w:rsid w:val="00705D12"/>
    <w:rsid w:val="007133F2"/>
    <w:rsid w:val="007155F4"/>
    <w:rsid w:val="00721841"/>
    <w:rsid w:val="00722EC3"/>
    <w:rsid w:val="00724684"/>
    <w:rsid w:val="0074369C"/>
    <w:rsid w:val="00747BC7"/>
    <w:rsid w:val="00754D28"/>
    <w:rsid w:val="007571B1"/>
    <w:rsid w:val="0079256F"/>
    <w:rsid w:val="007970FA"/>
    <w:rsid w:val="007A3271"/>
    <w:rsid w:val="007A71B1"/>
    <w:rsid w:val="007A7250"/>
    <w:rsid w:val="007A7AD9"/>
    <w:rsid w:val="007B2B9A"/>
    <w:rsid w:val="007B4E5C"/>
    <w:rsid w:val="007B5533"/>
    <w:rsid w:val="007C03F3"/>
    <w:rsid w:val="007C3C51"/>
    <w:rsid w:val="007C6072"/>
    <w:rsid w:val="007D108B"/>
    <w:rsid w:val="007E3F81"/>
    <w:rsid w:val="007E74B1"/>
    <w:rsid w:val="007E7C09"/>
    <w:rsid w:val="007F0019"/>
    <w:rsid w:val="007F1C3C"/>
    <w:rsid w:val="007F3C81"/>
    <w:rsid w:val="00811205"/>
    <w:rsid w:val="0082079F"/>
    <w:rsid w:val="00822AD8"/>
    <w:rsid w:val="00830892"/>
    <w:rsid w:val="00832D1A"/>
    <w:rsid w:val="0083400D"/>
    <w:rsid w:val="00840DF5"/>
    <w:rsid w:val="00841765"/>
    <w:rsid w:val="00843F2B"/>
    <w:rsid w:val="00853895"/>
    <w:rsid w:val="00865873"/>
    <w:rsid w:val="008663E9"/>
    <w:rsid w:val="00872FCA"/>
    <w:rsid w:val="0088288D"/>
    <w:rsid w:val="00883119"/>
    <w:rsid w:val="00886F5A"/>
    <w:rsid w:val="0089033C"/>
    <w:rsid w:val="008952FB"/>
    <w:rsid w:val="008A1F9E"/>
    <w:rsid w:val="008A6A3B"/>
    <w:rsid w:val="008C1504"/>
    <w:rsid w:val="008C2E02"/>
    <w:rsid w:val="008C5340"/>
    <w:rsid w:val="008D25A2"/>
    <w:rsid w:val="008D4E2D"/>
    <w:rsid w:val="008F4BB6"/>
    <w:rsid w:val="008F5FF6"/>
    <w:rsid w:val="008F78E6"/>
    <w:rsid w:val="00901DFD"/>
    <w:rsid w:val="00903B8A"/>
    <w:rsid w:val="0090412E"/>
    <w:rsid w:val="00907242"/>
    <w:rsid w:val="00911253"/>
    <w:rsid w:val="00912EBD"/>
    <w:rsid w:val="00914598"/>
    <w:rsid w:val="00915AD8"/>
    <w:rsid w:val="00917D5B"/>
    <w:rsid w:val="00923736"/>
    <w:rsid w:val="009444DD"/>
    <w:rsid w:val="0094522A"/>
    <w:rsid w:val="00945B19"/>
    <w:rsid w:val="00947F50"/>
    <w:rsid w:val="009504AC"/>
    <w:rsid w:val="00951B3A"/>
    <w:rsid w:val="0095376E"/>
    <w:rsid w:val="00955C3E"/>
    <w:rsid w:val="00963ED3"/>
    <w:rsid w:val="00964EFA"/>
    <w:rsid w:val="00965490"/>
    <w:rsid w:val="009674FF"/>
    <w:rsid w:val="00967F06"/>
    <w:rsid w:val="0097739D"/>
    <w:rsid w:val="00980B06"/>
    <w:rsid w:val="009844A5"/>
    <w:rsid w:val="00991A07"/>
    <w:rsid w:val="00994825"/>
    <w:rsid w:val="009A100A"/>
    <w:rsid w:val="009A168D"/>
    <w:rsid w:val="009A39B6"/>
    <w:rsid w:val="009B0D01"/>
    <w:rsid w:val="009C1078"/>
    <w:rsid w:val="009C1EB4"/>
    <w:rsid w:val="009C4F1F"/>
    <w:rsid w:val="009C7940"/>
    <w:rsid w:val="009D0725"/>
    <w:rsid w:val="009D3841"/>
    <w:rsid w:val="009E3260"/>
    <w:rsid w:val="009E6A89"/>
    <w:rsid w:val="009E7C2C"/>
    <w:rsid w:val="009F5DE3"/>
    <w:rsid w:val="00A001A6"/>
    <w:rsid w:val="00A01809"/>
    <w:rsid w:val="00A03FC5"/>
    <w:rsid w:val="00A04E5A"/>
    <w:rsid w:val="00A06165"/>
    <w:rsid w:val="00A11630"/>
    <w:rsid w:val="00A155FF"/>
    <w:rsid w:val="00A17844"/>
    <w:rsid w:val="00A20E08"/>
    <w:rsid w:val="00A231D6"/>
    <w:rsid w:val="00A24E6C"/>
    <w:rsid w:val="00A35019"/>
    <w:rsid w:val="00A41904"/>
    <w:rsid w:val="00A4635E"/>
    <w:rsid w:val="00A55D30"/>
    <w:rsid w:val="00A72FCB"/>
    <w:rsid w:val="00A814B8"/>
    <w:rsid w:val="00A816BA"/>
    <w:rsid w:val="00A827EE"/>
    <w:rsid w:val="00A82F08"/>
    <w:rsid w:val="00A861EA"/>
    <w:rsid w:val="00A86A37"/>
    <w:rsid w:val="00A93BBF"/>
    <w:rsid w:val="00A94A81"/>
    <w:rsid w:val="00AA525A"/>
    <w:rsid w:val="00AB148A"/>
    <w:rsid w:val="00AB26BA"/>
    <w:rsid w:val="00AB5CBC"/>
    <w:rsid w:val="00AC37E0"/>
    <w:rsid w:val="00AC560E"/>
    <w:rsid w:val="00AC5859"/>
    <w:rsid w:val="00AD0CF2"/>
    <w:rsid w:val="00AD246E"/>
    <w:rsid w:val="00AD7506"/>
    <w:rsid w:val="00AE4778"/>
    <w:rsid w:val="00AE688F"/>
    <w:rsid w:val="00AF479E"/>
    <w:rsid w:val="00AF66B4"/>
    <w:rsid w:val="00AF720D"/>
    <w:rsid w:val="00AF7386"/>
    <w:rsid w:val="00AF7E47"/>
    <w:rsid w:val="00B005EF"/>
    <w:rsid w:val="00B15EA0"/>
    <w:rsid w:val="00B1684C"/>
    <w:rsid w:val="00B1686B"/>
    <w:rsid w:val="00B24D95"/>
    <w:rsid w:val="00B25633"/>
    <w:rsid w:val="00B25738"/>
    <w:rsid w:val="00B30806"/>
    <w:rsid w:val="00B31D9E"/>
    <w:rsid w:val="00B41157"/>
    <w:rsid w:val="00B45A49"/>
    <w:rsid w:val="00B46592"/>
    <w:rsid w:val="00B50514"/>
    <w:rsid w:val="00B527C0"/>
    <w:rsid w:val="00B54A7D"/>
    <w:rsid w:val="00B54E8A"/>
    <w:rsid w:val="00B55A1D"/>
    <w:rsid w:val="00B5727D"/>
    <w:rsid w:val="00B57897"/>
    <w:rsid w:val="00B57D74"/>
    <w:rsid w:val="00B632EF"/>
    <w:rsid w:val="00B63FA3"/>
    <w:rsid w:val="00B64A6B"/>
    <w:rsid w:val="00B77652"/>
    <w:rsid w:val="00B95973"/>
    <w:rsid w:val="00B964A3"/>
    <w:rsid w:val="00BA231D"/>
    <w:rsid w:val="00BA2412"/>
    <w:rsid w:val="00BA7259"/>
    <w:rsid w:val="00BA7F9D"/>
    <w:rsid w:val="00BB1996"/>
    <w:rsid w:val="00BC0EC3"/>
    <w:rsid w:val="00BC5C5A"/>
    <w:rsid w:val="00BD2EB0"/>
    <w:rsid w:val="00BD6B2A"/>
    <w:rsid w:val="00BD6F1C"/>
    <w:rsid w:val="00BD7F3F"/>
    <w:rsid w:val="00BE17CB"/>
    <w:rsid w:val="00BE4F44"/>
    <w:rsid w:val="00C024BF"/>
    <w:rsid w:val="00C02720"/>
    <w:rsid w:val="00C0317E"/>
    <w:rsid w:val="00C14C41"/>
    <w:rsid w:val="00C15451"/>
    <w:rsid w:val="00C20078"/>
    <w:rsid w:val="00C242C9"/>
    <w:rsid w:val="00C252FA"/>
    <w:rsid w:val="00C279BB"/>
    <w:rsid w:val="00C27EAE"/>
    <w:rsid w:val="00C30D66"/>
    <w:rsid w:val="00C31C1C"/>
    <w:rsid w:val="00C337F1"/>
    <w:rsid w:val="00C34186"/>
    <w:rsid w:val="00C34B70"/>
    <w:rsid w:val="00C350BB"/>
    <w:rsid w:val="00C351AB"/>
    <w:rsid w:val="00C3581E"/>
    <w:rsid w:val="00C37E5B"/>
    <w:rsid w:val="00C411C7"/>
    <w:rsid w:val="00C44AFC"/>
    <w:rsid w:val="00C44BC9"/>
    <w:rsid w:val="00C50996"/>
    <w:rsid w:val="00C55A8D"/>
    <w:rsid w:val="00C57294"/>
    <w:rsid w:val="00C575A6"/>
    <w:rsid w:val="00C66633"/>
    <w:rsid w:val="00C673E3"/>
    <w:rsid w:val="00C7029B"/>
    <w:rsid w:val="00C76200"/>
    <w:rsid w:val="00C80095"/>
    <w:rsid w:val="00C8657B"/>
    <w:rsid w:val="00C86EAA"/>
    <w:rsid w:val="00C91B0C"/>
    <w:rsid w:val="00C91BF5"/>
    <w:rsid w:val="00C91D10"/>
    <w:rsid w:val="00C92709"/>
    <w:rsid w:val="00CA4618"/>
    <w:rsid w:val="00CA709F"/>
    <w:rsid w:val="00CB4C47"/>
    <w:rsid w:val="00CC19D4"/>
    <w:rsid w:val="00CD608F"/>
    <w:rsid w:val="00CD6329"/>
    <w:rsid w:val="00CE41EC"/>
    <w:rsid w:val="00CE46C7"/>
    <w:rsid w:val="00CE5C7D"/>
    <w:rsid w:val="00CE7E64"/>
    <w:rsid w:val="00CF4EE9"/>
    <w:rsid w:val="00D00F39"/>
    <w:rsid w:val="00D04D46"/>
    <w:rsid w:val="00D10195"/>
    <w:rsid w:val="00D1503D"/>
    <w:rsid w:val="00D152BE"/>
    <w:rsid w:val="00D22AB9"/>
    <w:rsid w:val="00D2403A"/>
    <w:rsid w:val="00D24054"/>
    <w:rsid w:val="00D3727C"/>
    <w:rsid w:val="00D4003F"/>
    <w:rsid w:val="00D46DB4"/>
    <w:rsid w:val="00D471A9"/>
    <w:rsid w:val="00D61EF3"/>
    <w:rsid w:val="00D62807"/>
    <w:rsid w:val="00D649F9"/>
    <w:rsid w:val="00D66ADE"/>
    <w:rsid w:val="00D70F9D"/>
    <w:rsid w:val="00D71064"/>
    <w:rsid w:val="00D7107E"/>
    <w:rsid w:val="00D72BCB"/>
    <w:rsid w:val="00D826DC"/>
    <w:rsid w:val="00DA1154"/>
    <w:rsid w:val="00DB07DF"/>
    <w:rsid w:val="00DB4F86"/>
    <w:rsid w:val="00DB60B2"/>
    <w:rsid w:val="00DC0B17"/>
    <w:rsid w:val="00DC4645"/>
    <w:rsid w:val="00DC5BF8"/>
    <w:rsid w:val="00DC665A"/>
    <w:rsid w:val="00DC7CEB"/>
    <w:rsid w:val="00DD5CBB"/>
    <w:rsid w:val="00DD77BC"/>
    <w:rsid w:val="00DE7C96"/>
    <w:rsid w:val="00DF7489"/>
    <w:rsid w:val="00E00732"/>
    <w:rsid w:val="00E064AB"/>
    <w:rsid w:val="00E07ECC"/>
    <w:rsid w:val="00E16E9C"/>
    <w:rsid w:val="00E209CF"/>
    <w:rsid w:val="00E23F53"/>
    <w:rsid w:val="00E30FE0"/>
    <w:rsid w:val="00E31304"/>
    <w:rsid w:val="00E33E21"/>
    <w:rsid w:val="00E361C2"/>
    <w:rsid w:val="00E3643A"/>
    <w:rsid w:val="00E37E72"/>
    <w:rsid w:val="00E4200E"/>
    <w:rsid w:val="00E431B8"/>
    <w:rsid w:val="00E43FC2"/>
    <w:rsid w:val="00E46648"/>
    <w:rsid w:val="00E57B27"/>
    <w:rsid w:val="00E57BA0"/>
    <w:rsid w:val="00E63F2E"/>
    <w:rsid w:val="00E70375"/>
    <w:rsid w:val="00E73DED"/>
    <w:rsid w:val="00E761B4"/>
    <w:rsid w:val="00E76945"/>
    <w:rsid w:val="00E77F23"/>
    <w:rsid w:val="00E830A6"/>
    <w:rsid w:val="00E8310F"/>
    <w:rsid w:val="00E85360"/>
    <w:rsid w:val="00E87ED1"/>
    <w:rsid w:val="00E919D4"/>
    <w:rsid w:val="00E92762"/>
    <w:rsid w:val="00E93098"/>
    <w:rsid w:val="00E95B6E"/>
    <w:rsid w:val="00EA047D"/>
    <w:rsid w:val="00EA1F0D"/>
    <w:rsid w:val="00EA54DA"/>
    <w:rsid w:val="00EC08EA"/>
    <w:rsid w:val="00EC4FDE"/>
    <w:rsid w:val="00ED03D1"/>
    <w:rsid w:val="00ED2B34"/>
    <w:rsid w:val="00ED4300"/>
    <w:rsid w:val="00ED4EC4"/>
    <w:rsid w:val="00ED633E"/>
    <w:rsid w:val="00EE3229"/>
    <w:rsid w:val="00EE4ECA"/>
    <w:rsid w:val="00EE6A1B"/>
    <w:rsid w:val="00EF48DB"/>
    <w:rsid w:val="00EF55FE"/>
    <w:rsid w:val="00F13A4F"/>
    <w:rsid w:val="00F15613"/>
    <w:rsid w:val="00F215C7"/>
    <w:rsid w:val="00F409E9"/>
    <w:rsid w:val="00F40C2F"/>
    <w:rsid w:val="00F413C3"/>
    <w:rsid w:val="00F44E68"/>
    <w:rsid w:val="00F46C50"/>
    <w:rsid w:val="00F51B14"/>
    <w:rsid w:val="00F601A3"/>
    <w:rsid w:val="00F668B5"/>
    <w:rsid w:val="00F7426B"/>
    <w:rsid w:val="00F7527C"/>
    <w:rsid w:val="00F94DD5"/>
    <w:rsid w:val="00F96ADE"/>
    <w:rsid w:val="00FA1004"/>
    <w:rsid w:val="00FA1DC6"/>
    <w:rsid w:val="00FA5710"/>
    <w:rsid w:val="00FB172B"/>
    <w:rsid w:val="00FB5712"/>
    <w:rsid w:val="00FB5EE1"/>
    <w:rsid w:val="00FC09EC"/>
    <w:rsid w:val="00FC3560"/>
    <w:rsid w:val="00FD14F3"/>
    <w:rsid w:val="00FD4DA4"/>
    <w:rsid w:val="00FD6028"/>
    <w:rsid w:val="00FE0731"/>
    <w:rsid w:val="00FE330C"/>
    <w:rsid w:val="00FF2FA7"/>
    <w:rsid w:val="00FF3349"/>
    <w:rsid w:val="00FF67F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2"/>
    </o:shapelayout>
  </w:shapeDefaults>
  <w:decimalSymbol w:val=","/>
  <w:listSeparator w:val=";"/>
  <w14:docId w14:val="6FF0909A"/>
  <w15:docId w15:val="{5941877D-9519-4327-A6FA-5BB47E0EA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B09"/>
    <w:rPr>
      <w:rFonts w:ascii="Arial" w:hAnsi="Arial"/>
      <w:szCs w:val="24"/>
    </w:rPr>
  </w:style>
  <w:style w:type="paragraph" w:styleId="Titre1">
    <w:name w:val="heading 1"/>
    <w:basedOn w:val="Normal"/>
    <w:next w:val="Normal"/>
    <w:autoRedefine/>
    <w:qFormat/>
    <w:rsid w:val="00272935"/>
    <w:pPr>
      <w:keepNext/>
      <w:spacing w:before="180" w:after="180"/>
      <w:jc w:val="center"/>
      <w:outlineLvl w:val="0"/>
    </w:pPr>
    <w:rPr>
      <w:b/>
      <w:bCs/>
      <w:color w:val="0000FF"/>
      <w:kern w:val="32"/>
      <w:sz w:val="22"/>
      <w:szCs w:val="22"/>
    </w:rPr>
  </w:style>
  <w:style w:type="paragraph" w:styleId="Titre2">
    <w:name w:val="heading 2"/>
    <w:basedOn w:val="Normal"/>
    <w:autoRedefine/>
    <w:qFormat/>
    <w:rsid w:val="00D66ADE"/>
    <w:pPr>
      <w:spacing w:before="80" w:after="80"/>
      <w:ind w:left="709"/>
      <w:outlineLvl w:val="1"/>
    </w:pPr>
    <w:rPr>
      <w:b/>
      <w:bCs/>
      <w:color w:val="993300"/>
      <w:sz w:val="18"/>
      <w:szCs w:val="18"/>
    </w:rPr>
  </w:style>
  <w:style w:type="paragraph" w:styleId="Titre3">
    <w:name w:val="heading 3"/>
    <w:basedOn w:val="Normal"/>
    <w:next w:val="Normal"/>
    <w:autoRedefine/>
    <w:qFormat/>
    <w:rsid w:val="00D66ADE"/>
    <w:pPr>
      <w:keepNext/>
      <w:spacing w:before="60" w:after="60" w:line="300" w:lineRule="auto"/>
      <w:ind w:left="851"/>
      <w:outlineLvl w:val="2"/>
    </w:pPr>
    <w:rPr>
      <w:b/>
      <w:bCs/>
      <w:color w:val="993300"/>
      <w:sz w:val="18"/>
      <w:szCs w:val="18"/>
    </w:rPr>
  </w:style>
  <w:style w:type="paragraph" w:styleId="Titre4">
    <w:name w:val="heading 4"/>
    <w:basedOn w:val="Normal"/>
    <w:next w:val="Normal"/>
    <w:autoRedefine/>
    <w:qFormat/>
    <w:rsid w:val="00191249"/>
    <w:pPr>
      <w:keepNext/>
      <w:numPr>
        <w:ilvl w:val="3"/>
        <w:numId w:val="41"/>
      </w:numPr>
      <w:spacing w:before="80" w:after="80"/>
      <w:outlineLvl w:val="3"/>
    </w:pPr>
    <w:rPr>
      <w:b/>
      <w:bCs/>
      <w:color w:val="993300"/>
      <w:sz w:val="18"/>
      <w:szCs w:val="18"/>
    </w:rPr>
  </w:style>
  <w:style w:type="paragraph" w:styleId="Titre5">
    <w:name w:val="heading 5"/>
    <w:basedOn w:val="Normal"/>
    <w:next w:val="Normal"/>
    <w:autoRedefine/>
    <w:qFormat/>
    <w:rsid w:val="005426D6"/>
    <w:pPr>
      <w:keepNext/>
      <w:numPr>
        <w:ilvl w:val="4"/>
        <w:numId w:val="41"/>
      </w:numPr>
      <w:tabs>
        <w:tab w:val="left" w:leader="dot" w:pos="8505"/>
      </w:tabs>
      <w:spacing w:before="40" w:after="40" w:line="300" w:lineRule="auto"/>
      <w:ind w:left="567"/>
      <w:jc w:val="both"/>
      <w:outlineLvl w:val="4"/>
    </w:pPr>
    <w:rPr>
      <w:b/>
      <w:bCs/>
      <w:color w:val="993300"/>
      <w:sz w:val="18"/>
      <w:szCs w:val="18"/>
    </w:rPr>
  </w:style>
  <w:style w:type="paragraph" w:styleId="Titre6">
    <w:name w:val="heading 6"/>
    <w:basedOn w:val="Normal"/>
    <w:next w:val="Normal"/>
    <w:qFormat/>
    <w:rsid w:val="003D3B09"/>
    <w:pPr>
      <w:keepNext/>
      <w:numPr>
        <w:ilvl w:val="5"/>
        <w:numId w:val="41"/>
      </w:numPr>
      <w:jc w:val="both"/>
      <w:outlineLvl w:val="5"/>
    </w:pPr>
    <w:rPr>
      <w:rFonts w:ascii="Times New Roman" w:hAnsi="Times New Roman"/>
      <w:sz w:val="24"/>
    </w:rPr>
  </w:style>
  <w:style w:type="paragraph" w:styleId="Titre7">
    <w:name w:val="heading 7"/>
    <w:basedOn w:val="Normal"/>
    <w:next w:val="Normal"/>
    <w:qFormat/>
    <w:rsid w:val="003D3B09"/>
    <w:pPr>
      <w:keepNext/>
      <w:numPr>
        <w:ilvl w:val="6"/>
        <w:numId w:val="41"/>
      </w:numPr>
      <w:jc w:val="both"/>
      <w:outlineLvl w:val="6"/>
    </w:pPr>
    <w:rPr>
      <w:rFonts w:ascii="Times New Roman" w:hAnsi="Times New Roman"/>
      <w:b/>
      <w:bCs/>
      <w:szCs w:val="20"/>
    </w:rPr>
  </w:style>
  <w:style w:type="paragraph" w:styleId="Titre8">
    <w:name w:val="heading 8"/>
    <w:basedOn w:val="Normal"/>
    <w:next w:val="Normal"/>
    <w:qFormat/>
    <w:rsid w:val="003D3B09"/>
    <w:pPr>
      <w:keepNext/>
      <w:numPr>
        <w:ilvl w:val="7"/>
        <w:numId w:val="41"/>
      </w:numPr>
      <w:spacing w:beforeLines="50" w:before="120" w:afterLines="50" w:after="120" w:line="300" w:lineRule="auto"/>
      <w:jc w:val="center"/>
      <w:outlineLvl w:val="7"/>
    </w:pPr>
    <w:rPr>
      <w:b/>
      <w:sz w:val="22"/>
    </w:rPr>
  </w:style>
  <w:style w:type="paragraph" w:styleId="Titre9">
    <w:name w:val="heading 9"/>
    <w:basedOn w:val="Normal"/>
    <w:next w:val="Normal"/>
    <w:qFormat/>
    <w:rsid w:val="003D3B09"/>
    <w:pPr>
      <w:keepNext/>
      <w:numPr>
        <w:ilvl w:val="8"/>
        <w:numId w:val="41"/>
      </w:numPr>
      <w:spacing w:beforeLines="100" w:before="240" w:afterLines="50" w:after="120" w:line="300" w:lineRule="auto"/>
      <w:jc w:val="center"/>
      <w:outlineLvl w:val="8"/>
    </w:pPr>
    <w:rPr>
      <w:b/>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F51B14"/>
    <w:pPr>
      <w:tabs>
        <w:tab w:val="center" w:pos="4536"/>
        <w:tab w:val="right" w:pos="9072"/>
      </w:tabs>
    </w:pPr>
  </w:style>
  <w:style w:type="paragraph" w:styleId="Pieddepage">
    <w:name w:val="footer"/>
    <w:basedOn w:val="Normal"/>
    <w:link w:val="PieddepageCar"/>
    <w:uiPriority w:val="99"/>
    <w:rsid w:val="00F51B14"/>
    <w:pPr>
      <w:tabs>
        <w:tab w:val="center" w:pos="4536"/>
        <w:tab w:val="right" w:pos="9072"/>
      </w:tabs>
    </w:pPr>
  </w:style>
  <w:style w:type="character" w:styleId="Numrodepage">
    <w:name w:val="page number"/>
    <w:basedOn w:val="Policepardfaut"/>
    <w:rsid w:val="00F51B14"/>
  </w:style>
  <w:style w:type="paragraph" w:styleId="TM1">
    <w:name w:val="toc 1"/>
    <w:basedOn w:val="Normal"/>
    <w:next w:val="Normal"/>
    <w:autoRedefine/>
    <w:uiPriority w:val="39"/>
    <w:rsid w:val="00A11630"/>
    <w:pPr>
      <w:tabs>
        <w:tab w:val="right" w:leader="dot" w:pos="9072"/>
      </w:tabs>
      <w:spacing w:before="80" w:after="80"/>
      <w:ind w:left="2155" w:hanging="1021"/>
    </w:pPr>
    <w:rPr>
      <w:b/>
      <w:sz w:val="18"/>
    </w:rPr>
  </w:style>
  <w:style w:type="paragraph" w:styleId="TM2">
    <w:name w:val="toc 2"/>
    <w:basedOn w:val="Normal"/>
    <w:next w:val="Normal"/>
    <w:autoRedefine/>
    <w:uiPriority w:val="39"/>
    <w:rsid w:val="00A11630"/>
    <w:pPr>
      <w:tabs>
        <w:tab w:val="right" w:leader="dot" w:pos="9072"/>
      </w:tabs>
      <w:spacing w:before="60" w:after="60"/>
      <w:ind w:left="1418"/>
    </w:pPr>
    <w:rPr>
      <w:sz w:val="18"/>
    </w:rPr>
  </w:style>
  <w:style w:type="paragraph" w:styleId="TM3">
    <w:name w:val="toc 3"/>
    <w:basedOn w:val="Normal"/>
    <w:next w:val="Normal"/>
    <w:autoRedefine/>
    <w:uiPriority w:val="39"/>
    <w:rsid w:val="00237F6A"/>
    <w:pPr>
      <w:tabs>
        <w:tab w:val="right" w:leader="dot" w:pos="9072"/>
      </w:tabs>
      <w:spacing w:before="60" w:after="60"/>
      <w:ind w:left="1701"/>
    </w:pPr>
    <w:rPr>
      <w:sz w:val="18"/>
      <w:szCs w:val="18"/>
    </w:rPr>
  </w:style>
  <w:style w:type="paragraph" w:styleId="TM4">
    <w:name w:val="toc 4"/>
    <w:basedOn w:val="Normal"/>
    <w:next w:val="Normal"/>
    <w:autoRedefine/>
    <w:uiPriority w:val="39"/>
    <w:rsid w:val="0020688C"/>
    <w:pPr>
      <w:tabs>
        <w:tab w:val="right" w:leader="dot" w:pos="9072"/>
      </w:tabs>
      <w:spacing w:before="60" w:after="60"/>
      <w:ind w:left="1985"/>
    </w:pPr>
    <w:rPr>
      <w:sz w:val="18"/>
      <w:szCs w:val="18"/>
    </w:rPr>
  </w:style>
  <w:style w:type="table" w:customStyle="1" w:styleId="Tableaubernard">
    <w:name w:val="Tableau bernard"/>
    <w:basedOn w:val="TableauNormal"/>
    <w:rsid w:val="00A816BA"/>
    <w:pPr>
      <w:spacing w:before="40" w:after="40"/>
    </w:pPr>
    <w:tblPr>
      <w:jc w:val="center"/>
    </w:tblPr>
    <w:trPr>
      <w:jc w:val="center"/>
    </w:trPr>
  </w:style>
  <w:style w:type="table" w:customStyle="1" w:styleId="TableauBernard0">
    <w:name w:val="Tableau Bernard"/>
    <w:basedOn w:val="TableauNormal"/>
    <w:rsid w:val="003D3B09"/>
    <w:pPr>
      <w:jc w:val="center"/>
    </w:pPr>
    <w:tblPr>
      <w:jc w:val="center"/>
    </w:tblPr>
    <w:trPr>
      <w:jc w:val="center"/>
    </w:trPr>
    <w:tcPr>
      <w:vAlign w:val="center"/>
    </w:tcPr>
  </w:style>
  <w:style w:type="character" w:styleId="Lienhypertextesuivivisit">
    <w:name w:val="FollowedHyperlink"/>
    <w:rsid w:val="003D3B09"/>
    <w:rPr>
      <w:color w:val="800080"/>
      <w:u w:val="single"/>
    </w:rPr>
  </w:style>
  <w:style w:type="paragraph" w:customStyle="1" w:styleId="Texte1">
    <w:name w:val="Texte 1"/>
    <w:basedOn w:val="Normal"/>
    <w:autoRedefine/>
    <w:rsid w:val="003D3B09"/>
    <w:pPr>
      <w:spacing w:before="120" w:after="120" w:line="300" w:lineRule="auto"/>
      <w:ind w:firstLine="113"/>
      <w:jc w:val="center"/>
    </w:pPr>
    <w:rPr>
      <w:rFonts w:ascii="Times New Roman" w:hAnsi="Times New Roman"/>
      <w:b/>
      <w:bCs/>
      <w:szCs w:val="20"/>
    </w:rPr>
  </w:style>
  <w:style w:type="paragraph" w:customStyle="1" w:styleId="Texte2">
    <w:name w:val="Texte 2"/>
    <w:basedOn w:val="Normal"/>
    <w:autoRedefine/>
    <w:rsid w:val="003D3B09"/>
    <w:pPr>
      <w:spacing w:afterLines="50" w:after="50" w:line="360" w:lineRule="auto"/>
      <w:ind w:left="567" w:firstLine="113"/>
    </w:pPr>
    <w:rPr>
      <w:rFonts w:cs="Arial"/>
      <w:bCs/>
      <w:iCs/>
      <w:sz w:val="18"/>
      <w:szCs w:val="28"/>
    </w:rPr>
  </w:style>
  <w:style w:type="paragraph" w:customStyle="1" w:styleId="Texte3">
    <w:name w:val="Texte 3"/>
    <w:basedOn w:val="NormalWeb"/>
    <w:autoRedefine/>
    <w:rsid w:val="003D3B09"/>
    <w:pPr>
      <w:spacing w:afterLines="50" w:after="50" w:line="360" w:lineRule="auto"/>
      <w:ind w:left="851" w:firstLine="113"/>
    </w:pPr>
    <w:rPr>
      <w:sz w:val="18"/>
    </w:rPr>
  </w:style>
  <w:style w:type="paragraph" w:styleId="NormalWeb">
    <w:name w:val="Normal (Web)"/>
    <w:basedOn w:val="Normal"/>
    <w:rsid w:val="003D3B09"/>
    <w:rPr>
      <w:sz w:val="24"/>
    </w:rPr>
  </w:style>
  <w:style w:type="paragraph" w:customStyle="1" w:styleId="Texte4">
    <w:name w:val="Texte 4"/>
    <w:basedOn w:val="Normal"/>
    <w:autoRedefine/>
    <w:rsid w:val="003D3B09"/>
    <w:pPr>
      <w:spacing w:afterLines="50" w:after="50" w:line="360" w:lineRule="auto"/>
      <w:ind w:left="1701" w:firstLine="113"/>
    </w:pPr>
    <w:rPr>
      <w:sz w:val="18"/>
    </w:rPr>
  </w:style>
  <w:style w:type="paragraph" w:customStyle="1" w:styleId="StyleTexte4Aprs05ligne">
    <w:name w:val="Style Texte 4 + Après : 05 ligne"/>
    <w:basedOn w:val="Texte4"/>
    <w:autoRedefine/>
    <w:rsid w:val="003D3B09"/>
    <w:pPr>
      <w:ind w:left="1134"/>
    </w:pPr>
  </w:style>
  <w:style w:type="paragraph" w:styleId="Retraitcorpsdetexte">
    <w:name w:val="Body Text Indent"/>
    <w:basedOn w:val="Normal"/>
    <w:rsid w:val="003D3B09"/>
    <w:pPr>
      <w:ind w:left="851" w:hanging="851"/>
      <w:jc w:val="both"/>
    </w:pPr>
    <w:rPr>
      <w:rFonts w:ascii="Times New Roman" w:hAnsi="Times New Roman"/>
      <w:sz w:val="24"/>
    </w:rPr>
  </w:style>
  <w:style w:type="paragraph" w:customStyle="1" w:styleId="Corpsdetexte21">
    <w:name w:val="Corps de texte 21"/>
    <w:basedOn w:val="Normal"/>
    <w:rsid w:val="003D3B09"/>
    <w:pPr>
      <w:tabs>
        <w:tab w:val="left" w:pos="357"/>
      </w:tabs>
      <w:ind w:left="357" w:hanging="357"/>
      <w:jc w:val="both"/>
    </w:pPr>
    <w:rPr>
      <w:rFonts w:ascii="Times New Roman" w:hAnsi="Times New Roman"/>
      <w:sz w:val="24"/>
    </w:rPr>
  </w:style>
  <w:style w:type="paragraph" w:styleId="Corpsdetexte">
    <w:name w:val="Body Text"/>
    <w:basedOn w:val="Normal"/>
    <w:rsid w:val="003D3B09"/>
    <w:pPr>
      <w:jc w:val="both"/>
    </w:pPr>
    <w:rPr>
      <w:rFonts w:ascii="Times New Roman" w:hAnsi="Times New Roman"/>
      <w:sz w:val="24"/>
    </w:rPr>
  </w:style>
  <w:style w:type="paragraph" w:customStyle="1" w:styleId="Corpsdetexte31">
    <w:name w:val="Corps de texte 31"/>
    <w:basedOn w:val="Normal"/>
    <w:rsid w:val="003D3B09"/>
    <w:pPr>
      <w:shd w:val="pct25" w:color="auto" w:fill="auto"/>
      <w:jc w:val="both"/>
    </w:pPr>
    <w:rPr>
      <w:rFonts w:ascii="Times New Roman" w:hAnsi="Times New Roman"/>
      <w:sz w:val="24"/>
    </w:rPr>
  </w:style>
  <w:style w:type="paragraph" w:customStyle="1" w:styleId="Retraitcorpsdetexte21">
    <w:name w:val="Retrait corps de texte 21"/>
    <w:basedOn w:val="Normal"/>
    <w:rsid w:val="003D3B09"/>
    <w:pPr>
      <w:ind w:firstLine="709"/>
      <w:jc w:val="both"/>
    </w:pPr>
    <w:rPr>
      <w:rFonts w:ascii="Times New Roman" w:hAnsi="Times New Roman"/>
      <w:sz w:val="24"/>
    </w:rPr>
  </w:style>
  <w:style w:type="paragraph" w:customStyle="1" w:styleId="Retraitcorpsdetexte31">
    <w:name w:val="Retrait corps de texte 31"/>
    <w:basedOn w:val="Normal"/>
    <w:rsid w:val="003D3B09"/>
    <w:pPr>
      <w:ind w:left="357"/>
      <w:jc w:val="both"/>
    </w:pPr>
    <w:rPr>
      <w:rFonts w:ascii="Times New Roman" w:hAnsi="Times New Roman"/>
      <w:sz w:val="24"/>
    </w:rPr>
  </w:style>
  <w:style w:type="paragraph" w:styleId="Retraitcorpsdetexte2">
    <w:name w:val="Body Text Indent 2"/>
    <w:basedOn w:val="Normal"/>
    <w:rsid w:val="003D3B09"/>
    <w:pPr>
      <w:ind w:left="851"/>
      <w:jc w:val="both"/>
    </w:pPr>
    <w:rPr>
      <w:rFonts w:ascii="Times New Roman" w:hAnsi="Times New Roman"/>
      <w:sz w:val="24"/>
    </w:rPr>
  </w:style>
  <w:style w:type="paragraph" w:customStyle="1" w:styleId="Normalcentr1">
    <w:name w:val="Normal centré1"/>
    <w:basedOn w:val="Normal"/>
    <w:rsid w:val="003D3B09"/>
    <w:pPr>
      <w:ind w:left="-454" w:right="-483"/>
      <w:jc w:val="both"/>
    </w:pPr>
    <w:rPr>
      <w:rFonts w:ascii="Times New Roman" w:hAnsi="Times New Roman"/>
      <w:sz w:val="24"/>
    </w:rPr>
  </w:style>
  <w:style w:type="paragraph" w:styleId="Retraitcorpsdetexte3">
    <w:name w:val="Body Text Indent 3"/>
    <w:basedOn w:val="Normal"/>
    <w:rsid w:val="003D3B09"/>
    <w:pPr>
      <w:ind w:left="426" w:hanging="426"/>
      <w:jc w:val="both"/>
    </w:pPr>
    <w:rPr>
      <w:rFonts w:ascii="Times New Roman" w:hAnsi="Times New Roman"/>
      <w:sz w:val="24"/>
    </w:rPr>
  </w:style>
  <w:style w:type="character" w:styleId="Lienhypertexte">
    <w:name w:val="Hyperlink"/>
    <w:uiPriority w:val="99"/>
    <w:rsid w:val="003D3B09"/>
    <w:rPr>
      <w:color w:val="0000FF"/>
      <w:u w:val="single"/>
    </w:rPr>
  </w:style>
  <w:style w:type="paragraph" w:styleId="Corpsdetexte2">
    <w:name w:val="Body Text 2"/>
    <w:basedOn w:val="Normal"/>
    <w:rsid w:val="003D3B09"/>
    <w:pPr>
      <w:pBdr>
        <w:left w:val="single" w:sz="18" w:space="4" w:color="auto"/>
      </w:pBdr>
      <w:spacing w:after="60" w:line="300" w:lineRule="auto"/>
      <w:jc w:val="both"/>
    </w:pPr>
    <w:rPr>
      <w:rFonts w:cs="Arial"/>
      <w:sz w:val="18"/>
      <w:szCs w:val="18"/>
    </w:rPr>
  </w:style>
  <w:style w:type="paragraph" w:styleId="Normalcentr">
    <w:name w:val="Block Text"/>
    <w:basedOn w:val="Normal"/>
    <w:rsid w:val="003D3B09"/>
    <w:pPr>
      <w:widowControl w:val="0"/>
      <w:autoSpaceDE w:val="0"/>
      <w:autoSpaceDN w:val="0"/>
      <w:ind w:left="568" w:right="289" w:hanging="284"/>
    </w:pPr>
    <w:rPr>
      <w:rFonts w:cs="Arial"/>
      <w:b/>
      <w:bCs/>
      <w:spacing w:val="2"/>
      <w:sz w:val="18"/>
      <w:szCs w:val="18"/>
    </w:rPr>
  </w:style>
  <w:style w:type="paragraph" w:customStyle="1" w:styleId="ARTICLE">
    <w:name w:val="ARTICLE"/>
    <w:rsid w:val="003D3B09"/>
    <w:pPr>
      <w:overflowPunct w:val="0"/>
      <w:autoSpaceDE w:val="0"/>
      <w:autoSpaceDN w:val="0"/>
      <w:adjustRightInd w:val="0"/>
    </w:pPr>
    <w:rPr>
      <w:rFonts w:ascii="Arial Black" w:hAnsi="Arial Black"/>
      <w:noProof/>
      <w:sz w:val="18"/>
      <w:szCs w:val="18"/>
    </w:rPr>
  </w:style>
  <w:style w:type="paragraph" w:customStyle="1" w:styleId="Textecourant">
    <w:name w:val="Texte courant"/>
    <w:next w:val="Normal"/>
    <w:rsid w:val="003D3B09"/>
    <w:pPr>
      <w:overflowPunct w:val="0"/>
      <w:autoSpaceDE w:val="0"/>
      <w:autoSpaceDN w:val="0"/>
      <w:adjustRightInd w:val="0"/>
      <w:jc w:val="both"/>
    </w:pPr>
    <w:rPr>
      <w:rFonts w:ascii="Arial" w:hAnsi="Arial" w:cs="Arial"/>
      <w:noProof/>
      <w:sz w:val="18"/>
      <w:szCs w:val="18"/>
    </w:rPr>
  </w:style>
  <w:style w:type="paragraph" w:customStyle="1" w:styleId="Style1">
    <w:name w:val="Style1"/>
    <w:basedOn w:val="TM1"/>
    <w:rsid w:val="003D3B09"/>
    <w:pPr>
      <w:tabs>
        <w:tab w:val="clear" w:pos="9072"/>
        <w:tab w:val="right" w:leader="underscore" w:pos="8495"/>
      </w:tabs>
      <w:spacing w:before="120" w:after="120"/>
      <w:ind w:left="0"/>
    </w:pPr>
    <w:rPr>
      <w:rFonts w:cs="Arial"/>
      <w:bCs/>
      <w:caps/>
      <w:noProof/>
      <w:szCs w:val="18"/>
    </w:rPr>
  </w:style>
  <w:style w:type="paragraph" w:styleId="Commentaire">
    <w:name w:val="annotation text"/>
    <w:basedOn w:val="Normal"/>
    <w:semiHidden/>
    <w:rsid w:val="003D3B09"/>
    <w:rPr>
      <w:szCs w:val="20"/>
    </w:rPr>
  </w:style>
  <w:style w:type="paragraph" w:styleId="Objetducommentaire">
    <w:name w:val="annotation subject"/>
    <w:basedOn w:val="Commentaire"/>
    <w:next w:val="Commentaire"/>
    <w:semiHidden/>
    <w:rsid w:val="003D3B09"/>
    <w:rPr>
      <w:b/>
      <w:bCs/>
    </w:rPr>
  </w:style>
  <w:style w:type="table" w:styleId="Grilledutableau">
    <w:name w:val="Table Grid"/>
    <w:basedOn w:val="TableauNormal"/>
    <w:rsid w:val="003D3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ernard">
    <w:name w:val="Bernard"/>
    <w:basedOn w:val="Grilledutableau"/>
    <w:rsid w:val="003D3B09"/>
    <w:tblPr>
      <w:jc w:val="center"/>
    </w:tblPr>
    <w:trPr>
      <w:jc w:val="center"/>
    </w:trPr>
    <w:tcPr>
      <w:vAlign w:val="center"/>
    </w:tcPr>
  </w:style>
  <w:style w:type="numbering" w:styleId="111111">
    <w:name w:val="Outline List 2"/>
    <w:basedOn w:val="Aucuneliste"/>
    <w:rsid w:val="00DC5BF8"/>
    <w:pPr>
      <w:numPr>
        <w:numId w:val="42"/>
      </w:numPr>
    </w:pPr>
  </w:style>
  <w:style w:type="paragraph" w:styleId="TM5">
    <w:name w:val="toc 5"/>
    <w:basedOn w:val="Normal"/>
    <w:next w:val="Normal"/>
    <w:autoRedefine/>
    <w:uiPriority w:val="39"/>
    <w:rsid w:val="003D2FF8"/>
    <w:pPr>
      <w:ind w:left="960"/>
    </w:pPr>
    <w:rPr>
      <w:rFonts w:ascii="Times New Roman" w:hAnsi="Times New Roman"/>
      <w:sz w:val="24"/>
    </w:rPr>
  </w:style>
  <w:style w:type="paragraph" w:styleId="TM6">
    <w:name w:val="toc 6"/>
    <w:basedOn w:val="Normal"/>
    <w:next w:val="Normal"/>
    <w:autoRedefine/>
    <w:uiPriority w:val="39"/>
    <w:rsid w:val="003D2FF8"/>
    <w:pPr>
      <w:ind w:left="1200"/>
    </w:pPr>
    <w:rPr>
      <w:rFonts w:ascii="Times New Roman" w:hAnsi="Times New Roman"/>
      <w:sz w:val="24"/>
    </w:rPr>
  </w:style>
  <w:style w:type="paragraph" w:styleId="TM7">
    <w:name w:val="toc 7"/>
    <w:basedOn w:val="Normal"/>
    <w:next w:val="Normal"/>
    <w:autoRedefine/>
    <w:uiPriority w:val="39"/>
    <w:rsid w:val="003D2FF8"/>
    <w:pPr>
      <w:ind w:left="1440"/>
    </w:pPr>
    <w:rPr>
      <w:rFonts w:ascii="Times New Roman" w:hAnsi="Times New Roman"/>
      <w:sz w:val="24"/>
    </w:rPr>
  </w:style>
  <w:style w:type="paragraph" w:styleId="TM8">
    <w:name w:val="toc 8"/>
    <w:basedOn w:val="Normal"/>
    <w:next w:val="Normal"/>
    <w:autoRedefine/>
    <w:uiPriority w:val="39"/>
    <w:rsid w:val="003D2FF8"/>
    <w:pPr>
      <w:ind w:left="1680"/>
    </w:pPr>
    <w:rPr>
      <w:rFonts w:ascii="Times New Roman" w:hAnsi="Times New Roman"/>
      <w:sz w:val="24"/>
    </w:rPr>
  </w:style>
  <w:style w:type="paragraph" w:styleId="TM9">
    <w:name w:val="toc 9"/>
    <w:basedOn w:val="Normal"/>
    <w:next w:val="Normal"/>
    <w:autoRedefine/>
    <w:uiPriority w:val="39"/>
    <w:rsid w:val="003D2FF8"/>
    <w:pPr>
      <w:ind w:left="1920"/>
    </w:pPr>
    <w:rPr>
      <w:rFonts w:ascii="Times New Roman" w:hAnsi="Times New Roman"/>
      <w:sz w:val="24"/>
    </w:rPr>
  </w:style>
  <w:style w:type="paragraph" w:customStyle="1" w:styleId="textecourant0">
    <w:name w:val="textecourant"/>
    <w:basedOn w:val="Normal"/>
    <w:rsid w:val="003F11C6"/>
    <w:pPr>
      <w:spacing w:before="100" w:beforeAutospacing="1" w:after="100" w:afterAutospacing="1"/>
    </w:pPr>
    <w:rPr>
      <w:rFonts w:ascii="Times New Roman" w:hAnsi="Times New Roman"/>
      <w:sz w:val="24"/>
    </w:rPr>
  </w:style>
  <w:style w:type="paragraph" w:customStyle="1" w:styleId="retrait1">
    <w:name w:val="retrait1"/>
    <w:basedOn w:val="Normal"/>
    <w:rsid w:val="003F11C6"/>
    <w:pPr>
      <w:spacing w:before="100" w:beforeAutospacing="1" w:after="100" w:afterAutospacing="1"/>
    </w:pPr>
    <w:rPr>
      <w:rFonts w:ascii="Times New Roman" w:hAnsi="Times New Roman"/>
      <w:sz w:val="24"/>
    </w:rPr>
  </w:style>
  <w:style w:type="character" w:customStyle="1" w:styleId="PieddepageCar">
    <w:name w:val="Pied de page Car"/>
    <w:link w:val="Pieddepage"/>
    <w:uiPriority w:val="99"/>
    <w:rsid w:val="008663E9"/>
    <w:rPr>
      <w:rFonts w:ascii="Arial" w:hAnsi="Arial"/>
      <w:szCs w:val="24"/>
    </w:rPr>
  </w:style>
  <w:style w:type="paragraph" w:styleId="Textedebulles">
    <w:name w:val="Balloon Text"/>
    <w:basedOn w:val="Normal"/>
    <w:link w:val="TextedebullesCar"/>
    <w:uiPriority w:val="99"/>
    <w:semiHidden/>
    <w:unhideWhenUsed/>
    <w:rsid w:val="00CE41EC"/>
    <w:rPr>
      <w:rFonts w:ascii="Tahoma" w:hAnsi="Tahoma" w:cs="Tahoma"/>
      <w:sz w:val="16"/>
      <w:szCs w:val="16"/>
    </w:rPr>
  </w:style>
  <w:style w:type="character" w:customStyle="1" w:styleId="TextedebullesCar">
    <w:name w:val="Texte de bulles Car"/>
    <w:link w:val="Textedebulles"/>
    <w:uiPriority w:val="99"/>
    <w:semiHidden/>
    <w:rsid w:val="00CE41EC"/>
    <w:rPr>
      <w:rFonts w:ascii="Tahoma" w:hAnsi="Tahoma" w:cs="Tahoma"/>
      <w:sz w:val="16"/>
      <w:szCs w:val="16"/>
    </w:rPr>
  </w:style>
  <w:style w:type="character" w:customStyle="1" w:styleId="En-tteCar">
    <w:name w:val="En-tête Car"/>
    <w:link w:val="En-tte"/>
    <w:uiPriority w:val="99"/>
    <w:rsid w:val="00DB60B2"/>
    <w:rPr>
      <w:rFonts w:ascii="Arial" w:hAnsi="Arial"/>
      <w:szCs w:val="24"/>
    </w:rPr>
  </w:style>
  <w:style w:type="paragraph" w:customStyle="1" w:styleId="Pa7">
    <w:name w:val="Pa7"/>
    <w:basedOn w:val="Normal"/>
    <w:next w:val="Normal"/>
    <w:uiPriority w:val="99"/>
    <w:rsid w:val="0034584B"/>
    <w:pPr>
      <w:autoSpaceDE w:val="0"/>
      <w:autoSpaceDN w:val="0"/>
      <w:adjustRightInd w:val="0"/>
      <w:spacing w:line="191" w:lineRule="atLeast"/>
    </w:pPr>
    <w:rPr>
      <w:rFonts w:ascii="HelveticaNeueLT Std Lt" w:hAnsi="HelveticaNeueLT Std L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395947">
      <w:bodyDiv w:val="1"/>
      <w:marLeft w:val="0"/>
      <w:marRight w:val="0"/>
      <w:marTop w:val="0"/>
      <w:marBottom w:val="0"/>
      <w:divBdr>
        <w:top w:val="none" w:sz="0" w:space="0" w:color="auto"/>
        <w:left w:val="none" w:sz="0" w:space="0" w:color="auto"/>
        <w:bottom w:val="none" w:sz="0" w:space="0" w:color="auto"/>
        <w:right w:val="none" w:sz="0" w:space="0" w:color="auto"/>
      </w:divBdr>
    </w:div>
    <w:div w:id="957686433">
      <w:bodyDiv w:val="1"/>
      <w:marLeft w:val="0"/>
      <w:marRight w:val="0"/>
      <w:marTop w:val="0"/>
      <w:marBottom w:val="0"/>
      <w:divBdr>
        <w:top w:val="none" w:sz="0" w:space="0" w:color="auto"/>
        <w:left w:val="none" w:sz="0" w:space="0" w:color="auto"/>
        <w:bottom w:val="none" w:sz="0" w:space="0" w:color="auto"/>
        <w:right w:val="none" w:sz="0" w:space="0" w:color="auto"/>
      </w:divBdr>
    </w:div>
    <w:div w:id="1079717797">
      <w:bodyDiv w:val="1"/>
      <w:marLeft w:val="0"/>
      <w:marRight w:val="0"/>
      <w:marTop w:val="0"/>
      <w:marBottom w:val="0"/>
      <w:divBdr>
        <w:top w:val="none" w:sz="0" w:space="0" w:color="auto"/>
        <w:left w:val="none" w:sz="0" w:space="0" w:color="auto"/>
        <w:bottom w:val="none" w:sz="0" w:space="0" w:color="auto"/>
        <w:right w:val="none" w:sz="0" w:space="0" w:color="auto"/>
      </w:divBdr>
    </w:div>
    <w:div w:id="1111365650">
      <w:bodyDiv w:val="1"/>
      <w:marLeft w:val="0"/>
      <w:marRight w:val="0"/>
      <w:marTop w:val="0"/>
      <w:marBottom w:val="0"/>
      <w:divBdr>
        <w:top w:val="none" w:sz="0" w:space="0" w:color="auto"/>
        <w:left w:val="none" w:sz="0" w:space="0" w:color="auto"/>
        <w:bottom w:val="none" w:sz="0" w:space="0" w:color="auto"/>
        <w:right w:val="none" w:sz="0" w:space="0" w:color="auto"/>
      </w:divBdr>
    </w:div>
    <w:div w:id="1173765733">
      <w:bodyDiv w:val="1"/>
      <w:marLeft w:val="0"/>
      <w:marRight w:val="0"/>
      <w:marTop w:val="0"/>
      <w:marBottom w:val="0"/>
      <w:divBdr>
        <w:top w:val="none" w:sz="0" w:space="0" w:color="auto"/>
        <w:left w:val="none" w:sz="0" w:space="0" w:color="auto"/>
        <w:bottom w:val="none" w:sz="0" w:space="0" w:color="auto"/>
        <w:right w:val="none" w:sz="0" w:space="0" w:color="auto"/>
      </w:divBdr>
    </w:div>
    <w:div w:id="124815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ftt.com/monclu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B446F-88FD-FC47-BB12-3A331CD29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Pages>
  <Words>11088</Words>
  <Characters>60985</Characters>
  <Application>Microsoft Office Word</Application>
  <DocSecurity>0</DocSecurity>
  <Lines>508</Lines>
  <Paragraphs>143</Paragraphs>
  <ScaleCrop>false</ScaleCrop>
  <HeadingPairs>
    <vt:vector size="2" baseType="variant">
      <vt:variant>
        <vt:lpstr>Titre</vt:lpstr>
      </vt:variant>
      <vt:variant>
        <vt:i4>1</vt:i4>
      </vt:variant>
    </vt:vector>
  </HeadingPairs>
  <TitlesOfParts>
    <vt:vector size="1" baseType="lpstr">
      <vt:lpstr>FÉDÉRATION  FRANÇAISE  DE  TENNIS  DE  TABLE</vt:lpstr>
    </vt:vector>
  </TitlesOfParts>
  <Company>Unknown Organization</Company>
  <LinksUpToDate>false</LinksUpToDate>
  <CharactersWithSpaces>71930</CharactersWithSpaces>
  <SharedDoc>false</SharedDoc>
  <HLinks>
    <vt:vector size="660" baseType="variant">
      <vt:variant>
        <vt:i4>4194471</vt:i4>
      </vt:variant>
      <vt:variant>
        <vt:i4>639</vt:i4>
      </vt:variant>
      <vt:variant>
        <vt:i4>0</vt:i4>
      </vt:variant>
      <vt:variant>
        <vt:i4>5</vt:i4>
      </vt:variant>
      <vt:variant>
        <vt:lpwstr/>
      </vt:variant>
      <vt:variant>
        <vt:lpwstr>_Retard_d'une_équipe</vt:lpwstr>
      </vt:variant>
      <vt:variant>
        <vt:i4>2818151</vt:i4>
      </vt:variant>
      <vt:variant>
        <vt:i4>636</vt:i4>
      </vt:variant>
      <vt:variant>
        <vt:i4>0</vt:i4>
      </vt:variant>
      <vt:variant>
        <vt:i4>5</vt:i4>
      </vt:variant>
      <vt:variant>
        <vt:lpwstr/>
      </vt:variant>
      <vt:variant>
        <vt:lpwstr>_Toc95885759	1,33859,33867,2,,La tenue</vt:lpwstr>
      </vt:variant>
      <vt:variant>
        <vt:i4>13959236</vt:i4>
      </vt:variant>
      <vt:variant>
        <vt:i4>633</vt:i4>
      </vt:variant>
      <vt:variant>
        <vt:i4>0</vt:i4>
      </vt:variant>
      <vt:variant>
        <vt:i4>5</vt:i4>
      </vt:variant>
      <vt:variant>
        <vt:lpwstr/>
      </vt:variant>
      <vt:variant>
        <vt:lpwstr>_Toc195943709	1,36792,36826,2,,Joueur absent à l'appel de son n</vt:lpwstr>
      </vt:variant>
      <vt:variant>
        <vt:i4>13828174</vt:i4>
      </vt:variant>
      <vt:variant>
        <vt:i4>629</vt:i4>
      </vt:variant>
      <vt:variant>
        <vt:i4>0</vt:i4>
      </vt:variant>
      <vt:variant>
        <vt:i4>5</vt:i4>
      </vt:variant>
      <vt:variant>
        <vt:lpwstr/>
      </vt:variant>
      <vt:variant>
        <vt:lpwstr>_Participation_à_une_rencontre de ba</vt:lpwstr>
      </vt:variant>
      <vt:variant>
        <vt:i4>1703957</vt:i4>
      </vt:variant>
      <vt:variant>
        <vt:i4>627</vt:i4>
      </vt:variant>
      <vt:variant>
        <vt:i4>0</vt:i4>
      </vt:variant>
      <vt:variant>
        <vt:i4>5</vt:i4>
      </vt:variant>
      <vt:variant>
        <vt:lpwstr/>
      </vt:variant>
      <vt:variant>
        <vt:lpwstr>_Toc133220975	1,64892,64904,2,,Les Barrages</vt:lpwstr>
      </vt:variant>
      <vt:variant>
        <vt:i4>13828174</vt:i4>
      </vt:variant>
      <vt:variant>
        <vt:i4>624</vt:i4>
      </vt:variant>
      <vt:variant>
        <vt:i4>0</vt:i4>
      </vt:variant>
      <vt:variant>
        <vt:i4>5</vt:i4>
      </vt:variant>
      <vt:variant>
        <vt:lpwstr/>
      </vt:variant>
      <vt:variant>
        <vt:lpwstr>_Participation_à_une_rencontre de ba</vt:lpwstr>
      </vt:variant>
      <vt:variant>
        <vt:i4>4194317</vt:i4>
      </vt:variant>
      <vt:variant>
        <vt:i4>621</vt:i4>
      </vt:variant>
      <vt:variant>
        <vt:i4>0</vt:i4>
      </vt:variant>
      <vt:variant>
        <vt:i4>5</vt:i4>
      </vt:variant>
      <vt:variant>
        <vt:lpwstr/>
      </vt:variant>
      <vt:variant>
        <vt:lpwstr>_Hlk195943815	1,13281,13285,4,,P.8 </vt:lpwstr>
      </vt:variant>
      <vt:variant>
        <vt:i4>1114164</vt:i4>
      </vt:variant>
      <vt:variant>
        <vt:i4>614</vt:i4>
      </vt:variant>
      <vt:variant>
        <vt:i4>0</vt:i4>
      </vt:variant>
      <vt:variant>
        <vt:i4>5</vt:i4>
      </vt:variant>
      <vt:variant>
        <vt:lpwstr/>
      </vt:variant>
      <vt:variant>
        <vt:lpwstr>_Toc329377903</vt:lpwstr>
      </vt:variant>
      <vt:variant>
        <vt:i4>1114164</vt:i4>
      </vt:variant>
      <vt:variant>
        <vt:i4>608</vt:i4>
      </vt:variant>
      <vt:variant>
        <vt:i4>0</vt:i4>
      </vt:variant>
      <vt:variant>
        <vt:i4>5</vt:i4>
      </vt:variant>
      <vt:variant>
        <vt:lpwstr/>
      </vt:variant>
      <vt:variant>
        <vt:lpwstr>_Toc329377902</vt:lpwstr>
      </vt:variant>
      <vt:variant>
        <vt:i4>1114164</vt:i4>
      </vt:variant>
      <vt:variant>
        <vt:i4>602</vt:i4>
      </vt:variant>
      <vt:variant>
        <vt:i4>0</vt:i4>
      </vt:variant>
      <vt:variant>
        <vt:i4>5</vt:i4>
      </vt:variant>
      <vt:variant>
        <vt:lpwstr/>
      </vt:variant>
      <vt:variant>
        <vt:lpwstr>_Toc329377901</vt:lpwstr>
      </vt:variant>
      <vt:variant>
        <vt:i4>1114164</vt:i4>
      </vt:variant>
      <vt:variant>
        <vt:i4>596</vt:i4>
      </vt:variant>
      <vt:variant>
        <vt:i4>0</vt:i4>
      </vt:variant>
      <vt:variant>
        <vt:i4>5</vt:i4>
      </vt:variant>
      <vt:variant>
        <vt:lpwstr/>
      </vt:variant>
      <vt:variant>
        <vt:lpwstr>_Toc329377900</vt:lpwstr>
      </vt:variant>
      <vt:variant>
        <vt:i4>1572917</vt:i4>
      </vt:variant>
      <vt:variant>
        <vt:i4>590</vt:i4>
      </vt:variant>
      <vt:variant>
        <vt:i4>0</vt:i4>
      </vt:variant>
      <vt:variant>
        <vt:i4>5</vt:i4>
      </vt:variant>
      <vt:variant>
        <vt:lpwstr/>
      </vt:variant>
      <vt:variant>
        <vt:lpwstr>_Toc329377899</vt:lpwstr>
      </vt:variant>
      <vt:variant>
        <vt:i4>1572917</vt:i4>
      </vt:variant>
      <vt:variant>
        <vt:i4>584</vt:i4>
      </vt:variant>
      <vt:variant>
        <vt:i4>0</vt:i4>
      </vt:variant>
      <vt:variant>
        <vt:i4>5</vt:i4>
      </vt:variant>
      <vt:variant>
        <vt:lpwstr/>
      </vt:variant>
      <vt:variant>
        <vt:lpwstr>_Toc329377898</vt:lpwstr>
      </vt:variant>
      <vt:variant>
        <vt:i4>1572917</vt:i4>
      </vt:variant>
      <vt:variant>
        <vt:i4>578</vt:i4>
      </vt:variant>
      <vt:variant>
        <vt:i4>0</vt:i4>
      </vt:variant>
      <vt:variant>
        <vt:i4>5</vt:i4>
      </vt:variant>
      <vt:variant>
        <vt:lpwstr/>
      </vt:variant>
      <vt:variant>
        <vt:lpwstr>_Toc329377897</vt:lpwstr>
      </vt:variant>
      <vt:variant>
        <vt:i4>1572917</vt:i4>
      </vt:variant>
      <vt:variant>
        <vt:i4>572</vt:i4>
      </vt:variant>
      <vt:variant>
        <vt:i4>0</vt:i4>
      </vt:variant>
      <vt:variant>
        <vt:i4>5</vt:i4>
      </vt:variant>
      <vt:variant>
        <vt:lpwstr/>
      </vt:variant>
      <vt:variant>
        <vt:lpwstr>_Toc329377896</vt:lpwstr>
      </vt:variant>
      <vt:variant>
        <vt:i4>1572917</vt:i4>
      </vt:variant>
      <vt:variant>
        <vt:i4>566</vt:i4>
      </vt:variant>
      <vt:variant>
        <vt:i4>0</vt:i4>
      </vt:variant>
      <vt:variant>
        <vt:i4>5</vt:i4>
      </vt:variant>
      <vt:variant>
        <vt:lpwstr/>
      </vt:variant>
      <vt:variant>
        <vt:lpwstr>_Toc329377895</vt:lpwstr>
      </vt:variant>
      <vt:variant>
        <vt:i4>1572917</vt:i4>
      </vt:variant>
      <vt:variant>
        <vt:i4>560</vt:i4>
      </vt:variant>
      <vt:variant>
        <vt:i4>0</vt:i4>
      </vt:variant>
      <vt:variant>
        <vt:i4>5</vt:i4>
      </vt:variant>
      <vt:variant>
        <vt:lpwstr/>
      </vt:variant>
      <vt:variant>
        <vt:lpwstr>_Toc329377894</vt:lpwstr>
      </vt:variant>
      <vt:variant>
        <vt:i4>1572917</vt:i4>
      </vt:variant>
      <vt:variant>
        <vt:i4>554</vt:i4>
      </vt:variant>
      <vt:variant>
        <vt:i4>0</vt:i4>
      </vt:variant>
      <vt:variant>
        <vt:i4>5</vt:i4>
      </vt:variant>
      <vt:variant>
        <vt:lpwstr/>
      </vt:variant>
      <vt:variant>
        <vt:lpwstr>_Toc329377893</vt:lpwstr>
      </vt:variant>
      <vt:variant>
        <vt:i4>1572917</vt:i4>
      </vt:variant>
      <vt:variant>
        <vt:i4>548</vt:i4>
      </vt:variant>
      <vt:variant>
        <vt:i4>0</vt:i4>
      </vt:variant>
      <vt:variant>
        <vt:i4>5</vt:i4>
      </vt:variant>
      <vt:variant>
        <vt:lpwstr/>
      </vt:variant>
      <vt:variant>
        <vt:lpwstr>_Toc329377892</vt:lpwstr>
      </vt:variant>
      <vt:variant>
        <vt:i4>1572917</vt:i4>
      </vt:variant>
      <vt:variant>
        <vt:i4>542</vt:i4>
      </vt:variant>
      <vt:variant>
        <vt:i4>0</vt:i4>
      </vt:variant>
      <vt:variant>
        <vt:i4>5</vt:i4>
      </vt:variant>
      <vt:variant>
        <vt:lpwstr/>
      </vt:variant>
      <vt:variant>
        <vt:lpwstr>_Toc329377891</vt:lpwstr>
      </vt:variant>
      <vt:variant>
        <vt:i4>1572917</vt:i4>
      </vt:variant>
      <vt:variant>
        <vt:i4>536</vt:i4>
      </vt:variant>
      <vt:variant>
        <vt:i4>0</vt:i4>
      </vt:variant>
      <vt:variant>
        <vt:i4>5</vt:i4>
      </vt:variant>
      <vt:variant>
        <vt:lpwstr/>
      </vt:variant>
      <vt:variant>
        <vt:lpwstr>_Toc329377890</vt:lpwstr>
      </vt:variant>
      <vt:variant>
        <vt:i4>1638453</vt:i4>
      </vt:variant>
      <vt:variant>
        <vt:i4>530</vt:i4>
      </vt:variant>
      <vt:variant>
        <vt:i4>0</vt:i4>
      </vt:variant>
      <vt:variant>
        <vt:i4>5</vt:i4>
      </vt:variant>
      <vt:variant>
        <vt:lpwstr/>
      </vt:variant>
      <vt:variant>
        <vt:lpwstr>_Toc329377889</vt:lpwstr>
      </vt:variant>
      <vt:variant>
        <vt:i4>1638453</vt:i4>
      </vt:variant>
      <vt:variant>
        <vt:i4>524</vt:i4>
      </vt:variant>
      <vt:variant>
        <vt:i4>0</vt:i4>
      </vt:variant>
      <vt:variant>
        <vt:i4>5</vt:i4>
      </vt:variant>
      <vt:variant>
        <vt:lpwstr/>
      </vt:variant>
      <vt:variant>
        <vt:lpwstr>_Toc329377888</vt:lpwstr>
      </vt:variant>
      <vt:variant>
        <vt:i4>1638453</vt:i4>
      </vt:variant>
      <vt:variant>
        <vt:i4>518</vt:i4>
      </vt:variant>
      <vt:variant>
        <vt:i4>0</vt:i4>
      </vt:variant>
      <vt:variant>
        <vt:i4>5</vt:i4>
      </vt:variant>
      <vt:variant>
        <vt:lpwstr/>
      </vt:variant>
      <vt:variant>
        <vt:lpwstr>_Toc329377887</vt:lpwstr>
      </vt:variant>
      <vt:variant>
        <vt:i4>1638453</vt:i4>
      </vt:variant>
      <vt:variant>
        <vt:i4>512</vt:i4>
      </vt:variant>
      <vt:variant>
        <vt:i4>0</vt:i4>
      </vt:variant>
      <vt:variant>
        <vt:i4>5</vt:i4>
      </vt:variant>
      <vt:variant>
        <vt:lpwstr/>
      </vt:variant>
      <vt:variant>
        <vt:lpwstr>_Toc329377886</vt:lpwstr>
      </vt:variant>
      <vt:variant>
        <vt:i4>1638453</vt:i4>
      </vt:variant>
      <vt:variant>
        <vt:i4>506</vt:i4>
      </vt:variant>
      <vt:variant>
        <vt:i4>0</vt:i4>
      </vt:variant>
      <vt:variant>
        <vt:i4>5</vt:i4>
      </vt:variant>
      <vt:variant>
        <vt:lpwstr/>
      </vt:variant>
      <vt:variant>
        <vt:lpwstr>_Toc329377885</vt:lpwstr>
      </vt:variant>
      <vt:variant>
        <vt:i4>1638453</vt:i4>
      </vt:variant>
      <vt:variant>
        <vt:i4>500</vt:i4>
      </vt:variant>
      <vt:variant>
        <vt:i4>0</vt:i4>
      </vt:variant>
      <vt:variant>
        <vt:i4>5</vt:i4>
      </vt:variant>
      <vt:variant>
        <vt:lpwstr/>
      </vt:variant>
      <vt:variant>
        <vt:lpwstr>_Toc329377884</vt:lpwstr>
      </vt:variant>
      <vt:variant>
        <vt:i4>1638453</vt:i4>
      </vt:variant>
      <vt:variant>
        <vt:i4>494</vt:i4>
      </vt:variant>
      <vt:variant>
        <vt:i4>0</vt:i4>
      </vt:variant>
      <vt:variant>
        <vt:i4>5</vt:i4>
      </vt:variant>
      <vt:variant>
        <vt:lpwstr/>
      </vt:variant>
      <vt:variant>
        <vt:lpwstr>_Toc329377883</vt:lpwstr>
      </vt:variant>
      <vt:variant>
        <vt:i4>1638453</vt:i4>
      </vt:variant>
      <vt:variant>
        <vt:i4>488</vt:i4>
      </vt:variant>
      <vt:variant>
        <vt:i4>0</vt:i4>
      </vt:variant>
      <vt:variant>
        <vt:i4>5</vt:i4>
      </vt:variant>
      <vt:variant>
        <vt:lpwstr/>
      </vt:variant>
      <vt:variant>
        <vt:lpwstr>_Toc329377882</vt:lpwstr>
      </vt:variant>
      <vt:variant>
        <vt:i4>1638453</vt:i4>
      </vt:variant>
      <vt:variant>
        <vt:i4>482</vt:i4>
      </vt:variant>
      <vt:variant>
        <vt:i4>0</vt:i4>
      </vt:variant>
      <vt:variant>
        <vt:i4>5</vt:i4>
      </vt:variant>
      <vt:variant>
        <vt:lpwstr/>
      </vt:variant>
      <vt:variant>
        <vt:lpwstr>_Toc329377881</vt:lpwstr>
      </vt:variant>
      <vt:variant>
        <vt:i4>1638453</vt:i4>
      </vt:variant>
      <vt:variant>
        <vt:i4>476</vt:i4>
      </vt:variant>
      <vt:variant>
        <vt:i4>0</vt:i4>
      </vt:variant>
      <vt:variant>
        <vt:i4>5</vt:i4>
      </vt:variant>
      <vt:variant>
        <vt:lpwstr/>
      </vt:variant>
      <vt:variant>
        <vt:lpwstr>_Toc329377880</vt:lpwstr>
      </vt:variant>
      <vt:variant>
        <vt:i4>1441845</vt:i4>
      </vt:variant>
      <vt:variant>
        <vt:i4>470</vt:i4>
      </vt:variant>
      <vt:variant>
        <vt:i4>0</vt:i4>
      </vt:variant>
      <vt:variant>
        <vt:i4>5</vt:i4>
      </vt:variant>
      <vt:variant>
        <vt:lpwstr/>
      </vt:variant>
      <vt:variant>
        <vt:lpwstr>_Toc329377879</vt:lpwstr>
      </vt:variant>
      <vt:variant>
        <vt:i4>1441845</vt:i4>
      </vt:variant>
      <vt:variant>
        <vt:i4>464</vt:i4>
      </vt:variant>
      <vt:variant>
        <vt:i4>0</vt:i4>
      </vt:variant>
      <vt:variant>
        <vt:i4>5</vt:i4>
      </vt:variant>
      <vt:variant>
        <vt:lpwstr/>
      </vt:variant>
      <vt:variant>
        <vt:lpwstr>_Toc329377878</vt:lpwstr>
      </vt:variant>
      <vt:variant>
        <vt:i4>1441845</vt:i4>
      </vt:variant>
      <vt:variant>
        <vt:i4>458</vt:i4>
      </vt:variant>
      <vt:variant>
        <vt:i4>0</vt:i4>
      </vt:variant>
      <vt:variant>
        <vt:i4>5</vt:i4>
      </vt:variant>
      <vt:variant>
        <vt:lpwstr/>
      </vt:variant>
      <vt:variant>
        <vt:lpwstr>_Toc329377877</vt:lpwstr>
      </vt:variant>
      <vt:variant>
        <vt:i4>1441845</vt:i4>
      </vt:variant>
      <vt:variant>
        <vt:i4>452</vt:i4>
      </vt:variant>
      <vt:variant>
        <vt:i4>0</vt:i4>
      </vt:variant>
      <vt:variant>
        <vt:i4>5</vt:i4>
      </vt:variant>
      <vt:variant>
        <vt:lpwstr/>
      </vt:variant>
      <vt:variant>
        <vt:lpwstr>_Toc329377876</vt:lpwstr>
      </vt:variant>
      <vt:variant>
        <vt:i4>1441845</vt:i4>
      </vt:variant>
      <vt:variant>
        <vt:i4>446</vt:i4>
      </vt:variant>
      <vt:variant>
        <vt:i4>0</vt:i4>
      </vt:variant>
      <vt:variant>
        <vt:i4>5</vt:i4>
      </vt:variant>
      <vt:variant>
        <vt:lpwstr/>
      </vt:variant>
      <vt:variant>
        <vt:lpwstr>_Toc329377875</vt:lpwstr>
      </vt:variant>
      <vt:variant>
        <vt:i4>1441845</vt:i4>
      </vt:variant>
      <vt:variant>
        <vt:i4>440</vt:i4>
      </vt:variant>
      <vt:variant>
        <vt:i4>0</vt:i4>
      </vt:variant>
      <vt:variant>
        <vt:i4>5</vt:i4>
      </vt:variant>
      <vt:variant>
        <vt:lpwstr/>
      </vt:variant>
      <vt:variant>
        <vt:lpwstr>_Toc329377874</vt:lpwstr>
      </vt:variant>
      <vt:variant>
        <vt:i4>1441845</vt:i4>
      </vt:variant>
      <vt:variant>
        <vt:i4>434</vt:i4>
      </vt:variant>
      <vt:variant>
        <vt:i4>0</vt:i4>
      </vt:variant>
      <vt:variant>
        <vt:i4>5</vt:i4>
      </vt:variant>
      <vt:variant>
        <vt:lpwstr/>
      </vt:variant>
      <vt:variant>
        <vt:lpwstr>_Toc329377873</vt:lpwstr>
      </vt:variant>
      <vt:variant>
        <vt:i4>1441845</vt:i4>
      </vt:variant>
      <vt:variant>
        <vt:i4>428</vt:i4>
      </vt:variant>
      <vt:variant>
        <vt:i4>0</vt:i4>
      </vt:variant>
      <vt:variant>
        <vt:i4>5</vt:i4>
      </vt:variant>
      <vt:variant>
        <vt:lpwstr/>
      </vt:variant>
      <vt:variant>
        <vt:lpwstr>_Toc329377872</vt:lpwstr>
      </vt:variant>
      <vt:variant>
        <vt:i4>1441845</vt:i4>
      </vt:variant>
      <vt:variant>
        <vt:i4>422</vt:i4>
      </vt:variant>
      <vt:variant>
        <vt:i4>0</vt:i4>
      </vt:variant>
      <vt:variant>
        <vt:i4>5</vt:i4>
      </vt:variant>
      <vt:variant>
        <vt:lpwstr/>
      </vt:variant>
      <vt:variant>
        <vt:lpwstr>_Toc329377871</vt:lpwstr>
      </vt:variant>
      <vt:variant>
        <vt:i4>1441845</vt:i4>
      </vt:variant>
      <vt:variant>
        <vt:i4>416</vt:i4>
      </vt:variant>
      <vt:variant>
        <vt:i4>0</vt:i4>
      </vt:variant>
      <vt:variant>
        <vt:i4>5</vt:i4>
      </vt:variant>
      <vt:variant>
        <vt:lpwstr/>
      </vt:variant>
      <vt:variant>
        <vt:lpwstr>_Toc329377870</vt:lpwstr>
      </vt:variant>
      <vt:variant>
        <vt:i4>1507381</vt:i4>
      </vt:variant>
      <vt:variant>
        <vt:i4>410</vt:i4>
      </vt:variant>
      <vt:variant>
        <vt:i4>0</vt:i4>
      </vt:variant>
      <vt:variant>
        <vt:i4>5</vt:i4>
      </vt:variant>
      <vt:variant>
        <vt:lpwstr/>
      </vt:variant>
      <vt:variant>
        <vt:lpwstr>_Toc329377869</vt:lpwstr>
      </vt:variant>
      <vt:variant>
        <vt:i4>1507381</vt:i4>
      </vt:variant>
      <vt:variant>
        <vt:i4>404</vt:i4>
      </vt:variant>
      <vt:variant>
        <vt:i4>0</vt:i4>
      </vt:variant>
      <vt:variant>
        <vt:i4>5</vt:i4>
      </vt:variant>
      <vt:variant>
        <vt:lpwstr/>
      </vt:variant>
      <vt:variant>
        <vt:lpwstr>_Toc329377868</vt:lpwstr>
      </vt:variant>
      <vt:variant>
        <vt:i4>1507381</vt:i4>
      </vt:variant>
      <vt:variant>
        <vt:i4>398</vt:i4>
      </vt:variant>
      <vt:variant>
        <vt:i4>0</vt:i4>
      </vt:variant>
      <vt:variant>
        <vt:i4>5</vt:i4>
      </vt:variant>
      <vt:variant>
        <vt:lpwstr/>
      </vt:variant>
      <vt:variant>
        <vt:lpwstr>_Toc329377867</vt:lpwstr>
      </vt:variant>
      <vt:variant>
        <vt:i4>1507381</vt:i4>
      </vt:variant>
      <vt:variant>
        <vt:i4>392</vt:i4>
      </vt:variant>
      <vt:variant>
        <vt:i4>0</vt:i4>
      </vt:variant>
      <vt:variant>
        <vt:i4>5</vt:i4>
      </vt:variant>
      <vt:variant>
        <vt:lpwstr/>
      </vt:variant>
      <vt:variant>
        <vt:lpwstr>_Toc329377866</vt:lpwstr>
      </vt:variant>
      <vt:variant>
        <vt:i4>1507381</vt:i4>
      </vt:variant>
      <vt:variant>
        <vt:i4>386</vt:i4>
      </vt:variant>
      <vt:variant>
        <vt:i4>0</vt:i4>
      </vt:variant>
      <vt:variant>
        <vt:i4>5</vt:i4>
      </vt:variant>
      <vt:variant>
        <vt:lpwstr/>
      </vt:variant>
      <vt:variant>
        <vt:lpwstr>_Toc329377865</vt:lpwstr>
      </vt:variant>
      <vt:variant>
        <vt:i4>1507381</vt:i4>
      </vt:variant>
      <vt:variant>
        <vt:i4>380</vt:i4>
      </vt:variant>
      <vt:variant>
        <vt:i4>0</vt:i4>
      </vt:variant>
      <vt:variant>
        <vt:i4>5</vt:i4>
      </vt:variant>
      <vt:variant>
        <vt:lpwstr/>
      </vt:variant>
      <vt:variant>
        <vt:lpwstr>_Toc329377864</vt:lpwstr>
      </vt:variant>
      <vt:variant>
        <vt:i4>1507381</vt:i4>
      </vt:variant>
      <vt:variant>
        <vt:i4>374</vt:i4>
      </vt:variant>
      <vt:variant>
        <vt:i4>0</vt:i4>
      </vt:variant>
      <vt:variant>
        <vt:i4>5</vt:i4>
      </vt:variant>
      <vt:variant>
        <vt:lpwstr/>
      </vt:variant>
      <vt:variant>
        <vt:lpwstr>_Toc329377863</vt:lpwstr>
      </vt:variant>
      <vt:variant>
        <vt:i4>1507381</vt:i4>
      </vt:variant>
      <vt:variant>
        <vt:i4>368</vt:i4>
      </vt:variant>
      <vt:variant>
        <vt:i4>0</vt:i4>
      </vt:variant>
      <vt:variant>
        <vt:i4>5</vt:i4>
      </vt:variant>
      <vt:variant>
        <vt:lpwstr/>
      </vt:variant>
      <vt:variant>
        <vt:lpwstr>_Toc329377862</vt:lpwstr>
      </vt:variant>
      <vt:variant>
        <vt:i4>1507381</vt:i4>
      </vt:variant>
      <vt:variant>
        <vt:i4>362</vt:i4>
      </vt:variant>
      <vt:variant>
        <vt:i4>0</vt:i4>
      </vt:variant>
      <vt:variant>
        <vt:i4>5</vt:i4>
      </vt:variant>
      <vt:variant>
        <vt:lpwstr/>
      </vt:variant>
      <vt:variant>
        <vt:lpwstr>_Toc329377861</vt:lpwstr>
      </vt:variant>
      <vt:variant>
        <vt:i4>1507381</vt:i4>
      </vt:variant>
      <vt:variant>
        <vt:i4>356</vt:i4>
      </vt:variant>
      <vt:variant>
        <vt:i4>0</vt:i4>
      </vt:variant>
      <vt:variant>
        <vt:i4>5</vt:i4>
      </vt:variant>
      <vt:variant>
        <vt:lpwstr/>
      </vt:variant>
      <vt:variant>
        <vt:lpwstr>_Toc329377860</vt:lpwstr>
      </vt:variant>
      <vt:variant>
        <vt:i4>1310773</vt:i4>
      </vt:variant>
      <vt:variant>
        <vt:i4>350</vt:i4>
      </vt:variant>
      <vt:variant>
        <vt:i4>0</vt:i4>
      </vt:variant>
      <vt:variant>
        <vt:i4>5</vt:i4>
      </vt:variant>
      <vt:variant>
        <vt:lpwstr/>
      </vt:variant>
      <vt:variant>
        <vt:lpwstr>_Toc329377859</vt:lpwstr>
      </vt:variant>
      <vt:variant>
        <vt:i4>1310773</vt:i4>
      </vt:variant>
      <vt:variant>
        <vt:i4>344</vt:i4>
      </vt:variant>
      <vt:variant>
        <vt:i4>0</vt:i4>
      </vt:variant>
      <vt:variant>
        <vt:i4>5</vt:i4>
      </vt:variant>
      <vt:variant>
        <vt:lpwstr/>
      </vt:variant>
      <vt:variant>
        <vt:lpwstr>_Toc329377858</vt:lpwstr>
      </vt:variant>
      <vt:variant>
        <vt:i4>1310773</vt:i4>
      </vt:variant>
      <vt:variant>
        <vt:i4>338</vt:i4>
      </vt:variant>
      <vt:variant>
        <vt:i4>0</vt:i4>
      </vt:variant>
      <vt:variant>
        <vt:i4>5</vt:i4>
      </vt:variant>
      <vt:variant>
        <vt:lpwstr/>
      </vt:variant>
      <vt:variant>
        <vt:lpwstr>_Toc329377857</vt:lpwstr>
      </vt:variant>
      <vt:variant>
        <vt:i4>1310773</vt:i4>
      </vt:variant>
      <vt:variant>
        <vt:i4>332</vt:i4>
      </vt:variant>
      <vt:variant>
        <vt:i4>0</vt:i4>
      </vt:variant>
      <vt:variant>
        <vt:i4>5</vt:i4>
      </vt:variant>
      <vt:variant>
        <vt:lpwstr/>
      </vt:variant>
      <vt:variant>
        <vt:lpwstr>_Toc329377856</vt:lpwstr>
      </vt:variant>
      <vt:variant>
        <vt:i4>1310773</vt:i4>
      </vt:variant>
      <vt:variant>
        <vt:i4>326</vt:i4>
      </vt:variant>
      <vt:variant>
        <vt:i4>0</vt:i4>
      </vt:variant>
      <vt:variant>
        <vt:i4>5</vt:i4>
      </vt:variant>
      <vt:variant>
        <vt:lpwstr/>
      </vt:variant>
      <vt:variant>
        <vt:lpwstr>_Toc329377855</vt:lpwstr>
      </vt:variant>
      <vt:variant>
        <vt:i4>1310773</vt:i4>
      </vt:variant>
      <vt:variant>
        <vt:i4>320</vt:i4>
      </vt:variant>
      <vt:variant>
        <vt:i4>0</vt:i4>
      </vt:variant>
      <vt:variant>
        <vt:i4>5</vt:i4>
      </vt:variant>
      <vt:variant>
        <vt:lpwstr/>
      </vt:variant>
      <vt:variant>
        <vt:lpwstr>_Toc329377854</vt:lpwstr>
      </vt:variant>
      <vt:variant>
        <vt:i4>1310773</vt:i4>
      </vt:variant>
      <vt:variant>
        <vt:i4>314</vt:i4>
      </vt:variant>
      <vt:variant>
        <vt:i4>0</vt:i4>
      </vt:variant>
      <vt:variant>
        <vt:i4>5</vt:i4>
      </vt:variant>
      <vt:variant>
        <vt:lpwstr/>
      </vt:variant>
      <vt:variant>
        <vt:lpwstr>_Toc329377853</vt:lpwstr>
      </vt:variant>
      <vt:variant>
        <vt:i4>1310773</vt:i4>
      </vt:variant>
      <vt:variant>
        <vt:i4>308</vt:i4>
      </vt:variant>
      <vt:variant>
        <vt:i4>0</vt:i4>
      </vt:variant>
      <vt:variant>
        <vt:i4>5</vt:i4>
      </vt:variant>
      <vt:variant>
        <vt:lpwstr/>
      </vt:variant>
      <vt:variant>
        <vt:lpwstr>_Toc329377852</vt:lpwstr>
      </vt:variant>
      <vt:variant>
        <vt:i4>1310773</vt:i4>
      </vt:variant>
      <vt:variant>
        <vt:i4>302</vt:i4>
      </vt:variant>
      <vt:variant>
        <vt:i4>0</vt:i4>
      </vt:variant>
      <vt:variant>
        <vt:i4>5</vt:i4>
      </vt:variant>
      <vt:variant>
        <vt:lpwstr/>
      </vt:variant>
      <vt:variant>
        <vt:lpwstr>_Toc329377851</vt:lpwstr>
      </vt:variant>
      <vt:variant>
        <vt:i4>1310773</vt:i4>
      </vt:variant>
      <vt:variant>
        <vt:i4>296</vt:i4>
      </vt:variant>
      <vt:variant>
        <vt:i4>0</vt:i4>
      </vt:variant>
      <vt:variant>
        <vt:i4>5</vt:i4>
      </vt:variant>
      <vt:variant>
        <vt:lpwstr/>
      </vt:variant>
      <vt:variant>
        <vt:lpwstr>_Toc329377850</vt:lpwstr>
      </vt:variant>
      <vt:variant>
        <vt:i4>1376309</vt:i4>
      </vt:variant>
      <vt:variant>
        <vt:i4>290</vt:i4>
      </vt:variant>
      <vt:variant>
        <vt:i4>0</vt:i4>
      </vt:variant>
      <vt:variant>
        <vt:i4>5</vt:i4>
      </vt:variant>
      <vt:variant>
        <vt:lpwstr/>
      </vt:variant>
      <vt:variant>
        <vt:lpwstr>_Toc329377849</vt:lpwstr>
      </vt:variant>
      <vt:variant>
        <vt:i4>1376309</vt:i4>
      </vt:variant>
      <vt:variant>
        <vt:i4>284</vt:i4>
      </vt:variant>
      <vt:variant>
        <vt:i4>0</vt:i4>
      </vt:variant>
      <vt:variant>
        <vt:i4>5</vt:i4>
      </vt:variant>
      <vt:variant>
        <vt:lpwstr/>
      </vt:variant>
      <vt:variant>
        <vt:lpwstr>_Toc329377848</vt:lpwstr>
      </vt:variant>
      <vt:variant>
        <vt:i4>1376309</vt:i4>
      </vt:variant>
      <vt:variant>
        <vt:i4>278</vt:i4>
      </vt:variant>
      <vt:variant>
        <vt:i4>0</vt:i4>
      </vt:variant>
      <vt:variant>
        <vt:i4>5</vt:i4>
      </vt:variant>
      <vt:variant>
        <vt:lpwstr/>
      </vt:variant>
      <vt:variant>
        <vt:lpwstr>_Toc329377847</vt:lpwstr>
      </vt:variant>
      <vt:variant>
        <vt:i4>1376309</vt:i4>
      </vt:variant>
      <vt:variant>
        <vt:i4>272</vt:i4>
      </vt:variant>
      <vt:variant>
        <vt:i4>0</vt:i4>
      </vt:variant>
      <vt:variant>
        <vt:i4>5</vt:i4>
      </vt:variant>
      <vt:variant>
        <vt:lpwstr/>
      </vt:variant>
      <vt:variant>
        <vt:lpwstr>_Toc329377846</vt:lpwstr>
      </vt:variant>
      <vt:variant>
        <vt:i4>1376309</vt:i4>
      </vt:variant>
      <vt:variant>
        <vt:i4>266</vt:i4>
      </vt:variant>
      <vt:variant>
        <vt:i4>0</vt:i4>
      </vt:variant>
      <vt:variant>
        <vt:i4>5</vt:i4>
      </vt:variant>
      <vt:variant>
        <vt:lpwstr/>
      </vt:variant>
      <vt:variant>
        <vt:lpwstr>_Toc329377845</vt:lpwstr>
      </vt:variant>
      <vt:variant>
        <vt:i4>1376309</vt:i4>
      </vt:variant>
      <vt:variant>
        <vt:i4>260</vt:i4>
      </vt:variant>
      <vt:variant>
        <vt:i4>0</vt:i4>
      </vt:variant>
      <vt:variant>
        <vt:i4>5</vt:i4>
      </vt:variant>
      <vt:variant>
        <vt:lpwstr/>
      </vt:variant>
      <vt:variant>
        <vt:lpwstr>_Toc329377844</vt:lpwstr>
      </vt:variant>
      <vt:variant>
        <vt:i4>1376309</vt:i4>
      </vt:variant>
      <vt:variant>
        <vt:i4>254</vt:i4>
      </vt:variant>
      <vt:variant>
        <vt:i4>0</vt:i4>
      </vt:variant>
      <vt:variant>
        <vt:i4>5</vt:i4>
      </vt:variant>
      <vt:variant>
        <vt:lpwstr/>
      </vt:variant>
      <vt:variant>
        <vt:lpwstr>_Toc329377843</vt:lpwstr>
      </vt:variant>
      <vt:variant>
        <vt:i4>1376309</vt:i4>
      </vt:variant>
      <vt:variant>
        <vt:i4>248</vt:i4>
      </vt:variant>
      <vt:variant>
        <vt:i4>0</vt:i4>
      </vt:variant>
      <vt:variant>
        <vt:i4>5</vt:i4>
      </vt:variant>
      <vt:variant>
        <vt:lpwstr/>
      </vt:variant>
      <vt:variant>
        <vt:lpwstr>_Toc329377842</vt:lpwstr>
      </vt:variant>
      <vt:variant>
        <vt:i4>1376309</vt:i4>
      </vt:variant>
      <vt:variant>
        <vt:i4>242</vt:i4>
      </vt:variant>
      <vt:variant>
        <vt:i4>0</vt:i4>
      </vt:variant>
      <vt:variant>
        <vt:i4>5</vt:i4>
      </vt:variant>
      <vt:variant>
        <vt:lpwstr/>
      </vt:variant>
      <vt:variant>
        <vt:lpwstr>_Toc329377841</vt:lpwstr>
      </vt:variant>
      <vt:variant>
        <vt:i4>1376309</vt:i4>
      </vt:variant>
      <vt:variant>
        <vt:i4>236</vt:i4>
      </vt:variant>
      <vt:variant>
        <vt:i4>0</vt:i4>
      </vt:variant>
      <vt:variant>
        <vt:i4>5</vt:i4>
      </vt:variant>
      <vt:variant>
        <vt:lpwstr/>
      </vt:variant>
      <vt:variant>
        <vt:lpwstr>_Toc329377840</vt:lpwstr>
      </vt:variant>
      <vt:variant>
        <vt:i4>1179701</vt:i4>
      </vt:variant>
      <vt:variant>
        <vt:i4>230</vt:i4>
      </vt:variant>
      <vt:variant>
        <vt:i4>0</vt:i4>
      </vt:variant>
      <vt:variant>
        <vt:i4>5</vt:i4>
      </vt:variant>
      <vt:variant>
        <vt:lpwstr/>
      </vt:variant>
      <vt:variant>
        <vt:lpwstr>_Toc329377839</vt:lpwstr>
      </vt:variant>
      <vt:variant>
        <vt:i4>1179701</vt:i4>
      </vt:variant>
      <vt:variant>
        <vt:i4>224</vt:i4>
      </vt:variant>
      <vt:variant>
        <vt:i4>0</vt:i4>
      </vt:variant>
      <vt:variant>
        <vt:i4>5</vt:i4>
      </vt:variant>
      <vt:variant>
        <vt:lpwstr/>
      </vt:variant>
      <vt:variant>
        <vt:lpwstr>_Toc329377838</vt:lpwstr>
      </vt:variant>
      <vt:variant>
        <vt:i4>1179701</vt:i4>
      </vt:variant>
      <vt:variant>
        <vt:i4>218</vt:i4>
      </vt:variant>
      <vt:variant>
        <vt:i4>0</vt:i4>
      </vt:variant>
      <vt:variant>
        <vt:i4>5</vt:i4>
      </vt:variant>
      <vt:variant>
        <vt:lpwstr/>
      </vt:variant>
      <vt:variant>
        <vt:lpwstr>_Toc329377837</vt:lpwstr>
      </vt:variant>
      <vt:variant>
        <vt:i4>1179701</vt:i4>
      </vt:variant>
      <vt:variant>
        <vt:i4>212</vt:i4>
      </vt:variant>
      <vt:variant>
        <vt:i4>0</vt:i4>
      </vt:variant>
      <vt:variant>
        <vt:i4>5</vt:i4>
      </vt:variant>
      <vt:variant>
        <vt:lpwstr/>
      </vt:variant>
      <vt:variant>
        <vt:lpwstr>_Toc329377836</vt:lpwstr>
      </vt:variant>
      <vt:variant>
        <vt:i4>1179701</vt:i4>
      </vt:variant>
      <vt:variant>
        <vt:i4>206</vt:i4>
      </vt:variant>
      <vt:variant>
        <vt:i4>0</vt:i4>
      </vt:variant>
      <vt:variant>
        <vt:i4>5</vt:i4>
      </vt:variant>
      <vt:variant>
        <vt:lpwstr/>
      </vt:variant>
      <vt:variant>
        <vt:lpwstr>_Toc329377835</vt:lpwstr>
      </vt:variant>
      <vt:variant>
        <vt:i4>1179701</vt:i4>
      </vt:variant>
      <vt:variant>
        <vt:i4>200</vt:i4>
      </vt:variant>
      <vt:variant>
        <vt:i4>0</vt:i4>
      </vt:variant>
      <vt:variant>
        <vt:i4>5</vt:i4>
      </vt:variant>
      <vt:variant>
        <vt:lpwstr/>
      </vt:variant>
      <vt:variant>
        <vt:lpwstr>_Toc329377834</vt:lpwstr>
      </vt:variant>
      <vt:variant>
        <vt:i4>1179701</vt:i4>
      </vt:variant>
      <vt:variant>
        <vt:i4>194</vt:i4>
      </vt:variant>
      <vt:variant>
        <vt:i4>0</vt:i4>
      </vt:variant>
      <vt:variant>
        <vt:i4>5</vt:i4>
      </vt:variant>
      <vt:variant>
        <vt:lpwstr/>
      </vt:variant>
      <vt:variant>
        <vt:lpwstr>_Toc329377833</vt:lpwstr>
      </vt:variant>
      <vt:variant>
        <vt:i4>1179701</vt:i4>
      </vt:variant>
      <vt:variant>
        <vt:i4>188</vt:i4>
      </vt:variant>
      <vt:variant>
        <vt:i4>0</vt:i4>
      </vt:variant>
      <vt:variant>
        <vt:i4>5</vt:i4>
      </vt:variant>
      <vt:variant>
        <vt:lpwstr/>
      </vt:variant>
      <vt:variant>
        <vt:lpwstr>_Toc329377832</vt:lpwstr>
      </vt:variant>
      <vt:variant>
        <vt:i4>1179701</vt:i4>
      </vt:variant>
      <vt:variant>
        <vt:i4>182</vt:i4>
      </vt:variant>
      <vt:variant>
        <vt:i4>0</vt:i4>
      </vt:variant>
      <vt:variant>
        <vt:i4>5</vt:i4>
      </vt:variant>
      <vt:variant>
        <vt:lpwstr/>
      </vt:variant>
      <vt:variant>
        <vt:lpwstr>_Toc329377831</vt:lpwstr>
      </vt:variant>
      <vt:variant>
        <vt:i4>1179701</vt:i4>
      </vt:variant>
      <vt:variant>
        <vt:i4>176</vt:i4>
      </vt:variant>
      <vt:variant>
        <vt:i4>0</vt:i4>
      </vt:variant>
      <vt:variant>
        <vt:i4>5</vt:i4>
      </vt:variant>
      <vt:variant>
        <vt:lpwstr/>
      </vt:variant>
      <vt:variant>
        <vt:lpwstr>_Toc329377830</vt:lpwstr>
      </vt:variant>
      <vt:variant>
        <vt:i4>1245237</vt:i4>
      </vt:variant>
      <vt:variant>
        <vt:i4>170</vt:i4>
      </vt:variant>
      <vt:variant>
        <vt:i4>0</vt:i4>
      </vt:variant>
      <vt:variant>
        <vt:i4>5</vt:i4>
      </vt:variant>
      <vt:variant>
        <vt:lpwstr/>
      </vt:variant>
      <vt:variant>
        <vt:lpwstr>_Toc329377829</vt:lpwstr>
      </vt:variant>
      <vt:variant>
        <vt:i4>1245237</vt:i4>
      </vt:variant>
      <vt:variant>
        <vt:i4>164</vt:i4>
      </vt:variant>
      <vt:variant>
        <vt:i4>0</vt:i4>
      </vt:variant>
      <vt:variant>
        <vt:i4>5</vt:i4>
      </vt:variant>
      <vt:variant>
        <vt:lpwstr/>
      </vt:variant>
      <vt:variant>
        <vt:lpwstr>_Toc329377828</vt:lpwstr>
      </vt:variant>
      <vt:variant>
        <vt:i4>1245237</vt:i4>
      </vt:variant>
      <vt:variant>
        <vt:i4>158</vt:i4>
      </vt:variant>
      <vt:variant>
        <vt:i4>0</vt:i4>
      </vt:variant>
      <vt:variant>
        <vt:i4>5</vt:i4>
      </vt:variant>
      <vt:variant>
        <vt:lpwstr/>
      </vt:variant>
      <vt:variant>
        <vt:lpwstr>_Toc329377827</vt:lpwstr>
      </vt:variant>
      <vt:variant>
        <vt:i4>1245237</vt:i4>
      </vt:variant>
      <vt:variant>
        <vt:i4>152</vt:i4>
      </vt:variant>
      <vt:variant>
        <vt:i4>0</vt:i4>
      </vt:variant>
      <vt:variant>
        <vt:i4>5</vt:i4>
      </vt:variant>
      <vt:variant>
        <vt:lpwstr/>
      </vt:variant>
      <vt:variant>
        <vt:lpwstr>_Toc329377826</vt:lpwstr>
      </vt:variant>
      <vt:variant>
        <vt:i4>1245237</vt:i4>
      </vt:variant>
      <vt:variant>
        <vt:i4>146</vt:i4>
      </vt:variant>
      <vt:variant>
        <vt:i4>0</vt:i4>
      </vt:variant>
      <vt:variant>
        <vt:i4>5</vt:i4>
      </vt:variant>
      <vt:variant>
        <vt:lpwstr/>
      </vt:variant>
      <vt:variant>
        <vt:lpwstr>_Toc329377825</vt:lpwstr>
      </vt:variant>
      <vt:variant>
        <vt:i4>1245237</vt:i4>
      </vt:variant>
      <vt:variant>
        <vt:i4>140</vt:i4>
      </vt:variant>
      <vt:variant>
        <vt:i4>0</vt:i4>
      </vt:variant>
      <vt:variant>
        <vt:i4>5</vt:i4>
      </vt:variant>
      <vt:variant>
        <vt:lpwstr/>
      </vt:variant>
      <vt:variant>
        <vt:lpwstr>_Toc329377824</vt:lpwstr>
      </vt:variant>
      <vt:variant>
        <vt:i4>1245237</vt:i4>
      </vt:variant>
      <vt:variant>
        <vt:i4>134</vt:i4>
      </vt:variant>
      <vt:variant>
        <vt:i4>0</vt:i4>
      </vt:variant>
      <vt:variant>
        <vt:i4>5</vt:i4>
      </vt:variant>
      <vt:variant>
        <vt:lpwstr/>
      </vt:variant>
      <vt:variant>
        <vt:lpwstr>_Toc329377823</vt:lpwstr>
      </vt:variant>
      <vt:variant>
        <vt:i4>1245237</vt:i4>
      </vt:variant>
      <vt:variant>
        <vt:i4>128</vt:i4>
      </vt:variant>
      <vt:variant>
        <vt:i4>0</vt:i4>
      </vt:variant>
      <vt:variant>
        <vt:i4>5</vt:i4>
      </vt:variant>
      <vt:variant>
        <vt:lpwstr/>
      </vt:variant>
      <vt:variant>
        <vt:lpwstr>_Toc329377822</vt:lpwstr>
      </vt:variant>
      <vt:variant>
        <vt:i4>1245237</vt:i4>
      </vt:variant>
      <vt:variant>
        <vt:i4>122</vt:i4>
      </vt:variant>
      <vt:variant>
        <vt:i4>0</vt:i4>
      </vt:variant>
      <vt:variant>
        <vt:i4>5</vt:i4>
      </vt:variant>
      <vt:variant>
        <vt:lpwstr/>
      </vt:variant>
      <vt:variant>
        <vt:lpwstr>_Toc329377821</vt:lpwstr>
      </vt:variant>
      <vt:variant>
        <vt:i4>1245237</vt:i4>
      </vt:variant>
      <vt:variant>
        <vt:i4>116</vt:i4>
      </vt:variant>
      <vt:variant>
        <vt:i4>0</vt:i4>
      </vt:variant>
      <vt:variant>
        <vt:i4>5</vt:i4>
      </vt:variant>
      <vt:variant>
        <vt:lpwstr/>
      </vt:variant>
      <vt:variant>
        <vt:lpwstr>_Toc329377820</vt:lpwstr>
      </vt:variant>
      <vt:variant>
        <vt:i4>1048629</vt:i4>
      </vt:variant>
      <vt:variant>
        <vt:i4>110</vt:i4>
      </vt:variant>
      <vt:variant>
        <vt:i4>0</vt:i4>
      </vt:variant>
      <vt:variant>
        <vt:i4>5</vt:i4>
      </vt:variant>
      <vt:variant>
        <vt:lpwstr/>
      </vt:variant>
      <vt:variant>
        <vt:lpwstr>_Toc329377819</vt:lpwstr>
      </vt:variant>
      <vt:variant>
        <vt:i4>1048629</vt:i4>
      </vt:variant>
      <vt:variant>
        <vt:i4>104</vt:i4>
      </vt:variant>
      <vt:variant>
        <vt:i4>0</vt:i4>
      </vt:variant>
      <vt:variant>
        <vt:i4>5</vt:i4>
      </vt:variant>
      <vt:variant>
        <vt:lpwstr/>
      </vt:variant>
      <vt:variant>
        <vt:lpwstr>_Toc329377818</vt:lpwstr>
      </vt:variant>
      <vt:variant>
        <vt:i4>1048629</vt:i4>
      </vt:variant>
      <vt:variant>
        <vt:i4>98</vt:i4>
      </vt:variant>
      <vt:variant>
        <vt:i4>0</vt:i4>
      </vt:variant>
      <vt:variant>
        <vt:i4>5</vt:i4>
      </vt:variant>
      <vt:variant>
        <vt:lpwstr/>
      </vt:variant>
      <vt:variant>
        <vt:lpwstr>_Toc329377817</vt:lpwstr>
      </vt:variant>
      <vt:variant>
        <vt:i4>1048629</vt:i4>
      </vt:variant>
      <vt:variant>
        <vt:i4>92</vt:i4>
      </vt:variant>
      <vt:variant>
        <vt:i4>0</vt:i4>
      </vt:variant>
      <vt:variant>
        <vt:i4>5</vt:i4>
      </vt:variant>
      <vt:variant>
        <vt:lpwstr/>
      </vt:variant>
      <vt:variant>
        <vt:lpwstr>_Toc329377816</vt:lpwstr>
      </vt:variant>
      <vt:variant>
        <vt:i4>1048629</vt:i4>
      </vt:variant>
      <vt:variant>
        <vt:i4>86</vt:i4>
      </vt:variant>
      <vt:variant>
        <vt:i4>0</vt:i4>
      </vt:variant>
      <vt:variant>
        <vt:i4>5</vt:i4>
      </vt:variant>
      <vt:variant>
        <vt:lpwstr/>
      </vt:variant>
      <vt:variant>
        <vt:lpwstr>_Toc329377815</vt:lpwstr>
      </vt:variant>
      <vt:variant>
        <vt:i4>1048629</vt:i4>
      </vt:variant>
      <vt:variant>
        <vt:i4>80</vt:i4>
      </vt:variant>
      <vt:variant>
        <vt:i4>0</vt:i4>
      </vt:variant>
      <vt:variant>
        <vt:i4>5</vt:i4>
      </vt:variant>
      <vt:variant>
        <vt:lpwstr/>
      </vt:variant>
      <vt:variant>
        <vt:lpwstr>_Toc329377814</vt:lpwstr>
      </vt:variant>
      <vt:variant>
        <vt:i4>1048629</vt:i4>
      </vt:variant>
      <vt:variant>
        <vt:i4>74</vt:i4>
      </vt:variant>
      <vt:variant>
        <vt:i4>0</vt:i4>
      </vt:variant>
      <vt:variant>
        <vt:i4>5</vt:i4>
      </vt:variant>
      <vt:variant>
        <vt:lpwstr/>
      </vt:variant>
      <vt:variant>
        <vt:lpwstr>_Toc329377813</vt:lpwstr>
      </vt:variant>
      <vt:variant>
        <vt:i4>1048629</vt:i4>
      </vt:variant>
      <vt:variant>
        <vt:i4>68</vt:i4>
      </vt:variant>
      <vt:variant>
        <vt:i4>0</vt:i4>
      </vt:variant>
      <vt:variant>
        <vt:i4>5</vt:i4>
      </vt:variant>
      <vt:variant>
        <vt:lpwstr/>
      </vt:variant>
      <vt:variant>
        <vt:lpwstr>_Toc329377812</vt:lpwstr>
      </vt:variant>
      <vt:variant>
        <vt:i4>1048629</vt:i4>
      </vt:variant>
      <vt:variant>
        <vt:i4>62</vt:i4>
      </vt:variant>
      <vt:variant>
        <vt:i4>0</vt:i4>
      </vt:variant>
      <vt:variant>
        <vt:i4>5</vt:i4>
      </vt:variant>
      <vt:variant>
        <vt:lpwstr/>
      </vt:variant>
      <vt:variant>
        <vt:lpwstr>_Toc329377811</vt:lpwstr>
      </vt:variant>
      <vt:variant>
        <vt:i4>1048629</vt:i4>
      </vt:variant>
      <vt:variant>
        <vt:i4>56</vt:i4>
      </vt:variant>
      <vt:variant>
        <vt:i4>0</vt:i4>
      </vt:variant>
      <vt:variant>
        <vt:i4>5</vt:i4>
      </vt:variant>
      <vt:variant>
        <vt:lpwstr/>
      </vt:variant>
      <vt:variant>
        <vt:lpwstr>_Toc329377810</vt:lpwstr>
      </vt:variant>
      <vt:variant>
        <vt:i4>1114165</vt:i4>
      </vt:variant>
      <vt:variant>
        <vt:i4>50</vt:i4>
      </vt:variant>
      <vt:variant>
        <vt:i4>0</vt:i4>
      </vt:variant>
      <vt:variant>
        <vt:i4>5</vt:i4>
      </vt:variant>
      <vt:variant>
        <vt:lpwstr/>
      </vt:variant>
      <vt:variant>
        <vt:lpwstr>_Toc329377809</vt:lpwstr>
      </vt:variant>
      <vt:variant>
        <vt:i4>1114165</vt:i4>
      </vt:variant>
      <vt:variant>
        <vt:i4>44</vt:i4>
      </vt:variant>
      <vt:variant>
        <vt:i4>0</vt:i4>
      </vt:variant>
      <vt:variant>
        <vt:i4>5</vt:i4>
      </vt:variant>
      <vt:variant>
        <vt:lpwstr/>
      </vt:variant>
      <vt:variant>
        <vt:lpwstr>_Toc329377808</vt:lpwstr>
      </vt:variant>
      <vt:variant>
        <vt:i4>1114165</vt:i4>
      </vt:variant>
      <vt:variant>
        <vt:i4>38</vt:i4>
      </vt:variant>
      <vt:variant>
        <vt:i4>0</vt:i4>
      </vt:variant>
      <vt:variant>
        <vt:i4>5</vt:i4>
      </vt:variant>
      <vt:variant>
        <vt:lpwstr/>
      </vt:variant>
      <vt:variant>
        <vt:lpwstr>_Toc329377807</vt:lpwstr>
      </vt:variant>
      <vt:variant>
        <vt:i4>1114165</vt:i4>
      </vt:variant>
      <vt:variant>
        <vt:i4>32</vt:i4>
      </vt:variant>
      <vt:variant>
        <vt:i4>0</vt:i4>
      </vt:variant>
      <vt:variant>
        <vt:i4>5</vt:i4>
      </vt:variant>
      <vt:variant>
        <vt:lpwstr/>
      </vt:variant>
      <vt:variant>
        <vt:lpwstr>_Toc329377806</vt:lpwstr>
      </vt:variant>
      <vt:variant>
        <vt:i4>1114165</vt:i4>
      </vt:variant>
      <vt:variant>
        <vt:i4>26</vt:i4>
      </vt:variant>
      <vt:variant>
        <vt:i4>0</vt:i4>
      </vt:variant>
      <vt:variant>
        <vt:i4>5</vt:i4>
      </vt:variant>
      <vt:variant>
        <vt:lpwstr/>
      </vt:variant>
      <vt:variant>
        <vt:lpwstr>_Toc329377805</vt:lpwstr>
      </vt:variant>
      <vt:variant>
        <vt:i4>1114165</vt:i4>
      </vt:variant>
      <vt:variant>
        <vt:i4>20</vt:i4>
      </vt:variant>
      <vt:variant>
        <vt:i4>0</vt:i4>
      </vt:variant>
      <vt:variant>
        <vt:i4>5</vt:i4>
      </vt:variant>
      <vt:variant>
        <vt:lpwstr/>
      </vt:variant>
      <vt:variant>
        <vt:lpwstr>_Toc329377804</vt:lpwstr>
      </vt:variant>
      <vt:variant>
        <vt:i4>1114165</vt:i4>
      </vt:variant>
      <vt:variant>
        <vt:i4>14</vt:i4>
      </vt:variant>
      <vt:variant>
        <vt:i4>0</vt:i4>
      </vt:variant>
      <vt:variant>
        <vt:i4>5</vt:i4>
      </vt:variant>
      <vt:variant>
        <vt:lpwstr/>
      </vt:variant>
      <vt:variant>
        <vt:lpwstr>_Toc329377803</vt:lpwstr>
      </vt:variant>
      <vt:variant>
        <vt:i4>1114165</vt:i4>
      </vt:variant>
      <vt:variant>
        <vt:i4>8</vt:i4>
      </vt:variant>
      <vt:variant>
        <vt:i4>0</vt:i4>
      </vt:variant>
      <vt:variant>
        <vt:i4>5</vt:i4>
      </vt:variant>
      <vt:variant>
        <vt:lpwstr/>
      </vt:variant>
      <vt:variant>
        <vt:lpwstr>_Toc329377802</vt:lpwstr>
      </vt:variant>
      <vt:variant>
        <vt:i4>1114165</vt:i4>
      </vt:variant>
      <vt:variant>
        <vt:i4>2</vt:i4>
      </vt:variant>
      <vt:variant>
        <vt:i4>0</vt:i4>
      </vt:variant>
      <vt:variant>
        <vt:i4>5</vt:i4>
      </vt:variant>
      <vt:variant>
        <vt:lpwstr/>
      </vt:variant>
      <vt:variant>
        <vt:lpwstr>_Toc329377801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FÉDÉRATION  FRANÇAISE  DE  TENNIS  DE  TABLE</dc:title>
  <dc:creator>GUILLEMARD</dc:creator>
  <cp:lastModifiedBy>jerome duval</cp:lastModifiedBy>
  <cp:revision>22</cp:revision>
  <cp:lastPrinted>2022-09-20T12:54:00Z</cp:lastPrinted>
  <dcterms:created xsi:type="dcterms:W3CDTF">2022-09-20T12:54:00Z</dcterms:created>
  <dcterms:modified xsi:type="dcterms:W3CDTF">2026-08-25T00:10:00Z</dcterms:modified>
</cp:coreProperties>
</file>