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895EE" w14:textId="77777777" w:rsidR="005A1E0F" w:rsidRPr="000E4927" w:rsidRDefault="005A1E0F" w:rsidP="000E4927">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inorHAnsi" w:hAnsiTheme="minorHAnsi" w:cstheme="minorHAnsi"/>
          <w:b/>
          <w:bCs/>
          <w:color w:val="000000"/>
          <w:w w:val="105"/>
          <w:sz w:val="40"/>
          <w:szCs w:val="40"/>
        </w:rPr>
      </w:pPr>
      <w:r w:rsidRPr="000E4927">
        <w:rPr>
          <w:rFonts w:asciiTheme="minorHAnsi" w:hAnsiTheme="minorHAnsi" w:cstheme="minorHAnsi"/>
          <w:b/>
          <w:bCs/>
          <w:color w:val="000000"/>
          <w:w w:val="105"/>
          <w:sz w:val="40"/>
          <w:szCs w:val="40"/>
        </w:rPr>
        <w:t>REGLEMENT</w:t>
      </w:r>
    </w:p>
    <w:p w14:paraId="4BEC75A5" w14:textId="77777777" w:rsidR="005A1E0F" w:rsidRPr="000E4927" w:rsidRDefault="005A1E0F" w:rsidP="000E4927">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inorHAnsi" w:hAnsiTheme="minorHAnsi" w:cstheme="minorHAnsi"/>
          <w:b/>
          <w:bCs/>
          <w:color w:val="000000"/>
          <w:w w:val="105"/>
          <w:sz w:val="40"/>
          <w:szCs w:val="40"/>
        </w:rPr>
      </w:pPr>
      <w:r w:rsidRPr="000E4927">
        <w:rPr>
          <w:rFonts w:asciiTheme="minorHAnsi" w:hAnsiTheme="minorHAnsi" w:cstheme="minorHAnsi"/>
          <w:b/>
          <w:bCs/>
          <w:color w:val="000000"/>
          <w:w w:val="105"/>
          <w:sz w:val="40"/>
          <w:szCs w:val="40"/>
        </w:rPr>
        <w:t>CHAMPIONNAT DE FRANCE VETERANS</w:t>
      </w:r>
    </w:p>
    <w:p w14:paraId="496A1EE5" w14:textId="79FE938C" w:rsidR="005A1E0F" w:rsidRPr="000E4927" w:rsidRDefault="005A1E0F" w:rsidP="000E4927">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inorHAnsi" w:hAnsiTheme="minorHAnsi" w:cstheme="minorHAnsi"/>
          <w:bCs/>
          <w:color w:val="000000"/>
          <w:w w:val="105"/>
          <w:sz w:val="40"/>
          <w:szCs w:val="40"/>
        </w:rPr>
      </w:pPr>
      <w:r w:rsidRPr="000E4927">
        <w:rPr>
          <w:rFonts w:asciiTheme="minorHAnsi" w:hAnsiTheme="minorHAnsi" w:cstheme="minorHAnsi"/>
          <w:bCs/>
          <w:color w:val="000000"/>
          <w:w w:val="105"/>
          <w:sz w:val="40"/>
          <w:szCs w:val="40"/>
        </w:rPr>
        <w:t xml:space="preserve">Echelon </w:t>
      </w:r>
      <w:r w:rsidR="0095052C" w:rsidRPr="000E4927">
        <w:rPr>
          <w:rFonts w:asciiTheme="minorHAnsi" w:hAnsiTheme="minorHAnsi" w:cstheme="minorHAnsi"/>
          <w:bCs/>
          <w:color w:val="000000"/>
          <w:w w:val="105"/>
          <w:sz w:val="40"/>
          <w:szCs w:val="40"/>
        </w:rPr>
        <w:t>D</w:t>
      </w:r>
      <w:r w:rsidRPr="000E4927">
        <w:rPr>
          <w:rFonts w:asciiTheme="minorHAnsi" w:hAnsiTheme="minorHAnsi" w:cstheme="minorHAnsi"/>
          <w:bCs/>
          <w:color w:val="000000"/>
          <w:w w:val="105"/>
          <w:sz w:val="40"/>
          <w:szCs w:val="40"/>
        </w:rPr>
        <w:t>épartemental</w:t>
      </w:r>
    </w:p>
    <w:p w14:paraId="07301CDF" w14:textId="4BE53A46" w:rsidR="005A1E0F" w:rsidRPr="000E4927" w:rsidRDefault="005A1E0F" w:rsidP="000E4927">
      <w:pPr>
        <w:pBdr>
          <w:top w:val="double" w:sz="2" w:space="7" w:color="000000"/>
          <w:left w:val="double" w:sz="2" w:space="0" w:color="000000"/>
          <w:bottom w:val="double" w:sz="2" w:space="9" w:color="000000"/>
          <w:right w:val="double" w:sz="2" w:space="0" w:color="000000"/>
        </w:pBdr>
        <w:shd w:val="solid" w:color="DFDFDF" w:fill="auto"/>
        <w:spacing w:before="120"/>
        <w:ind w:right="12"/>
        <w:jc w:val="center"/>
        <w:rPr>
          <w:rFonts w:asciiTheme="minorHAnsi" w:hAnsiTheme="minorHAnsi" w:cstheme="minorHAnsi"/>
          <w:w w:val="105"/>
          <w:sz w:val="28"/>
          <w:szCs w:val="28"/>
        </w:rPr>
      </w:pPr>
      <w:r w:rsidRPr="000E4927">
        <w:rPr>
          <w:rFonts w:asciiTheme="minorHAnsi" w:hAnsiTheme="minorHAnsi" w:cstheme="minorHAnsi"/>
          <w:w w:val="105"/>
          <w:sz w:val="28"/>
          <w:szCs w:val="28"/>
        </w:rPr>
        <w:t xml:space="preserve">Date de dernière mise à jour : </w:t>
      </w:r>
      <w:r w:rsidR="009E4E8E">
        <w:rPr>
          <w:rFonts w:asciiTheme="minorHAnsi" w:hAnsiTheme="minorHAnsi" w:cstheme="minorHAnsi"/>
          <w:b/>
          <w:bCs/>
          <w:w w:val="105"/>
          <w:sz w:val="28"/>
          <w:szCs w:val="28"/>
        </w:rPr>
        <w:t>11</w:t>
      </w:r>
      <w:r w:rsidRPr="000E4927">
        <w:rPr>
          <w:rFonts w:asciiTheme="minorHAnsi" w:hAnsiTheme="minorHAnsi" w:cstheme="minorHAnsi"/>
          <w:b/>
          <w:bCs/>
          <w:w w:val="105"/>
          <w:sz w:val="28"/>
          <w:szCs w:val="28"/>
        </w:rPr>
        <w:t>/</w:t>
      </w:r>
      <w:r w:rsidR="00917F9B">
        <w:rPr>
          <w:rFonts w:asciiTheme="minorHAnsi" w:hAnsiTheme="minorHAnsi" w:cstheme="minorHAnsi"/>
          <w:b/>
          <w:bCs/>
          <w:w w:val="105"/>
          <w:sz w:val="28"/>
          <w:szCs w:val="28"/>
        </w:rPr>
        <w:t>0</w:t>
      </w:r>
      <w:r w:rsidR="009E4E8E">
        <w:rPr>
          <w:rFonts w:asciiTheme="minorHAnsi" w:hAnsiTheme="minorHAnsi" w:cstheme="minorHAnsi"/>
          <w:b/>
          <w:bCs/>
          <w:w w:val="105"/>
          <w:sz w:val="28"/>
          <w:szCs w:val="28"/>
        </w:rPr>
        <w:t>7</w:t>
      </w:r>
      <w:r w:rsidRPr="000E4927">
        <w:rPr>
          <w:rFonts w:asciiTheme="minorHAnsi" w:hAnsiTheme="minorHAnsi" w:cstheme="minorHAnsi"/>
          <w:b/>
          <w:bCs/>
          <w:w w:val="105"/>
          <w:sz w:val="28"/>
          <w:szCs w:val="28"/>
        </w:rPr>
        <w:t>/20</w:t>
      </w:r>
      <w:r w:rsidR="001500EF" w:rsidRPr="000E4927">
        <w:rPr>
          <w:rFonts w:asciiTheme="minorHAnsi" w:hAnsiTheme="minorHAnsi" w:cstheme="minorHAnsi"/>
          <w:b/>
          <w:bCs/>
          <w:w w:val="105"/>
          <w:sz w:val="28"/>
          <w:szCs w:val="28"/>
        </w:rPr>
        <w:t>2</w:t>
      </w:r>
      <w:r w:rsidR="00917F9B">
        <w:rPr>
          <w:rFonts w:asciiTheme="minorHAnsi" w:hAnsiTheme="minorHAnsi" w:cstheme="minorHAnsi"/>
          <w:b/>
          <w:bCs/>
          <w:w w:val="105"/>
          <w:sz w:val="28"/>
          <w:szCs w:val="28"/>
        </w:rPr>
        <w:t>5</w:t>
      </w:r>
    </w:p>
    <w:p w14:paraId="5878FA64" w14:textId="77777777" w:rsidR="00AE0668" w:rsidRDefault="00AE0668" w:rsidP="00AE0668">
      <w:pPr>
        <w:jc w:val="center"/>
        <w:rPr>
          <w:rFonts w:asciiTheme="minorHAnsi" w:hAnsiTheme="minorHAnsi" w:cstheme="minorHAnsi"/>
          <w:sz w:val="16"/>
          <w:szCs w:val="16"/>
          <w:highlight w:val="yellow"/>
        </w:rPr>
      </w:pPr>
    </w:p>
    <w:p w14:paraId="77E67CC8" w14:textId="77777777" w:rsidR="003B2DC6" w:rsidRPr="000E4927" w:rsidRDefault="003B2DC6" w:rsidP="00AE0668">
      <w:pPr>
        <w:jc w:val="center"/>
        <w:rPr>
          <w:rFonts w:asciiTheme="minorHAnsi" w:hAnsiTheme="minorHAnsi" w:cstheme="minorHAnsi"/>
          <w:sz w:val="16"/>
          <w:szCs w:val="16"/>
          <w:highlight w:val="yellow"/>
        </w:rPr>
      </w:pPr>
    </w:p>
    <w:p w14:paraId="3C52C429" w14:textId="77777777" w:rsidR="00D510B8" w:rsidRPr="001B1D91" w:rsidRDefault="00AE0668" w:rsidP="00AE0668">
      <w:pPr>
        <w:jc w:val="center"/>
        <w:rPr>
          <w:rFonts w:asciiTheme="minorHAnsi" w:hAnsiTheme="minorHAnsi" w:cstheme="minorHAnsi"/>
          <w:sz w:val="18"/>
          <w:szCs w:val="18"/>
        </w:rPr>
      </w:pPr>
      <w:r w:rsidRPr="001B1D91">
        <w:rPr>
          <w:rFonts w:asciiTheme="minorHAnsi" w:hAnsiTheme="minorHAnsi" w:cstheme="minorHAnsi"/>
          <w:sz w:val="18"/>
          <w:szCs w:val="18"/>
          <w:highlight w:val="yellow"/>
        </w:rPr>
        <w:t>Par rapport à version précédente, les modifications sont surlignées en jaune</w:t>
      </w:r>
      <w:r w:rsidR="00D510B8" w:rsidRPr="001B1D91">
        <w:rPr>
          <w:rFonts w:asciiTheme="minorHAnsi" w:hAnsiTheme="minorHAnsi" w:cstheme="minorHAnsi"/>
          <w:sz w:val="18"/>
          <w:szCs w:val="18"/>
        </w:rPr>
        <w:t>.</w:t>
      </w:r>
    </w:p>
    <w:p w14:paraId="5BD05D25" w14:textId="4F3B36D3" w:rsidR="005A1E0F" w:rsidRPr="001B1D91" w:rsidRDefault="005A1E0F" w:rsidP="00AE0668">
      <w:pPr>
        <w:jc w:val="center"/>
        <w:rPr>
          <w:rFonts w:asciiTheme="minorHAnsi" w:hAnsiTheme="minorHAnsi" w:cstheme="minorHAnsi"/>
          <w:sz w:val="18"/>
          <w:szCs w:val="18"/>
        </w:rPr>
      </w:pPr>
    </w:p>
    <w:p w14:paraId="63922EE1" w14:textId="77777777" w:rsidR="005A1E0F" w:rsidRPr="000E4927" w:rsidRDefault="005A1E0F" w:rsidP="007A0822">
      <w:pPr>
        <w:spacing w:before="360" w:line="360" w:lineRule="auto"/>
        <w:jc w:val="center"/>
        <w:rPr>
          <w:rFonts w:asciiTheme="minorHAnsi" w:hAnsiTheme="minorHAnsi" w:cstheme="minorHAnsi"/>
          <w:b/>
          <w:bCs/>
          <w:w w:val="105"/>
          <w:sz w:val="40"/>
          <w:szCs w:val="40"/>
        </w:rPr>
      </w:pPr>
      <w:r w:rsidRPr="000E4927">
        <w:rPr>
          <w:rFonts w:asciiTheme="minorHAnsi" w:hAnsiTheme="minorHAnsi" w:cstheme="minorHAnsi"/>
          <w:b/>
          <w:bCs/>
          <w:w w:val="105"/>
          <w:sz w:val="40"/>
          <w:szCs w:val="40"/>
        </w:rPr>
        <w:t>SOMMAIRE</w:t>
      </w:r>
    </w:p>
    <w:p w14:paraId="5666F369" w14:textId="3C79FA51" w:rsidR="007A0822" w:rsidRPr="000E4927" w:rsidRDefault="005A1E0F" w:rsidP="007A0822">
      <w:pPr>
        <w:pStyle w:val="TM1"/>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b/>
          <w:bCs/>
          <w:w w:val="105"/>
          <w:sz w:val="18"/>
          <w:szCs w:val="18"/>
        </w:rPr>
        <w:fldChar w:fldCharType="begin"/>
      </w:r>
      <w:r w:rsidRPr="000E4927">
        <w:rPr>
          <w:rFonts w:asciiTheme="minorHAnsi" w:hAnsiTheme="minorHAnsi" w:cstheme="minorHAnsi"/>
          <w:b/>
          <w:bCs/>
          <w:w w:val="105"/>
          <w:sz w:val="18"/>
          <w:szCs w:val="18"/>
        </w:rPr>
        <w:instrText xml:space="preserve"> TOC \o "1-3" \h \z \u </w:instrText>
      </w:r>
      <w:r w:rsidRPr="000E4927">
        <w:rPr>
          <w:rFonts w:asciiTheme="minorHAnsi" w:hAnsiTheme="minorHAnsi" w:cstheme="minorHAnsi"/>
          <w:b/>
          <w:bCs/>
          <w:w w:val="105"/>
          <w:sz w:val="18"/>
          <w:szCs w:val="18"/>
        </w:rPr>
        <w:fldChar w:fldCharType="separate"/>
      </w:r>
      <w:r w:rsidR="007A0822" w:rsidRPr="000E4927">
        <w:rPr>
          <w:rFonts w:asciiTheme="minorHAnsi" w:hAnsiTheme="minorHAnsi" w:cstheme="minorHAnsi"/>
          <w:noProof/>
        </w:rPr>
        <w:t>GENERALITES</w:t>
      </w:r>
      <w:r w:rsidR="007A0822" w:rsidRPr="000E4927">
        <w:rPr>
          <w:rFonts w:asciiTheme="minorHAnsi" w:hAnsiTheme="minorHAnsi" w:cstheme="minorHAnsi"/>
          <w:noProof/>
        </w:rPr>
        <w:tab/>
      </w:r>
      <w:r w:rsidR="007A0822" w:rsidRPr="000E4927">
        <w:rPr>
          <w:rFonts w:asciiTheme="minorHAnsi" w:hAnsiTheme="minorHAnsi" w:cstheme="minorHAnsi"/>
          <w:noProof/>
        </w:rPr>
        <w:fldChar w:fldCharType="begin"/>
      </w:r>
      <w:r w:rsidR="007A0822" w:rsidRPr="000E4927">
        <w:rPr>
          <w:rFonts w:asciiTheme="minorHAnsi" w:hAnsiTheme="minorHAnsi" w:cstheme="minorHAnsi"/>
          <w:noProof/>
        </w:rPr>
        <w:instrText xml:space="preserve"> PAGEREF _Toc360703263 \h </w:instrText>
      </w:r>
      <w:r w:rsidR="007A0822" w:rsidRPr="000E4927">
        <w:rPr>
          <w:rFonts w:asciiTheme="minorHAnsi" w:hAnsiTheme="minorHAnsi" w:cstheme="minorHAnsi"/>
          <w:noProof/>
        </w:rPr>
      </w:r>
      <w:r w:rsidR="007A0822" w:rsidRPr="000E4927">
        <w:rPr>
          <w:rFonts w:asciiTheme="minorHAnsi" w:hAnsiTheme="minorHAnsi" w:cstheme="minorHAnsi"/>
          <w:noProof/>
        </w:rPr>
        <w:fldChar w:fldCharType="separate"/>
      </w:r>
      <w:r w:rsidR="00CF7D0D">
        <w:rPr>
          <w:rFonts w:asciiTheme="minorHAnsi" w:hAnsiTheme="minorHAnsi" w:cstheme="minorHAnsi"/>
          <w:noProof/>
        </w:rPr>
        <w:t>2</w:t>
      </w:r>
      <w:r w:rsidR="007A0822" w:rsidRPr="000E4927">
        <w:rPr>
          <w:rFonts w:asciiTheme="minorHAnsi" w:hAnsiTheme="minorHAnsi" w:cstheme="minorHAnsi"/>
          <w:noProof/>
        </w:rPr>
        <w:fldChar w:fldCharType="end"/>
      </w:r>
    </w:p>
    <w:p w14:paraId="4694DC02" w14:textId="39498747" w:rsidR="007A0822" w:rsidRPr="000E4927" w:rsidRDefault="007A0822" w:rsidP="007A0822">
      <w:pPr>
        <w:pStyle w:val="TM2"/>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rPr>
        <w:t>Arrêt de la compétition</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_Toc360703264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2</w:t>
      </w:r>
      <w:r w:rsidRPr="000E4927">
        <w:rPr>
          <w:rFonts w:asciiTheme="minorHAnsi" w:hAnsiTheme="minorHAnsi" w:cstheme="minorHAnsi"/>
          <w:noProof/>
        </w:rPr>
        <w:fldChar w:fldCharType="end"/>
      </w:r>
    </w:p>
    <w:p w14:paraId="57C922E6" w14:textId="6D3C8E07" w:rsidR="007A0822" w:rsidRPr="000E4927" w:rsidRDefault="007A0822" w:rsidP="007A0822">
      <w:pPr>
        <w:pStyle w:val="TM2"/>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rPr>
        <w:t>Réclamation</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_Toc360703265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2</w:t>
      </w:r>
      <w:r w:rsidRPr="000E4927">
        <w:rPr>
          <w:rFonts w:asciiTheme="minorHAnsi" w:hAnsiTheme="minorHAnsi" w:cstheme="minorHAnsi"/>
          <w:noProof/>
        </w:rPr>
        <w:fldChar w:fldCharType="end"/>
      </w:r>
    </w:p>
    <w:p w14:paraId="5A4CBA27" w14:textId="6E4843C2" w:rsidR="007A0822" w:rsidRPr="000E4927" w:rsidRDefault="007A0822" w:rsidP="007A0822">
      <w:pPr>
        <w:pStyle w:val="TM2"/>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rPr>
        <w:t>Licence</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_Toc360703266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2</w:t>
      </w:r>
      <w:r w:rsidRPr="000E4927">
        <w:rPr>
          <w:rFonts w:asciiTheme="minorHAnsi" w:hAnsiTheme="minorHAnsi" w:cstheme="minorHAnsi"/>
          <w:noProof/>
        </w:rPr>
        <w:fldChar w:fldCharType="end"/>
      </w:r>
    </w:p>
    <w:p w14:paraId="4C8E59E3" w14:textId="2277CAC1" w:rsidR="007A0822" w:rsidRPr="000E4927" w:rsidRDefault="007A0822" w:rsidP="007A0822">
      <w:pPr>
        <w:pStyle w:val="TM2"/>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rPr>
        <w:t>Pression sur le JA</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_Toc360703267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2</w:t>
      </w:r>
      <w:r w:rsidRPr="000E4927">
        <w:rPr>
          <w:rFonts w:asciiTheme="minorHAnsi" w:hAnsiTheme="minorHAnsi" w:cstheme="minorHAnsi"/>
          <w:noProof/>
        </w:rPr>
        <w:fldChar w:fldCharType="end"/>
      </w:r>
    </w:p>
    <w:p w14:paraId="0C1B2CA4" w14:textId="6016CC7A" w:rsidR="007A0822" w:rsidRPr="000E4927" w:rsidRDefault="007A0822" w:rsidP="007A0822">
      <w:pPr>
        <w:pStyle w:val="TM1"/>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rPr>
        <w:t>PRÉAMBULE</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_Toc360703268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2</w:t>
      </w:r>
      <w:r w:rsidRPr="000E4927">
        <w:rPr>
          <w:rFonts w:asciiTheme="minorHAnsi" w:hAnsiTheme="minorHAnsi" w:cstheme="minorHAnsi"/>
          <w:noProof/>
        </w:rPr>
        <w:fldChar w:fldCharType="end"/>
      </w:r>
    </w:p>
    <w:p w14:paraId="098C3485" w14:textId="13FB2281" w:rsidR="007A0822" w:rsidRPr="000E4927" w:rsidRDefault="007A0822" w:rsidP="007A0822">
      <w:pPr>
        <w:pStyle w:val="TM1"/>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rPr>
        <w:t>DISPOSITIONS GÉNÉRALES</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_Toc360703269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3</w:t>
      </w:r>
      <w:r w:rsidRPr="000E4927">
        <w:rPr>
          <w:rFonts w:asciiTheme="minorHAnsi" w:hAnsiTheme="minorHAnsi" w:cstheme="minorHAnsi"/>
          <w:noProof/>
        </w:rPr>
        <w:fldChar w:fldCharType="end"/>
      </w:r>
    </w:p>
    <w:p w14:paraId="62C79AD8" w14:textId="2BCD2572" w:rsidR="007A0822" w:rsidRPr="000E4927" w:rsidRDefault="007A0822" w:rsidP="007A0822">
      <w:pPr>
        <w:pStyle w:val="TM2"/>
        <w:tabs>
          <w:tab w:val="left" w:pos="1180"/>
        </w:tabs>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w w:val="105"/>
        </w:rPr>
        <w:t>Article 1</w:t>
      </w:r>
      <w:r w:rsidRPr="000E4927">
        <w:rPr>
          <w:rFonts w:asciiTheme="minorHAnsi" w:eastAsiaTheme="minorEastAsia" w:hAnsiTheme="minorHAnsi" w:cstheme="minorHAnsi"/>
          <w:noProof/>
          <w:sz w:val="24"/>
          <w:lang w:eastAsia="ja-JP"/>
        </w:rPr>
        <w:tab/>
      </w:r>
      <w:r w:rsidRPr="000E4927">
        <w:rPr>
          <w:rFonts w:asciiTheme="minorHAnsi" w:hAnsiTheme="minorHAnsi" w:cstheme="minorHAnsi"/>
          <w:noProof/>
          <w:w w:val="105"/>
        </w:rPr>
        <w:t>Organisation</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_Toc360703270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3</w:t>
      </w:r>
      <w:r w:rsidRPr="000E4927">
        <w:rPr>
          <w:rFonts w:asciiTheme="minorHAnsi" w:hAnsiTheme="minorHAnsi" w:cstheme="minorHAnsi"/>
          <w:noProof/>
        </w:rPr>
        <w:fldChar w:fldCharType="end"/>
      </w:r>
    </w:p>
    <w:p w14:paraId="1E8C4A14" w14:textId="5677F5F4" w:rsidR="007A0822" w:rsidRPr="000E4927" w:rsidRDefault="007A0822" w:rsidP="007A0822">
      <w:pPr>
        <w:pStyle w:val="TM2"/>
        <w:tabs>
          <w:tab w:val="left" w:pos="1180"/>
        </w:tabs>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w w:val="105"/>
        </w:rPr>
        <w:t>Article 2</w:t>
      </w:r>
      <w:r w:rsidRPr="000E4927">
        <w:rPr>
          <w:rFonts w:asciiTheme="minorHAnsi" w:eastAsiaTheme="minorEastAsia" w:hAnsiTheme="minorHAnsi" w:cstheme="minorHAnsi"/>
          <w:noProof/>
          <w:sz w:val="24"/>
          <w:lang w:eastAsia="ja-JP"/>
        </w:rPr>
        <w:tab/>
      </w:r>
      <w:r w:rsidRPr="000E4927">
        <w:rPr>
          <w:rFonts w:asciiTheme="minorHAnsi" w:hAnsiTheme="minorHAnsi" w:cstheme="minorHAnsi"/>
          <w:noProof/>
          <w:w w:val="105"/>
        </w:rPr>
        <w:t>Tenue</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_Toc360703271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3</w:t>
      </w:r>
      <w:r w:rsidRPr="000E4927">
        <w:rPr>
          <w:rFonts w:asciiTheme="minorHAnsi" w:hAnsiTheme="minorHAnsi" w:cstheme="minorHAnsi"/>
          <w:noProof/>
        </w:rPr>
        <w:fldChar w:fldCharType="end"/>
      </w:r>
    </w:p>
    <w:p w14:paraId="0702B38A" w14:textId="1180181E" w:rsidR="007A0822" w:rsidRPr="000E4927" w:rsidRDefault="007A0822" w:rsidP="007A0822">
      <w:pPr>
        <w:pStyle w:val="TM2"/>
        <w:tabs>
          <w:tab w:val="left" w:pos="1180"/>
        </w:tabs>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w w:val="105"/>
        </w:rPr>
        <w:t>Article 3</w:t>
      </w:r>
      <w:r w:rsidRPr="000E4927">
        <w:rPr>
          <w:rFonts w:asciiTheme="minorHAnsi" w:eastAsiaTheme="minorEastAsia" w:hAnsiTheme="minorHAnsi" w:cstheme="minorHAnsi"/>
          <w:noProof/>
          <w:sz w:val="24"/>
          <w:lang w:eastAsia="ja-JP"/>
        </w:rPr>
        <w:tab/>
      </w:r>
      <w:r w:rsidRPr="000E4927">
        <w:rPr>
          <w:rFonts w:asciiTheme="minorHAnsi" w:hAnsiTheme="minorHAnsi" w:cstheme="minorHAnsi"/>
          <w:noProof/>
          <w:w w:val="105"/>
        </w:rPr>
        <w:t>Arbitrage</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_Toc360703272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3</w:t>
      </w:r>
      <w:r w:rsidRPr="000E4927">
        <w:rPr>
          <w:rFonts w:asciiTheme="minorHAnsi" w:hAnsiTheme="minorHAnsi" w:cstheme="minorHAnsi"/>
          <w:noProof/>
        </w:rPr>
        <w:fldChar w:fldCharType="end"/>
      </w:r>
    </w:p>
    <w:p w14:paraId="0DAE798C" w14:textId="34E8F85C" w:rsidR="007A0822" w:rsidRPr="000E4927" w:rsidRDefault="007A0822" w:rsidP="007A0822">
      <w:pPr>
        <w:pStyle w:val="TM1"/>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rPr>
        <w:t>DÉROULEMENT SPORTIF</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_Toc360703273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3</w:t>
      </w:r>
      <w:r w:rsidRPr="000E4927">
        <w:rPr>
          <w:rFonts w:asciiTheme="minorHAnsi" w:hAnsiTheme="minorHAnsi" w:cstheme="minorHAnsi"/>
          <w:noProof/>
        </w:rPr>
        <w:fldChar w:fldCharType="end"/>
      </w:r>
    </w:p>
    <w:p w14:paraId="79799D1D" w14:textId="770D6CA2" w:rsidR="007A0822" w:rsidRPr="000E4927" w:rsidRDefault="007A0822" w:rsidP="007A0822">
      <w:pPr>
        <w:pStyle w:val="TM2"/>
        <w:tabs>
          <w:tab w:val="left" w:pos="1145"/>
        </w:tabs>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rPr>
        <w:t>Article 4</w:t>
      </w:r>
      <w:r w:rsidRPr="000E4927">
        <w:rPr>
          <w:rFonts w:asciiTheme="minorHAnsi" w:eastAsiaTheme="minorEastAsia" w:hAnsiTheme="minorHAnsi" w:cstheme="minorHAnsi"/>
          <w:noProof/>
          <w:sz w:val="24"/>
          <w:lang w:eastAsia="ja-JP"/>
        </w:rPr>
        <w:tab/>
      </w:r>
      <w:r w:rsidRPr="000E4927">
        <w:rPr>
          <w:rFonts w:asciiTheme="minorHAnsi" w:hAnsiTheme="minorHAnsi" w:cstheme="minorHAnsi"/>
          <w:noProof/>
        </w:rPr>
        <w:t>Déroulement des rencontres</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_Toc360703274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3</w:t>
      </w:r>
      <w:r w:rsidRPr="000E4927">
        <w:rPr>
          <w:rFonts w:asciiTheme="minorHAnsi" w:hAnsiTheme="minorHAnsi" w:cstheme="minorHAnsi"/>
          <w:noProof/>
        </w:rPr>
        <w:fldChar w:fldCharType="end"/>
      </w:r>
    </w:p>
    <w:p w14:paraId="498D56A6" w14:textId="75F0C743" w:rsidR="007A0822" w:rsidRPr="000E4927" w:rsidRDefault="007A0822" w:rsidP="007A0822">
      <w:pPr>
        <w:pStyle w:val="TM2"/>
        <w:tabs>
          <w:tab w:val="left" w:pos="1180"/>
        </w:tabs>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w w:val="105"/>
        </w:rPr>
        <w:t>Article 5</w:t>
      </w:r>
      <w:r w:rsidRPr="000E4927">
        <w:rPr>
          <w:rFonts w:asciiTheme="minorHAnsi" w:eastAsiaTheme="minorEastAsia" w:hAnsiTheme="minorHAnsi" w:cstheme="minorHAnsi"/>
          <w:noProof/>
          <w:sz w:val="24"/>
          <w:lang w:eastAsia="ja-JP"/>
        </w:rPr>
        <w:tab/>
      </w:r>
      <w:r w:rsidRPr="000E4927">
        <w:rPr>
          <w:rFonts w:asciiTheme="minorHAnsi" w:hAnsiTheme="minorHAnsi" w:cstheme="minorHAnsi"/>
          <w:noProof/>
          <w:w w:val="105"/>
        </w:rPr>
        <w:t>Composition des poules</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_Toc360703275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3</w:t>
      </w:r>
      <w:r w:rsidRPr="000E4927">
        <w:rPr>
          <w:rFonts w:asciiTheme="minorHAnsi" w:hAnsiTheme="minorHAnsi" w:cstheme="minorHAnsi"/>
          <w:noProof/>
        </w:rPr>
        <w:fldChar w:fldCharType="end"/>
      </w:r>
    </w:p>
    <w:p w14:paraId="4E41F48C" w14:textId="321EFC40" w:rsidR="007A0822" w:rsidRPr="000E4927" w:rsidRDefault="007A0822" w:rsidP="007A0822">
      <w:pPr>
        <w:pStyle w:val="TM2"/>
        <w:tabs>
          <w:tab w:val="left" w:pos="1145"/>
        </w:tabs>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rPr>
        <w:t>Article 6</w:t>
      </w:r>
      <w:r w:rsidRPr="000E4927">
        <w:rPr>
          <w:rFonts w:asciiTheme="minorHAnsi" w:eastAsiaTheme="minorEastAsia" w:hAnsiTheme="minorHAnsi" w:cstheme="minorHAnsi"/>
          <w:noProof/>
          <w:sz w:val="24"/>
          <w:lang w:eastAsia="ja-JP"/>
        </w:rPr>
        <w:tab/>
      </w:r>
      <w:r w:rsidRPr="000E4927">
        <w:rPr>
          <w:rFonts w:asciiTheme="minorHAnsi" w:hAnsiTheme="minorHAnsi" w:cstheme="minorHAnsi"/>
          <w:noProof/>
        </w:rPr>
        <w:t>Insertion de joueurs d’un tableau dans un autre</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_Toc360703276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4</w:t>
      </w:r>
      <w:r w:rsidRPr="000E4927">
        <w:rPr>
          <w:rFonts w:asciiTheme="minorHAnsi" w:hAnsiTheme="minorHAnsi" w:cstheme="minorHAnsi"/>
          <w:noProof/>
        </w:rPr>
        <w:fldChar w:fldCharType="end"/>
      </w:r>
    </w:p>
    <w:p w14:paraId="534F7B52" w14:textId="027A6E45" w:rsidR="007A0822" w:rsidRPr="000E4927" w:rsidRDefault="007A0822" w:rsidP="007A0822">
      <w:pPr>
        <w:pStyle w:val="TM2"/>
        <w:tabs>
          <w:tab w:val="left" w:pos="1145"/>
        </w:tabs>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rPr>
        <w:t>Article 7</w:t>
      </w:r>
      <w:r w:rsidRPr="000E4927">
        <w:rPr>
          <w:rFonts w:asciiTheme="minorHAnsi" w:eastAsiaTheme="minorEastAsia" w:hAnsiTheme="minorHAnsi" w:cstheme="minorHAnsi"/>
          <w:noProof/>
          <w:sz w:val="24"/>
          <w:lang w:eastAsia="ja-JP"/>
        </w:rPr>
        <w:tab/>
      </w:r>
      <w:r w:rsidRPr="000E4927">
        <w:rPr>
          <w:rFonts w:asciiTheme="minorHAnsi" w:hAnsiTheme="minorHAnsi" w:cstheme="minorHAnsi"/>
          <w:noProof/>
        </w:rPr>
        <w:t>Insertion des joueuses dans les tableaux Messieurs</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_Toc360703277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4</w:t>
      </w:r>
      <w:r w:rsidRPr="000E4927">
        <w:rPr>
          <w:rFonts w:asciiTheme="minorHAnsi" w:hAnsiTheme="minorHAnsi" w:cstheme="minorHAnsi"/>
          <w:noProof/>
        </w:rPr>
        <w:fldChar w:fldCharType="end"/>
      </w:r>
    </w:p>
    <w:p w14:paraId="2B3AD82D" w14:textId="42FFA0F1" w:rsidR="007A0822" w:rsidRPr="000E4927" w:rsidRDefault="007A0822" w:rsidP="007A0822">
      <w:pPr>
        <w:pStyle w:val="TM2"/>
        <w:tabs>
          <w:tab w:val="left" w:pos="1145"/>
        </w:tabs>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rPr>
        <w:t>Article 8</w:t>
      </w:r>
      <w:r w:rsidRPr="000E4927">
        <w:rPr>
          <w:rFonts w:asciiTheme="minorHAnsi" w:eastAsiaTheme="minorEastAsia" w:hAnsiTheme="minorHAnsi" w:cstheme="minorHAnsi"/>
          <w:noProof/>
          <w:sz w:val="24"/>
          <w:lang w:eastAsia="ja-JP"/>
        </w:rPr>
        <w:tab/>
      </w:r>
      <w:r w:rsidRPr="000E4927">
        <w:rPr>
          <w:rFonts w:asciiTheme="minorHAnsi" w:hAnsiTheme="minorHAnsi" w:cstheme="minorHAnsi"/>
          <w:noProof/>
        </w:rPr>
        <w:t>Qualification</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_Toc360703278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4</w:t>
      </w:r>
      <w:r w:rsidRPr="000E4927">
        <w:rPr>
          <w:rFonts w:asciiTheme="minorHAnsi" w:hAnsiTheme="minorHAnsi" w:cstheme="minorHAnsi"/>
          <w:noProof/>
        </w:rPr>
        <w:fldChar w:fldCharType="end"/>
      </w:r>
    </w:p>
    <w:p w14:paraId="0B83F298" w14:textId="736174A3" w:rsidR="007A0822" w:rsidRPr="000E4927" w:rsidRDefault="007A0822" w:rsidP="007A0822">
      <w:pPr>
        <w:pStyle w:val="TM2"/>
        <w:tabs>
          <w:tab w:val="left" w:pos="1145"/>
        </w:tabs>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rPr>
        <w:t>Article 9</w:t>
      </w:r>
      <w:r w:rsidRPr="000E4927">
        <w:rPr>
          <w:rFonts w:asciiTheme="minorHAnsi" w:eastAsiaTheme="minorEastAsia" w:hAnsiTheme="minorHAnsi" w:cstheme="minorHAnsi"/>
          <w:noProof/>
          <w:sz w:val="24"/>
          <w:lang w:eastAsia="ja-JP"/>
        </w:rPr>
        <w:tab/>
      </w:r>
      <w:r w:rsidRPr="000E4927">
        <w:rPr>
          <w:rFonts w:asciiTheme="minorHAnsi" w:hAnsiTheme="minorHAnsi" w:cstheme="minorHAnsi"/>
          <w:noProof/>
        </w:rPr>
        <w:t>Récompenses</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_Toc360703279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4</w:t>
      </w:r>
      <w:r w:rsidRPr="000E4927">
        <w:rPr>
          <w:rFonts w:asciiTheme="minorHAnsi" w:hAnsiTheme="minorHAnsi" w:cstheme="minorHAnsi"/>
          <w:noProof/>
        </w:rPr>
        <w:fldChar w:fldCharType="end"/>
      </w:r>
    </w:p>
    <w:p w14:paraId="5FFE6631" w14:textId="1A119E62" w:rsidR="007A0822" w:rsidRPr="000E4927" w:rsidRDefault="007A0822" w:rsidP="007A0822">
      <w:pPr>
        <w:pStyle w:val="TM1"/>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rPr>
        <w:t>INSCRIPTIONS</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_Toc360703280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4</w:t>
      </w:r>
      <w:r w:rsidRPr="000E4927">
        <w:rPr>
          <w:rFonts w:asciiTheme="minorHAnsi" w:hAnsiTheme="minorHAnsi" w:cstheme="minorHAnsi"/>
          <w:noProof/>
        </w:rPr>
        <w:fldChar w:fldCharType="end"/>
      </w:r>
    </w:p>
    <w:p w14:paraId="3DA34FC0" w14:textId="60A2D0C3" w:rsidR="007A0822" w:rsidRPr="000E4927" w:rsidRDefault="007A0822" w:rsidP="007A0822">
      <w:pPr>
        <w:pStyle w:val="TM2"/>
        <w:spacing w:line="360" w:lineRule="auto"/>
        <w:rPr>
          <w:rFonts w:asciiTheme="minorHAnsi" w:eastAsiaTheme="minorEastAsia" w:hAnsiTheme="minorHAnsi" w:cstheme="minorHAnsi"/>
          <w:noProof/>
          <w:sz w:val="24"/>
          <w:lang w:eastAsia="ja-JP"/>
        </w:rPr>
      </w:pPr>
      <w:r w:rsidRPr="000E4927">
        <w:rPr>
          <w:rFonts w:asciiTheme="minorHAnsi" w:hAnsiTheme="minorHAnsi" w:cstheme="minorHAnsi"/>
          <w:noProof/>
          <w:w w:val="105"/>
        </w:rPr>
        <w:t>Article 10</w:t>
      </w:r>
      <w:r w:rsidRPr="000E4927">
        <w:rPr>
          <w:rFonts w:asciiTheme="minorHAnsi" w:hAnsiTheme="minorHAnsi" w:cstheme="minorHAnsi"/>
          <w:noProof/>
        </w:rPr>
        <w:tab/>
      </w:r>
      <w:r w:rsidRPr="000E4927">
        <w:rPr>
          <w:rFonts w:asciiTheme="minorHAnsi" w:hAnsiTheme="minorHAnsi" w:cstheme="minorHAnsi"/>
          <w:noProof/>
        </w:rPr>
        <w:fldChar w:fldCharType="begin"/>
      </w:r>
      <w:r w:rsidRPr="000E4927">
        <w:rPr>
          <w:rFonts w:asciiTheme="minorHAnsi" w:hAnsiTheme="minorHAnsi" w:cstheme="minorHAnsi"/>
          <w:noProof/>
        </w:rPr>
        <w:instrText xml:space="preserve"> PAGEREF _Toc360703281 \h </w:instrText>
      </w:r>
      <w:r w:rsidRPr="000E4927">
        <w:rPr>
          <w:rFonts w:asciiTheme="minorHAnsi" w:hAnsiTheme="minorHAnsi" w:cstheme="minorHAnsi"/>
          <w:noProof/>
        </w:rPr>
      </w:r>
      <w:r w:rsidRPr="000E4927">
        <w:rPr>
          <w:rFonts w:asciiTheme="minorHAnsi" w:hAnsiTheme="minorHAnsi" w:cstheme="minorHAnsi"/>
          <w:noProof/>
        </w:rPr>
        <w:fldChar w:fldCharType="separate"/>
      </w:r>
      <w:r w:rsidR="00CF7D0D">
        <w:rPr>
          <w:rFonts w:asciiTheme="minorHAnsi" w:hAnsiTheme="minorHAnsi" w:cstheme="minorHAnsi"/>
          <w:noProof/>
        </w:rPr>
        <w:t>4</w:t>
      </w:r>
      <w:r w:rsidRPr="000E4927">
        <w:rPr>
          <w:rFonts w:asciiTheme="minorHAnsi" w:hAnsiTheme="minorHAnsi" w:cstheme="minorHAnsi"/>
          <w:noProof/>
        </w:rPr>
        <w:fldChar w:fldCharType="end"/>
      </w:r>
    </w:p>
    <w:p w14:paraId="5BEC4591" w14:textId="77777777" w:rsidR="005A1E0F" w:rsidRPr="000E4927" w:rsidRDefault="005A1E0F" w:rsidP="003B2DC6">
      <w:pPr>
        <w:pStyle w:val="Titre1"/>
      </w:pPr>
      <w:r w:rsidRPr="000E4927">
        <w:rPr>
          <w:sz w:val="18"/>
          <w:szCs w:val="18"/>
        </w:rPr>
        <w:fldChar w:fldCharType="end"/>
      </w:r>
      <w:r w:rsidRPr="000E4927">
        <w:br w:type="page"/>
      </w:r>
      <w:bookmarkStart w:id="0" w:name="_Toc360703263"/>
      <w:r w:rsidRPr="000E4927">
        <w:lastRenderedPageBreak/>
        <w:t>GENERALITES</w:t>
      </w:r>
      <w:bookmarkEnd w:id="0"/>
    </w:p>
    <w:p w14:paraId="1235AAD6" w14:textId="77777777" w:rsidR="005A1E0F" w:rsidRPr="000E4927" w:rsidRDefault="005A1E0F" w:rsidP="005A1E0F">
      <w:pPr>
        <w:pStyle w:val="Titre2"/>
        <w:rPr>
          <w:rFonts w:asciiTheme="minorHAnsi" w:hAnsiTheme="minorHAnsi" w:cstheme="minorHAnsi"/>
        </w:rPr>
      </w:pPr>
      <w:bookmarkStart w:id="1" w:name="_Toc360703264"/>
      <w:r w:rsidRPr="000E4927">
        <w:rPr>
          <w:rFonts w:asciiTheme="minorHAnsi" w:hAnsiTheme="minorHAnsi" w:cstheme="minorHAnsi"/>
        </w:rPr>
        <w:t>Arrêt de la compétition</w:t>
      </w:r>
      <w:bookmarkEnd w:id="1"/>
      <w:r w:rsidRPr="000E4927">
        <w:rPr>
          <w:rFonts w:asciiTheme="minorHAnsi" w:hAnsiTheme="minorHAnsi" w:cstheme="minorHAnsi"/>
        </w:rPr>
        <w:t xml:space="preserve"> </w:t>
      </w:r>
    </w:p>
    <w:p w14:paraId="2FE7A172" w14:textId="77777777" w:rsidR="005A1E0F" w:rsidRPr="000E4927" w:rsidRDefault="005A1E0F" w:rsidP="004904F1">
      <w:pPr>
        <w:jc w:val="both"/>
        <w:rPr>
          <w:rFonts w:asciiTheme="minorHAnsi" w:hAnsiTheme="minorHAnsi" w:cstheme="minorHAnsi"/>
        </w:rPr>
      </w:pPr>
      <w:r w:rsidRPr="000E4927">
        <w:rPr>
          <w:rFonts w:asciiTheme="minorHAnsi" w:hAnsiTheme="minorHAnsi" w:cstheme="minorHAnsi"/>
        </w:rPr>
        <w:t>Un joueur arrêtant la compétition quel que soit le niveau atteint sera déclaré forfait. Il ne sera pas classé. Dans le cas d’une compétition avec qualification à l’échelon supérieur, il ne pourra pas être sélectionné pour y jouer.</w:t>
      </w:r>
    </w:p>
    <w:p w14:paraId="642953C0" w14:textId="77777777" w:rsidR="005A1E0F" w:rsidRPr="000E4927" w:rsidRDefault="005A1E0F" w:rsidP="005A1E0F">
      <w:pPr>
        <w:pStyle w:val="Titre2"/>
        <w:rPr>
          <w:rFonts w:asciiTheme="minorHAnsi" w:hAnsiTheme="minorHAnsi" w:cstheme="minorHAnsi"/>
        </w:rPr>
      </w:pPr>
      <w:bookmarkStart w:id="2" w:name="_Toc360703265"/>
      <w:r w:rsidRPr="000E4927">
        <w:rPr>
          <w:rFonts w:asciiTheme="minorHAnsi" w:hAnsiTheme="minorHAnsi" w:cstheme="minorHAnsi"/>
        </w:rPr>
        <w:t>Réclamation</w:t>
      </w:r>
      <w:bookmarkEnd w:id="2"/>
    </w:p>
    <w:p w14:paraId="207ED594" w14:textId="77777777" w:rsidR="005A1E0F" w:rsidRPr="000E4927" w:rsidRDefault="005A1E0F" w:rsidP="004904F1">
      <w:pPr>
        <w:jc w:val="both"/>
        <w:rPr>
          <w:rFonts w:asciiTheme="minorHAnsi" w:hAnsiTheme="minorHAnsi" w:cstheme="minorHAnsi"/>
        </w:rPr>
      </w:pPr>
      <w:r w:rsidRPr="000E4927">
        <w:rPr>
          <w:rFonts w:asciiTheme="minorHAnsi" w:hAnsiTheme="minorHAnsi" w:cstheme="minorHAnsi"/>
        </w:rPr>
        <w:t>Toute réclamation devra être formulée par écrit auprès du JA principal avant la fin de la compétition, par un dirigeant ou entraîneur du club réclamant. Le réclamant devra noter le nom de son club, son nom, son prénom, sa qualité, la date et l’heure du dépôt de la réclamation, ses remarques éventuelles et sa signature.</w:t>
      </w:r>
    </w:p>
    <w:p w14:paraId="3CD446AA" w14:textId="77777777" w:rsidR="005A1E0F" w:rsidRPr="000E4927" w:rsidRDefault="005A1E0F" w:rsidP="004904F1">
      <w:pPr>
        <w:jc w:val="both"/>
        <w:rPr>
          <w:rFonts w:asciiTheme="minorHAnsi" w:hAnsiTheme="minorHAnsi" w:cstheme="minorHAnsi"/>
        </w:rPr>
      </w:pPr>
      <w:r w:rsidRPr="000E4927">
        <w:rPr>
          <w:rFonts w:asciiTheme="minorHAnsi" w:hAnsiTheme="minorHAnsi" w:cstheme="minorHAnsi"/>
        </w:rPr>
        <w:t>Elle sera jointe au rapport du JA.</w:t>
      </w:r>
    </w:p>
    <w:p w14:paraId="36A7AE91" w14:textId="77777777" w:rsidR="005A1E0F" w:rsidRPr="000E4927" w:rsidRDefault="005A1E0F" w:rsidP="005A1E0F">
      <w:pPr>
        <w:pStyle w:val="Titre2"/>
        <w:rPr>
          <w:rFonts w:asciiTheme="minorHAnsi" w:hAnsiTheme="minorHAnsi" w:cstheme="minorHAnsi"/>
        </w:rPr>
      </w:pPr>
      <w:bookmarkStart w:id="3" w:name="_Toc360703266"/>
      <w:r w:rsidRPr="000E4927">
        <w:rPr>
          <w:rFonts w:asciiTheme="minorHAnsi" w:hAnsiTheme="minorHAnsi" w:cstheme="minorHAnsi"/>
        </w:rPr>
        <w:t>Licence</w:t>
      </w:r>
      <w:bookmarkEnd w:id="3"/>
    </w:p>
    <w:p w14:paraId="60864C88" w14:textId="77777777" w:rsidR="00AE0668" w:rsidRPr="000E4927" w:rsidRDefault="00AE0668" w:rsidP="004904F1">
      <w:pPr>
        <w:jc w:val="both"/>
        <w:rPr>
          <w:rFonts w:asciiTheme="minorHAnsi" w:hAnsiTheme="minorHAnsi" w:cstheme="minorHAnsi"/>
        </w:rPr>
      </w:pPr>
      <w:r w:rsidRPr="000E4927">
        <w:rPr>
          <w:rFonts w:asciiTheme="minorHAnsi" w:hAnsiTheme="minorHAnsi" w:cstheme="minorHAnsi"/>
        </w:rPr>
        <w:t>Tout joueur doit pouvoir justifier de sa licenciation auprès du JA principal de la compétition (voir modalités sur circulaire administrative) ou démontrer son identité.</w:t>
      </w:r>
    </w:p>
    <w:p w14:paraId="1DC372C7" w14:textId="77777777" w:rsidR="005A1E0F" w:rsidRPr="000E4927" w:rsidRDefault="005A1E0F" w:rsidP="005A1E0F">
      <w:pPr>
        <w:pStyle w:val="Titre2"/>
        <w:rPr>
          <w:rFonts w:asciiTheme="minorHAnsi" w:hAnsiTheme="minorHAnsi" w:cstheme="minorHAnsi"/>
        </w:rPr>
      </w:pPr>
      <w:bookmarkStart w:id="4" w:name="_Toc360703267"/>
      <w:r w:rsidRPr="000E4927">
        <w:rPr>
          <w:rFonts w:asciiTheme="minorHAnsi" w:hAnsiTheme="minorHAnsi" w:cstheme="minorHAnsi"/>
        </w:rPr>
        <w:t>Pression sur le JA</w:t>
      </w:r>
      <w:bookmarkEnd w:id="4"/>
    </w:p>
    <w:p w14:paraId="6E16F815" w14:textId="77777777" w:rsidR="005A1E0F" w:rsidRDefault="005A1E0F" w:rsidP="004904F1">
      <w:pPr>
        <w:jc w:val="both"/>
        <w:rPr>
          <w:rFonts w:asciiTheme="minorHAnsi" w:hAnsiTheme="minorHAnsi" w:cstheme="minorHAnsi"/>
        </w:rPr>
      </w:pPr>
      <w:r w:rsidRPr="000E4927">
        <w:rPr>
          <w:rFonts w:asciiTheme="minorHAnsi" w:hAnsiTheme="minorHAnsi" w:cstheme="minorHAnsi"/>
        </w:rPr>
        <w:t>Toute pression exercée par un club auprès de la table d’arbitrage afin d’outrepasser le présent règlement, devra être consignée sur le rapport du JA principal (club, nom et prénom du réclamant et motif)</w:t>
      </w:r>
    </w:p>
    <w:p w14:paraId="02383BE3" w14:textId="77777777" w:rsidR="005A1E0F" w:rsidRDefault="005A1E0F" w:rsidP="003B2DC6">
      <w:pPr>
        <w:pStyle w:val="Titre1"/>
      </w:pPr>
      <w:bookmarkStart w:id="5" w:name="_Toc360703268"/>
      <w:r w:rsidRPr="000E4927">
        <w:t>PRÉAMBULE</w:t>
      </w:r>
      <w:bookmarkEnd w:id="5"/>
    </w:p>
    <w:p w14:paraId="4EF065C7" w14:textId="773D6499" w:rsidR="004904F1" w:rsidRPr="004904F1" w:rsidRDefault="004904F1" w:rsidP="004904F1"/>
    <w:p w14:paraId="425E297D" w14:textId="279A44C7" w:rsidR="005A1E0F" w:rsidRDefault="005A1E0F" w:rsidP="004904F1">
      <w:pPr>
        <w:jc w:val="both"/>
        <w:rPr>
          <w:rFonts w:asciiTheme="minorHAnsi" w:hAnsiTheme="minorHAnsi" w:cstheme="minorHAnsi"/>
          <w:w w:val="105"/>
        </w:rPr>
      </w:pPr>
      <w:r w:rsidRPr="000E4927">
        <w:rPr>
          <w:rFonts w:asciiTheme="minorHAnsi" w:hAnsiTheme="minorHAnsi" w:cstheme="minorHAnsi"/>
          <w:w w:val="105"/>
        </w:rPr>
        <w:t xml:space="preserve">Le </w:t>
      </w:r>
      <w:r w:rsidR="00AE0668" w:rsidRPr="000E4927">
        <w:rPr>
          <w:rFonts w:asciiTheme="minorHAnsi" w:hAnsiTheme="minorHAnsi" w:cstheme="minorHAnsi"/>
          <w:w w:val="105"/>
        </w:rPr>
        <w:t>C</w:t>
      </w:r>
      <w:r w:rsidRPr="000E4927">
        <w:rPr>
          <w:rFonts w:asciiTheme="minorHAnsi" w:hAnsiTheme="minorHAnsi" w:cstheme="minorHAnsi"/>
          <w:w w:val="105"/>
        </w:rPr>
        <w:t>hampionnat de France vétérans est une épreuve individuelle réservée aux joueurs et joueuses de nationalité française, licenciés</w:t>
      </w:r>
      <w:r w:rsidR="00B62E62">
        <w:rPr>
          <w:rFonts w:asciiTheme="minorHAnsi" w:hAnsiTheme="minorHAnsi" w:cstheme="minorHAnsi"/>
          <w:w w:val="105"/>
        </w:rPr>
        <w:t xml:space="preserve"> </w:t>
      </w:r>
      <w:r w:rsidR="00B62E62" w:rsidRPr="00B62E62">
        <w:rPr>
          <w:rFonts w:asciiTheme="minorHAnsi" w:hAnsiTheme="minorHAnsi" w:cstheme="minorHAnsi"/>
          <w:w w:val="105"/>
          <w:highlight w:val="yellow"/>
        </w:rPr>
        <w:t>dirigeant ou</w:t>
      </w:r>
      <w:r w:rsidRPr="000E4927">
        <w:rPr>
          <w:rFonts w:asciiTheme="minorHAnsi" w:hAnsiTheme="minorHAnsi" w:cstheme="minorHAnsi"/>
          <w:w w:val="105"/>
        </w:rPr>
        <w:t xml:space="preserve"> </w:t>
      </w:r>
      <w:r w:rsidR="001500EF" w:rsidRPr="000E4927">
        <w:rPr>
          <w:rFonts w:asciiTheme="minorHAnsi" w:hAnsiTheme="minorHAnsi" w:cstheme="minorHAnsi"/>
          <w:w w:val="105"/>
        </w:rPr>
        <w:t>compétitions</w:t>
      </w:r>
      <w:r w:rsidR="008E5CD9" w:rsidRPr="000E4927">
        <w:rPr>
          <w:rFonts w:asciiTheme="minorHAnsi" w:hAnsiTheme="minorHAnsi" w:cstheme="minorHAnsi"/>
          <w:w w:val="105"/>
        </w:rPr>
        <w:t xml:space="preserve"> FFTT</w:t>
      </w:r>
      <w:r w:rsidRPr="000E4927">
        <w:rPr>
          <w:rFonts w:asciiTheme="minorHAnsi" w:hAnsiTheme="minorHAnsi" w:cstheme="minorHAnsi"/>
          <w:w w:val="105"/>
        </w:rPr>
        <w:t xml:space="preserve">, âgés de plus de 40 ans au </w:t>
      </w:r>
      <w:r w:rsidRPr="000E4927">
        <w:rPr>
          <w:rFonts w:asciiTheme="minorHAnsi" w:hAnsiTheme="minorHAnsi" w:cstheme="minorHAnsi"/>
          <w:b/>
          <w:bCs/>
          <w:w w:val="105"/>
        </w:rPr>
        <w:t>1</w:t>
      </w:r>
      <w:r w:rsidRPr="000E4927">
        <w:rPr>
          <w:rFonts w:asciiTheme="minorHAnsi" w:hAnsiTheme="minorHAnsi" w:cstheme="minorHAnsi"/>
          <w:b/>
          <w:bCs/>
          <w:w w:val="110"/>
          <w:vertAlign w:val="superscript"/>
        </w:rPr>
        <w:t>er</w:t>
      </w:r>
      <w:r w:rsidRPr="000E4927">
        <w:rPr>
          <w:rFonts w:asciiTheme="minorHAnsi" w:hAnsiTheme="minorHAnsi" w:cstheme="minorHAnsi"/>
          <w:b/>
          <w:bCs/>
          <w:w w:val="105"/>
        </w:rPr>
        <w:t xml:space="preserve"> janvier</w:t>
      </w:r>
      <w:r w:rsidRPr="000E4927">
        <w:rPr>
          <w:rFonts w:asciiTheme="minorHAnsi" w:hAnsiTheme="minorHAnsi" w:cstheme="minorHAnsi"/>
          <w:w w:val="105"/>
        </w:rPr>
        <w:t xml:space="preserve"> de la saison en cours.</w:t>
      </w:r>
    </w:p>
    <w:p w14:paraId="2C8492F3" w14:textId="125AFD07" w:rsidR="009E44DD" w:rsidRPr="00D834B6" w:rsidRDefault="009E44DD" w:rsidP="004904F1">
      <w:pPr>
        <w:jc w:val="both"/>
        <w:rPr>
          <w:rFonts w:asciiTheme="minorHAnsi" w:hAnsiTheme="minorHAnsi" w:cstheme="minorHAnsi"/>
          <w:w w:val="105"/>
        </w:rPr>
      </w:pPr>
      <w:r w:rsidRPr="00D834B6">
        <w:rPr>
          <w:rFonts w:asciiTheme="minorHAnsi" w:hAnsiTheme="minorHAnsi" w:cstheme="minorHAnsi"/>
          <w:w w:val="105"/>
        </w:rPr>
        <w:t>Le coefficient pour le calcul des points de classement des joueurs est de 1.</w:t>
      </w:r>
    </w:p>
    <w:p w14:paraId="6606BEF7" w14:textId="77777777" w:rsidR="004904F1" w:rsidRPr="00D834B6" w:rsidRDefault="004904F1" w:rsidP="004904F1">
      <w:pPr>
        <w:jc w:val="both"/>
        <w:rPr>
          <w:rFonts w:asciiTheme="minorHAnsi" w:hAnsiTheme="minorHAnsi" w:cstheme="minorHAnsi"/>
          <w:w w:val="105"/>
        </w:rPr>
      </w:pPr>
    </w:p>
    <w:p w14:paraId="316A78D4" w14:textId="3D451DDF" w:rsidR="005A1E0F" w:rsidRPr="00D834B6" w:rsidRDefault="005A1E0F" w:rsidP="004904F1">
      <w:pPr>
        <w:spacing w:after="120"/>
        <w:jc w:val="both"/>
        <w:rPr>
          <w:rFonts w:asciiTheme="minorHAnsi" w:hAnsiTheme="minorHAnsi" w:cstheme="minorHAnsi"/>
          <w:spacing w:val="-3"/>
          <w:w w:val="105"/>
        </w:rPr>
      </w:pPr>
      <w:r w:rsidRPr="00D834B6">
        <w:rPr>
          <w:rFonts w:asciiTheme="minorHAnsi" w:hAnsiTheme="minorHAnsi" w:cstheme="minorHAnsi"/>
          <w:spacing w:val="-3"/>
          <w:w w:val="105"/>
        </w:rPr>
        <w:t>L</w:t>
      </w:r>
      <w:r w:rsidR="00AE0668" w:rsidRPr="00D834B6">
        <w:rPr>
          <w:rFonts w:asciiTheme="minorHAnsi" w:hAnsiTheme="minorHAnsi" w:cstheme="minorHAnsi"/>
          <w:spacing w:val="-3"/>
          <w:w w:val="105"/>
        </w:rPr>
        <w:t>’</w:t>
      </w:r>
      <w:r w:rsidRPr="00D834B6">
        <w:rPr>
          <w:rFonts w:asciiTheme="minorHAnsi" w:hAnsiTheme="minorHAnsi" w:cstheme="minorHAnsi"/>
          <w:spacing w:val="-3"/>
          <w:w w:val="105"/>
        </w:rPr>
        <w:t xml:space="preserve">échelon </w:t>
      </w:r>
      <w:r w:rsidR="00523C18" w:rsidRPr="00D834B6">
        <w:rPr>
          <w:rFonts w:asciiTheme="minorHAnsi" w:hAnsiTheme="minorHAnsi" w:cstheme="minorHAnsi"/>
          <w:spacing w:val="-3"/>
          <w:w w:val="105"/>
        </w:rPr>
        <w:t>D</w:t>
      </w:r>
      <w:r w:rsidRPr="00D834B6">
        <w:rPr>
          <w:rFonts w:asciiTheme="minorHAnsi" w:hAnsiTheme="minorHAnsi" w:cstheme="minorHAnsi"/>
          <w:spacing w:val="-3"/>
          <w:w w:val="105"/>
        </w:rPr>
        <w:t>épartemental qualificatif pour l</w:t>
      </w:r>
      <w:r w:rsidR="00AE0668" w:rsidRPr="00D834B6">
        <w:rPr>
          <w:rFonts w:asciiTheme="minorHAnsi" w:hAnsiTheme="minorHAnsi" w:cstheme="minorHAnsi"/>
          <w:spacing w:val="-3"/>
          <w:w w:val="105"/>
        </w:rPr>
        <w:t>’</w:t>
      </w:r>
      <w:r w:rsidRPr="00D834B6">
        <w:rPr>
          <w:rFonts w:asciiTheme="minorHAnsi" w:hAnsiTheme="minorHAnsi" w:cstheme="minorHAnsi"/>
          <w:spacing w:val="-3"/>
          <w:w w:val="105"/>
        </w:rPr>
        <w:t xml:space="preserve">échelon </w:t>
      </w:r>
      <w:r w:rsidR="00523C18" w:rsidRPr="00D834B6">
        <w:rPr>
          <w:rFonts w:asciiTheme="minorHAnsi" w:hAnsiTheme="minorHAnsi" w:cstheme="minorHAnsi"/>
          <w:spacing w:val="-3"/>
          <w:w w:val="105"/>
        </w:rPr>
        <w:t>R</w:t>
      </w:r>
      <w:r w:rsidRPr="00D834B6">
        <w:rPr>
          <w:rFonts w:asciiTheme="minorHAnsi" w:hAnsiTheme="minorHAnsi" w:cstheme="minorHAnsi"/>
          <w:spacing w:val="-3"/>
          <w:w w:val="105"/>
        </w:rPr>
        <w:t>égional comprend</w:t>
      </w:r>
      <w:r w:rsidR="0072410A" w:rsidRPr="00D834B6">
        <w:rPr>
          <w:rFonts w:asciiTheme="minorHAnsi" w:hAnsiTheme="minorHAnsi" w:cstheme="minorHAnsi"/>
          <w:spacing w:val="-3"/>
          <w:w w:val="105"/>
        </w:rPr>
        <w:t xml:space="preserve"> </w:t>
      </w:r>
      <w:r w:rsidR="003B2DC6" w:rsidRPr="009E4E8E">
        <w:rPr>
          <w:rFonts w:asciiTheme="minorHAnsi" w:hAnsiTheme="minorHAnsi" w:cstheme="minorHAnsi"/>
          <w:spacing w:val="-3"/>
          <w:w w:val="105"/>
          <w:highlight w:val="yellow"/>
        </w:rPr>
        <w:t>1</w:t>
      </w:r>
      <w:r w:rsidR="009E4E8E" w:rsidRPr="009E4E8E">
        <w:rPr>
          <w:rFonts w:asciiTheme="minorHAnsi" w:hAnsiTheme="minorHAnsi" w:cstheme="minorHAnsi"/>
          <w:spacing w:val="-3"/>
          <w:w w:val="105"/>
          <w:highlight w:val="yellow"/>
        </w:rPr>
        <w:t>8</w:t>
      </w:r>
      <w:r w:rsidRPr="00D834B6">
        <w:rPr>
          <w:rFonts w:asciiTheme="minorHAnsi" w:hAnsiTheme="minorHAnsi" w:cstheme="minorHAnsi"/>
          <w:spacing w:val="-3"/>
          <w:w w:val="105"/>
        </w:rPr>
        <w:t xml:space="preserve"> catégories.</w:t>
      </w: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35"/>
        <w:gridCol w:w="2946"/>
      </w:tblGrid>
      <w:tr w:rsidR="005A1E0F" w:rsidRPr="00D834B6" w14:paraId="3F4AA76E" w14:textId="77777777" w:rsidTr="00715056">
        <w:trPr>
          <w:trHeight w:hRule="exact" w:val="413"/>
        </w:trPr>
        <w:tc>
          <w:tcPr>
            <w:tcW w:w="2835" w:type="dxa"/>
            <w:vAlign w:val="center"/>
          </w:tcPr>
          <w:p w14:paraId="5CAA3461" w14:textId="77777777" w:rsidR="005A1E0F" w:rsidRPr="00D834B6" w:rsidRDefault="005A1E0F" w:rsidP="00715056">
            <w:pPr>
              <w:jc w:val="center"/>
              <w:rPr>
                <w:rFonts w:asciiTheme="minorHAnsi" w:hAnsiTheme="minorHAnsi" w:cstheme="minorHAnsi"/>
                <w:b/>
                <w:bCs/>
                <w:w w:val="105"/>
                <w:szCs w:val="20"/>
              </w:rPr>
            </w:pPr>
            <w:r w:rsidRPr="00D834B6">
              <w:rPr>
                <w:rFonts w:asciiTheme="minorHAnsi" w:hAnsiTheme="minorHAnsi" w:cstheme="minorHAnsi"/>
                <w:b/>
                <w:bCs/>
                <w:w w:val="105"/>
                <w:szCs w:val="20"/>
              </w:rPr>
              <w:t>Tableaux</w:t>
            </w:r>
          </w:p>
        </w:tc>
        <w:tc>
          <w:tcPr>
            <w:tcW w:w="2946" w:type="dxa"/>
            <w:vAlign w:val="center"/>
          </w:tcPr>
          <w:p w14:paraId="08A86580" w14:textId="77777777" w:rsidR="005A1E0F" w:rsidRPr="00D834B6" w:rsidRDefault="005A1E0F" w:rsidP="00715056">
            <w:pPr>
              <w:ind w:left="269"/>
              <w:rPr>
                <w:rFonts w:asciiTheme="minorHAnsi" w:hAnsiTheme="minorHAnsi" w:cstheme="minorHAnsi"/>
                <w:b/>
                <w:bCs/>
                <w:spacing w:val="-4"/>
                <w:w w:val="105"/>
                <w:szCs w:val="20"/>
              </w:rPr>
            </w:pPr>
            <w:r w:rsidRPr="00D834B6">
              <w:rPr>
                <w:rFonts w:asciiTheme="minorHAnsi" w:hAnsiTheme="minorHAnsi" w:cstheme="minorHAnsi"/>
                <w:b/>
                <w:bCs/>
                <w:spacing w:val="-4"/>
                <w:w w:val="105"/>
                <w:szCs w:val="20"/>
              </w:rPr>
              <w:t>Catégories sportives</w:t>
            </w:r>
          </w:p>
        </w:tc>
      </w:tr>
      <w:tr w:rsidR="005A1E0F" w:rsidRPr="00D834B6" w14:paraId="35E4F1D7" w14:textId="77777777" w:rsidTr="00715056">
        <w:trPr>
          <w:cantSplit/>
          <w:trHeight w:hRule="exact" w:val="321"/>
        </w:trPr>
        <w:tc>
          <w:tcPr>
            <w:tcW w:w="2835" w:type="dxa"/>
            <w:vAlign w:val="center"/>
          </w:tcPr>
          <w:p w14:paraId="2E060F30" w14:textId="095C7454" w:rsidR="005A1E0F" w:rsidRPr="00D834B6" w:rsidRDefault="005A1E0F" w:rsidP="00715056">
            <w:pPr>
              <w:jc w:val="center"/>
              <w:rPr>
                <w:rFonts w:asciiTheme="minorHAnsi" w:hAnsiTheme="minorHAnsi" w:cstheme="minorHAnsi"/>
                <w:w w:val="105"/>
              </w:rPr>
            </w:pPr>
            <w:bookmarkStart w:id="6" w:name="_Hlk179390246"/>
            <w:r w:rsidRPr="00D834B6">
              <w:rPr>
                <w:rFonts w:asciiTheme="minorHAnsi" w:hAnsiTheme="minorHAnsi" w:cstheme="minorHAnsi"/>
                <w:w w:val="105"/>
              </w:rPr>
              <w:t>V</w:t>
            </w:r>
            <w:r w:rsidR="004904F1" w:rsidRPr="00D834B6">
              <w:rPr>
                <w:rFonts w:asciiTheme="minorHAnsi" w:hAnsiTheme="minorHAnsi" w:cstheme="minorHAnsi"/>
                <w:w w:val="105"/>
              </w:rPr>
              <w:t>40</w:t>
            </w:r>
            <w:r w:rsidR="00343807" w:rsidRPr="00D834B6">
              <w:rPr>
                <w:rFonts w:asciiTheme="minorHAnsi" w:hAnsiTheme="minorHAnsi" w:cstheme="minorHAnsi"/>
                <w:w w:val="105"/>
              </w:rPr>
              <w:t>-V45</w:t>
            </w:r>
            <w:r w:rsidRPr="00D834B6">
              <w:rPr>
                <w:rFonts w:asciiTheme="minorHAnsi" w:hAnsiTheme="minorHAnsi" w:cstheme="minorHAnsi"/>
                <w:w w:val="105"/>
              </w:rPr>
              <w:t xml:space="preserve"> dames</w:t>
            </w:r>
          </w:p>
        </w:tc>
        <w:tc>
          <w:tcPr>
            <w:tcW w:w="2946" w:type="dxa"/>
            <w:vAlign w:val="center"/>
          </w:tcPr>
          <w:p w14:paraId="39817151" w14:textId="43D4D9D7" w:rsidR="005A1E0F" w:rsidRPr="00D834B6" w:rsidRDefault="00343807" w:rsidP="00715056">
            <w:pPr>
              <w:jc w:val="center"/>
              <w:rPr>
                <w:rFonts w:asciiTheme="minorHAnsi" w:hAnsiTheme="minorHAnsi" w:cstheme="minorHAnsi"/>
                <w:spacing w:val="-7"/>
                <w:w w:val="105"/>
              </w:rPr>
            </w:pPr>
            <w:proofErr w:type="gramStart"/>
            <w:r w:rsidRPr="00D834B6">
              <w:rPr>
                <w:rFonts w:asciiTheme="minorHAnsi" w:hAnsiTheme="minorHAnsi" w:cstheme="minorHAnsi"/>
                <w:w w:val="105"/>
              </w:rPr>
              <w:t>âgé</w:t>
            </w:r>
            <w:r w:rsidR="003B2DC6" w:rsidRPr="00D834B6">
              <w:rPr>
                <w:rFonts w:asciiTheme="minorHAnsi" w:hAnsiTheme="minorHAnsi" w:cstheme="minorHAnsi"/>
                <w:w w:val="105"/>
              </w:rPr>
              <w:t>e</w:t>
            </w:r>
            <w:r w:rsidRPr="00D834B6">
              <w:rPr>
                <w:rFonts w:asciiTheme="minorHAnsi" w:hAnsiTheme="minorHAnsi" w:cstheme="minorHAnsi"/>
                <w:w w:val="105"/>
              </w:rPr>
              <w:t>s</w:t>
            </w:r>
            <w:proofErr w:type="gramEnd"/>
            <w:r w:rsidRPr="00D834B6">
              <w:rPr>
                <w:rFonts w:asciiTheme="minorHAnsi" w:hAnsiTheme="minorHAnsi" w:cstheme="minorHAnsi"/>
                <w:w w:val="105"/>
              </w:rPr>
              <w:t xml:space="preserve"> de 40 à 49 ans</w:t>
            </w:r>
          </w:p>
        </w:tc>
      </w:tr>
      <w:tr w:rsidR="005A1E0F" w:rsidRPr="00D834B6" w14:paraId="46896CD4" w14:textId="77777777" w:rsidTr="00715056">
        <w:trPr>
          <w:cantSplit/>
          <w:trHeight w:hRule="exact" w:val="317"/>
        </w:trPr>
        <w:tc>
          <w:tcPr>
            <w:tcW w:w="2835" w:type="dxa"/>
            <w:vAlign w:val="center"/>
          </w:tcPr>
          <w:p w14:paraId="2B1E8E89" w14:textId="23C0CEF2" w:rsidR="005A1E0F" w:rsidRPr="00D834B6" w:rsidRDefault="005A1E0F" w:rsidP="00715056">
            <w:pPr>
              <w:jc w:val="center"/>
              <w:rPr>
                <w:rFonts w:asciiTheme="minorHAnsi" w:hAnsiTheme="minorHAnsi" w:cstheme="minorHAnsi"/>
                <w:w w:val="105"/>
              </w:rPr>
            </w:pPr>
            <w:r w:rsidRPr="00D834B6">
              <w:rPr>
                <w:rFonts w:asciiTheme="minorHAnsi" w:hAnsiTheme="minorHAnsi" w:cstheme="minorHAnsi"/>
                <w:w w:val="105"/>
              </w:rPr>
              <w:t>V</w:t>
            </w:r>
            <w:r w:rsidR="004904F1" w:rsidRPr="00D834B6">
              <w:rPr>
                <w:rFonts w:asciiTheme="minorHAnsi" w:hAnsiTheme="minorHAnsi" w:cstheme="minorHAnsi"/>
                <w:w w:val="105"/>
              </w:rPr>
              <w:t>50</w:t>
            </w:r>
            <w:r w:rsidR="00343807" w:rsidRPr="00D834B6">
              <w:rPr>
                <w:rFonts w:asciiTheme="minorHAnsi" w:hAnsiTheme="minorHAnsi" w:cstheme="minorHAnsi"/>
                <w:w w:val="105"/>
              </w:rPr>
              <w:t>-V55</w:t>
            </w:r>
            <w:r w:rsidRPr="00D834B6">
              <w:rPr>
                <w:rFonts w:asciiTheme="minorHAnsi" w:hAnsiTheme="minorHAnsi" w:cstheme="minorHAnsi"/>
                <w:w w:val="105"/>
              </w:rPr>
              <w:t xml:space="preserve"> dames</w:t>
            </w:r>
          </w:p>
        </w:tc>
        <w:tc>
          <w:tcPr>
            <w:tcW w:w="2946" w:type="dxa"/>
            <w:vAlign w:val="center"/>
          </w:tcPr>
          <w:p w14:paraId="4E4EF7E8" w14:textId="51248ADF" w:rsidR="005A1E0F" w:rsidRPr="00D834B6" w:rsidRDefault="003B2DC6" w:rsidP="00715056">
            <w:pPr>
              <w:jc w:val="center"/>
              <w:rPr>
                <w:rFonts w:asciiTheme="minorHAnsi" w:hAnsiTheme="minorHAnsi" w:cstheme="minorHAnsi"/>
                <w:w w:val="105"/>
              </w:rPr>
            </w:pPr>
            <w:proofErr w:type="gramStart"/>
            <w:r w:rsidRPr="00D834B6">
              <w:rPr>
                <w:rFonts w:asciiTheme="minorHAnsi" w:hAnsiTheme="minorHAnsi" w:cstheme="minorHAnsi"/>
                <w:w w:val="105"/>
              </w:rPr>
              <w:t>âgées</w:t>
            </w:r>
            <w:proofErr w:type="gramEnd"/>
            <w:r w:rsidRPr="00D834B6">
              <w:rPr>
                <w:rFonts w:asciiTheme="minorHAnsi" w:hAnsiTheme="minorHAnsi" w:cstheme="minorHAnsi"/>
                <w:w w:val="105"/>
              </w:rPr>
              <w:t xml:space="preserve"> </w:t>
            </w:r>
            <w:r w:rsidR="00343807" w:rsidRPr="00D834B6">
              <w:rPr>
                <w:rFonts w:asciiTheme="minorHAnsi" w:hAnsiTheme="minorHAnsi" w:cstheme="minorHAnsi"/>
                <w:w w:val="105"/>
              </w:rPr>
              <w:t>de 50 à 59 ans</w:t>
            </w:r>
          </w:p>
        </w:tc>
      </w:tr>
      <w:tr w:rsidR="005A1E0F" w:rsidRPr="00D834B6" w14:paraId="506F9688" w14:textId="77777777" w:rsidTr="00715056">
        <w:trPr>
          <w:cantSplit/>
          <w:trHeight w:hRule="exact" w:val="322"/>
        </w:trPr>
        <w:tc>
          <w:tcPr>
            <w:tcW w:w="2835" w:type="dxa"/>
            <w:vAlign w:val="center"/>
          </w:tcPr>
          <w:p w14:paraId="2120C9EC" w14:textId="36CFD7F5" w:rsidR="005A1E0F" w:rsidRPr="00D834B6" w:rsidRDefault="00343807" w:rsidP="00715056">
            <w:pPr>
              <w:jc w:val="center"/>
              <w:rPr>
                <w:rFonts w:asciiTheme="minorHAnsi" w:hAnsiTheme="minorHAnsi" w:cstheme="minorHAnsi"/>
                <w:w w:val="105"/>
              </w:rPr>
            </w:pPr>
            <w:r w:rsidRPr="00D834B6">
              <w:rPr>
                <w:rFonts w:asciiTheme="minorHAnsi" w:hAnsiTheme="minorHAnsi" w:cstheme="minorHAnsi"/>
                <w:w w:val="105"/>
              </w:rPr>
              <w:t>V60</w:t>
            </w:r>
            <w:r w:rsidR="005A1E0F" w:rsidRPr="00D834B6">
              <w:rPr>
                <w:rFonts w:asciiTheme="minorHAnsi" w:hAnsiTheme="minorHAnsi" w:cstheme="minorHAnsi"/>
                <w:w w:val="105"/>
              </w:rPr>
              <w:t xml:space="preserve"> dames</w:t>
            </w:r>
          </w:p>
        </w:tc>
        <w:tc>
          <w:tcPr>
            <w:tcW w:w="2946" w:type="dxa"/>
            <w:vAlign w:val="center"/>
          </w:tcPr>
          <w:p w14:paraId="01EF3276" w14:textId="7D47DAA4" w:rsidR="005A1E0F" w:rsidRPr="00D834B6" w:rsidRDefault="003B2DC6" w:rsidP="00715056">
            <w:pPr>
              <w:jc w:val="center"/>
              <w:rPr>
                <w:rFonts w:asciiTheme="minorHAnsi" w:hAnsiTheme="minorHAnsi" w:cstheme="minorHAnsi"/>
                <w:w w:val="105"/>
              </w:rPr>
            </w:pPr>
            <w:proofErr w:type="gramStart"/>
            <w:r w:rsidRPr="00D834B6">
              <w:rPr>
                <w:rFonts w:asciiTheme="minorHAnsi" w:hAnsiTheme="minorHAnsi" w:cstheme="minorHAnsi"/>
                <w:w w:val="105"/>
              </w:rPr>
              <w:t>âgées</w:t>
            </w:r>
            <w:proofErr w:type="gramEnd"/>
            <w:r w:rsidRPr="00D834B6">
              <w:rPr>
                <w:rFonts w:asciiTheme="minorHAnsi" w:hAnsiTheme="minorHAnsi" w:cstheme="minorHAnsi"/>
                <w:w w:val="105"/>
              </w:rPr>
              <w:t xml:space="preserve"> </w:t>
            </w:r>
            <w:r w:rsidR="00343807" w:rsidRPr="00D834B6">
              <w:rPr>
                <w:rFonts w:asciiTheme="minorHAnsi" w:hAnsiTheme="minorHAnsi" w:cstheme="minorHAnsi"/>
                <w:w w:val="105"/>
              </w:rPr>
              <w:t>de 60 à 64 ans</w:t>
            </w:r>
          </w:p>
        </w:tc>
      </w:tr>
      <w:tr w:rsidR="005A1E0F" w:rsidRPr="00D834B6" w14:paraId="1E84CD32" w14:textId="77777777" w:rsidTr="00715056">
        <w:trPr>
          <w:cantSplit/>
          <w:trHeight w:hRule="exact" w:val="317"/>
        </w:trPr>
        <w:tc>
          <w:tcPr>
            <w:tcW w:w="2835" w:type="dxa"/>
            <w:vAlign w:val="center"/>
          </w:tcPr>
          <w:p w14:paraId="63EECC0E" w14:textId="5E9C94C3" w:rsidR="005A1E0F" w:rsidRPr="00D834B6" w:rsidRDefault="00343807" w:rsidP="00715056">
            <w:pPr>
              <w:jc w:val="center"/>
              <w:rPr>
                <w:rFonts w:asciiTheme="minorHAnsi" w:hAnsiTheme="minorHAnsi" w:cstheme="minorHAnsi"/>
                <w:w w:val="105"/>
              </w:rPr>
            </w:pPr>
            <w:r w:rsidRPr="00D834B6">
              <w:rPr>
                <w:rFonts w:asciiTheme="minorHAnsi" w:hAnsiTheme="minorHAnsi" w:cstheme="minorHAnsi"/>
                <w:w w:val="105"/>
              </w:rPr>
              <w:t xml:space="preserve">V65 </w:t>
            </w:r>
            <w:r w:rsidR="005A1E0F" w:rsidRPr="00D834B6">
              <w:rPr>
                <w:rFonts w:asciiTheme="minorHAnsi" w:hAnsiTheme="minorHAnsi" w:cstheme="minorHAnsi"/>
                <w:w w:val="105"/>
              </w:rPr>
              <w:t>dames</w:t>
            </w:r>
          </w:p>
        </w:tc>
        <w:tc>
          <w:tcPr>
            <w:tcW w:w="2946" w:type="dxa"/>
            <w:vAlign w:val="center"/>
          </w:tcPr>
          <w:p w14:paraId="5B170E19" w14:textId="1B896C20" w:rsidR="005A1E0F" w:rsidRPr="00D834B6" w:rsidRDefault="003B2DC6" w:rsidP="00715056">
            <w:pPr>
              <w:jc w:val="center"/>
              <w:rPr>
                <w:rFonts w:asciiTheme="minorHAnsi" w:hAnsiTheme="minorHAnsi" w:cstheme="minorHAnsi"/>
                <w:w w:val="105"/>
              </w:rPr>
            </w:pPr>
            <w:proofErr w:type="gramStart"/>
            <w:r w:rsidRPr="00D834B6">
              <w:rPr>
                <w:rFonts w:asciiTheme="minorHAnsi" w:hAnsiTheme="minorHAnsi" w:cstheme="minorHAnsi"/>
                <w:w w:val="105"/>
              </w:rPr>
              <w:t>âgées</w:t>
            </w:r>
            <w:proofErr w:type="gramEnd"/>
            <w:r w:rsidRPr="00D834B6">
              <w:rPr>
                <w:rFonts w:asciiTheme="minorHAnsi" w:hAnsiTheme="minorHAnsi" w:cstheme="minorHAnsi"/>
                <w:w w:val="105"/>
              </w:rPr>
              <w:t xml:space="preserve"> </w:t>
            </w:r>
            <w:r w:rsidR="004C4405" w:rsidRPr="00D834B6">
              <w:rPr>
                <w:rFonts w:asciiTheme="minorHAnsi" w:hAnsiTheme="minorHAnsi" w:cstheme="minorHAnsi"/>
                <w:w w:val="105"/>
              </w:rPr>
              <w:t>de 65 à 69 ans</w:t>
            </w:r>
          </w:p>
        </w:tc>
      </w:tr>
      <w:tr w:rsidR="00384455" w:rsidRPr="00D834B6" w14:paraId="085F9822" w14:textId="77777777" w:rsidTr="00715056">
        <w:trPr>
          <w:cantSplit/>
          <w:trHeight w:hRule="exact" w:val="317"/>
        </w:trPr>
        <w:tc>
          <w:tcPr>
            <w:tcW w:w="2835" w:type="dxa"/>
            <w:vAlign w:val="center"/>
          </w:tcPr>
          <w:p w14:paraId="67C0B128" w14:textId="0C612CCB" w:rsidR="00384455" w:rsidRPr="00D834B6" w:rsidRDefault="004C4405" w:rsidP="00715056">
            <w:pPr>
              <w:jc w:val="center"/>
              <w:rPr>
                <w:rFonts w:asciiTheme="minorHAnsi" w:hAnsiTheme="minorHAnsi" w:cstheme="minorHAnsi"/>
                <w:w w:val="105"/>
              </w:rPr>
            </w:pPr>
            <w:r w:rsidRPr="00D834B6">
              <w:rPr>
                <w:rFonts w:asciiTheme="minorHAnsi" w:hAnsiTheme="minorHAnsi" w:cstheme="minorHAnsi"/>
                <w:w w:val="105"/>
              </w:rPr>
              <w:t>V</w:t>
            </w:r>
            <w:r w:rsidR="003B2DC6" w:rsidRPr="00D834B6">
              <w:rPr>
                <w:rFonts w:asciiTheme="minorHAnsi" w:hAnsiTheme="minorHAnsi" w:cstheme="minorHAnsi"/>
                <w:w w:val="105"/>
              </w:rPr>
              <w:t>70</w:t>
            </w:r>
            <w:r w:rsidRPr="00D834B6">
              <w:rPr>
                <w:rFonts w:asciiTheme="minorHAnsi" w:hAnsiTheme="minorHAnsi" w:cstheme="minorHAnsi"/>
                <w:w w:val="105"/>
              </w:rPr>
              <w:t xml:space="preserve"> dames</w:t>
            </w:r>
          </w:p>
        </w:tc>
        <w:tc>
          <w:tcPr>
            <w:tcW w:w="2946" w:type="dxa"/>
            <w:vAlign w:val="center"/>
          </w:tcPr>
          <w:p w14:paraId="66593BFF" w14:textId="34545EAC" w:rsidR="00384455" w:rsidRPr="00D834B6" w:rsidRDefault="003B2DC6" w:rsidP="00715056">
            <w:pPr>
              <w:jc w:val="center"/>
              <w:rPr>
                <w:rFonts w:asciiTheme="minorHAnsi" w:hAnsiTheme="minorHAnsi" w:cstheme="minorHAnsi"/>
                <w:spacing w:val="-7"/>
                <w:w w:val="105"/>
              </w:rPr>
            </w:pPr>
            <w:proofErr w:type="gramStart"/>
            <w:r w:rsidRPr="00D834B6">
              <w:rPr>
                <w:rFonts w:asciiTheme="minorHAnsi" w:hAnsiTheme="minorHAnsi" w:cstheme="minorHAnsi"/>
                <w:w w:val="105"/>
              </w:rPr>
              <w:t>âgées</w:t>
            </w:r>
            <w:proofErr w:type="gramEnd"/>
            <w:r w:rsidRPr="00D834B6">
              <w:rPr>
                <w:rFonts w:asciiTheme="minorHAnsi" w:hAnsiTheme="minorHAnsi" w:cstheme="minorHAnsi"/>
                <w:w w:val="105"/>
              </w:rPr>
              <w:t xml:space="preserve"> </w:t>
            </w:r>
            <w:r w:rsidR="00343807" w:rsidRPr="00D834B6">
              <w:rPr>
                <w:rFonts w:asciiTheme="minorHAnsi" w:hAnsiTheme="minorHAnsi" w:cstheme="minorHAnsi"/>
                <w:spacing w:val="-7"/>
                <w:w w:val="105"/>
              </w:rPr>
              <w:t>de 70 à 74 ans</w:t>
            </w:r>
          </w:p>
        </w:tc>
      </w:tr>
      <w:tr w:rsidR="005A1E0F" w:rsidRPr="00D834B6" w14:paraId="22431BB2" w14:textId="77777777" w:rsidTr="00715056">
        <w:trPr>
          <w:cantSplit/>
          <w:trHeight w:hRule="exact" w:val="321"/>
        </w:trPr>
        <w:tc>
          <w:tcPr>
            <w:tcW w:w="2835" w:type="dxa"/>
            <w:vAlign w:val="center"/>
          </w:tcPr>
          <w:p w14:paraId="565BF271" w14:textId="53C05BDA" w:rsidR="005A1E0F" w:rsidRPr="00D834B6" w:rsidRDefault="003B2DC6" w:rsidP="00715056">
            <w:pPr>
              <w:jc w:val="center"/>
              <w:rPr>
                <w:rFonts w:asciiTheme="minorHAnsi" w:hAnsiTheme="minorHAnsi" w:cstheme="minorHAnsi"/>
                <w:w w:val="105"/>
              </w:rPr>
            </w:pPr>
            <w:r w:rsidRPr="00D834B6">
              <w:rPr>
                <w:rFonts w:asciiTheme="minorHAnsi" w:hAnsiTheme="minorHAnsi" w:cstheme="minorHAnsi"/>
                <w:w w:val="105"/>
              </w:rPr>
              <w:t>V75 dames</w:t>
            </w:r>
          </w:p>
        </w:tc>
        <w:tc>
          <w:tcPr>
            <w:tcW w:w="2946" w:type="dxa"/>
            <w:vAlign w:val="center"/>
          </w:tcPr>
          <w:p w14:paraId="2070CBB1" w14:textId="15857135" w:rsidR="005A1E0F" w:rsidRPr="00D834B6" w:rsidRDefault="005A1E0F" w:rsidP="00715056">
            <w:pPr>
              <w:jc w:val="center"/>
              <w:rPr>
                <w:rFonts w:asciiTheme="minorHAnsi" w:hAnsiTheme="minorHAnsi" w:cstheme="minorHAnsi"/>
                <w:w w:val="105"/>
              </w:rPr>
            </w:pPr>
            <w:proofErr w:type="gramStart"/>
            <w:r w:rsidRPr="00D834B6">
              <w:rPr>
                <w:rFonts w:asciiTheme="minorHAnsi" w:hAnsiTheme="minorHAnsi" w:cstheme="minorHAnsi"/>
                <w:w w:val="105"/>
              </w:rPr>
              <w:t>âgées</w:t>
            </w:r>
            <w:proofErr w:type="gramEnd"/>
            <w:r w:rsidRPr="00D834B6">
              <w:rPr>
                <w:rFonts w:asciiTheme="minorHAnsi" w:hAnsiTheme="minorHAnsi" w:cstheme="minorHAnsi"/>
                <w:w w:val="105"/>
              </w:rPr>
              <w:t xml:space="preserve"> de </w:t>
            </w:r>
            <w:r w:rsidR="003B2DC6" w:rsidRPr="00D834B6">
              <w:rPr>
                <w:rFonts w:asciiTheme="minorHAnsi" w:hAnsiTheme="minorHAnsi" w:cstheme="minorHAnsi"/>
                <w:w w:val="105"/>
              </w:rPr>
              <w:t>75 à 79</w:t>
            </w:r>
            <w:r w:rsidRPr="00D834B6">
              <w:rPr>
                <w:rFonts w:asciiTheme="minorHAnsi" w:hAnsiTheme="minorHAnsi" w:cstheme="minorHAnsi"/>
                <w:w w:val="105"/>
              </w:rPr>
              <w:t>ans</w:t>
            </w:r>
          </w:p>
        </w:tc>
      </w:tr>
      <w:tr w:rsidR="009E4E8E" w:rsidRPr="00D834B6" w14:paraId="75DD26B2" w14:textId="77777777" w:rsidTr="00715056">
        <w:trPr>
          <w:cantSplit/>
          <w:trHeight w:hRule="exact" w:val="321"/>
        </w:trPr>
        <w:tc>
          <w:tcPr>
            <w:tcW w:w="2835" w:type="dxa"/>
            <w:vAlign w:val="center"/>
          </w:tcPr>
          <w:p w14:paraId="6185E70F" w14:textId="78EC3BFE" w:rsidR="009E4E8E" w:rsidRPr="009E4E8E" w:rsidRDefault="009E4E8E" w:rsidP="00715056">
            <w:pPr>
              <w:jc w:val="center"/>
              <w:rPr>
                <w:rFonts w:asciiTheme="minorHAnsi" w:hAnsiTheme="minorHAnsi" w:cstheme="minorHAnsi"/>
                <w:w w:val="105"/>
                <w:highlight w:val="yellow"/>
              </w:rPr>
            </w:pPr>
            <w:r w:rsidRPr="009E4E8E">
              <w:rPr>
                <w:rFonts w:asciiTheme="minorHAnsi" w:hAnsiTheme="minorHAnsi" w:cstheme="minorHAnsi"/>
                <w:w w:val="105"/>
                <w:highlight w:val="yellow"/>
              </w:rPr>
              <w:t>V80 dames</w:t>
            </w:r>
          </w:p>
        </w:tc>
        <w:tc>
          <w:tcPr>
            <w:tcW w:w="2946" w:type="dxa"/>
            <w:vAlign w:val="center"/>
          </w:tcPr>
          <w:p w14:paraId="68FE10F3" w14:textId="22270CDB" w:rsidR="009E4E8E" w:rsidRPr="009E4E8E" w:rsidRDefault="009E4E8E" w:rsidP="00715056">
            <w:pPr>
              <w:jc w:val="center"/>
              <w:rPr>
                <w:rFonts w:asciiTheme="minorHAnsi" w:hAnsiTheme="minorHAnsi" w:cstheme="minorHAnsi"/>
                <w:w w:val="105"/>
                <w:highlight w:val="yellow"/>
              </w:rPr>
            </w:pPr>
            <w:proofErr w:type="gramStart"/>
            <w:r w:rsidRPr="009E4E8E">
              <w:rPr>
                <w:rFonts w:asciiTheme="minorHAnsi" w:hAnsiTheme="minorHAnsi" w:cstheme="minorHAnsi"/>
                <w:w w:val="105"/>
                <w:highlight w:val="yellow"/>
              </w:rPr>
              <w:t>âgées</w:t>
            </w:r>
            <w:proofErr w:type="gramEnd"/>
            <w:r w:rsidRPr="009E4E8E">
              <w:rPr>
                <w:rFonts w:asciiTheme="minorHAnsi" w:hAnsiTheme="minorHAnsi" w:cstheme="minorHAnsi"/>
                <w:w w:val="105"/>
                <w:highlight w:val="yellow"/>
              </w:rPr>
              <w:t xml:space="preserve"> </w:t>
            </w:r>
            <w:r w:rsidRPr="009E4E8E">
              <w:rPr>
                <w:rFonts w:asciiTheme="minorHAnsi" w:hAnsiTheme="minorHAnsi" w:cstheme="minorHAnsi"/>
                <w:spacing w:val="-7"/>
                <w:w w:val="105"/>
                <w:highlight w:val="yellow"/>
              </w:rPr>
              <w:t>de 80 à 84 ans</w:t>
            </w:r>
          </w:p>
        </w:tc>
      </w:tr>
      <w:tr w:rsidR="009E4E8E" w:rsidRPr="00D834B6" w14:paraId="117E392B" w14:textId="77777777" w:rsidTr="00715056">
        <w:trPr>
          <w:cantSplit/>
          <w:trHeight w:hRule="exact" w:val="321"/>
        </w:trPr>
        <w:tc>
          <w:tcPr>
            <w:tcW w:w="2835" w:type="dxa"/>
            <w:vAlign w:val="center"/>
          </w:tcPr>
          <w:p w14:paraId="6FB57042" w14:textId="5D02A543" w:rsidR="009E4E8E" w:rsidRPr="009E4E8E" w:rsidRDefault="009E4E8E" w:rsidP="00715056">
            <w:pPr>
              <w:jc w:val="center"/>
              <w:rPr>
                <w:rFonts w:asciiTheme="minorHAnsi" w:hAnsiTheme="minorHAnsi" w:cstheme="minorHAnsi"/>
                <w:w w:val="105"/>
                <w:highlight w:val="yellow"/>
              </w:rPr>
            </w:pPr>
            <w:r w:rsidRPr="009E4E8E">
              <w:rPr>
                <w:rFonts w:asciiTheme="minorHAnsi" w:hAnsiTheme="minorHAnsi" w:cstheme="minorHAnsi"/>
                <w:w w:val="105"/>
                <w:highlight w:val="yellow"/>
              </w:rPr>
              <w:t>V85 dames</w:t>
            </w:r>
          </w:p>
        </w:tc>
        <w:tc>
          <w:tcPr>
            <w:tcW w:w="2946" w:type="dxa"/>
            <w:vAlign w:val="center"/>
          </w:tcPr>
          <w:p w14:paraId="1EA094EE" w14:textId="26EAC1D7" w:rsidR="009E4E8E" w:rsidRPr="009E4E8E" w:rsidRDefault="009E4E8E" w:rsidP="00715056">
            <w:pPr>
              <w:jc w:val="center"/>
              <w:rPr>
                <w:rFonts w:asciiTheme="minorHAnsi" w:hAnsiTheme="minorHAnsi" w:cstheme="minorHAnsi"/>
                <w:w w:val="105"/>
                <w:highlight w:val="yellow"/>
              </w:rPr>
            </w:pPr>
            <w:proofErr w:type="gramStart"/>
            <w:r w:rsidRPr="009E4E8E">
              <w:rPr>
                <w:rFonts w:asciiTheme="minorHAnsi" w:hAnsiTheme="minorHAnsi" w:cstheme="minorHAnsi"/>
                <w:w w:val="105"/>
                <w:highlight w:val="yellow"/>
              </w:rPr>
              <w:t>âgées</w:t>
            </w:r>
            <w:proofErr w:type="gramEnd"/>
            <w:r w:rsidRPr="009E4E8E">
              <w:rPr>
                <w:rFonts w:asciiTheme="minorHAnsi" w:hAnsiTheme="minorHAnsi" w:cstheme="minorHAnsi"/>
                <w:w w:val="105"/>
                <w:highlight w:val="yellow"/>
              </w:rPr>
              <w:t xml:space="preserve"> </w:t>
            </w:r>
            <w:r w:rsidRPr="009E4E8E">
              <w:rPr>
                <w:rFonts w:asciiTheme="minorHAnsi" w:hAnsiTheme="minorHAnsi" w:cstheme="minorHAnsi"/>
                <w:spacing w:val="-7"/>
                <w:w w:val="105"/>
                <w:highlight w:val="yellow"/>
              </w:rPr>
              <w:t>de 85 à 89 ans</w:t>
            </w:r>
          </w:p>
        </w:tc>
      </w:tr>
      <w:tr w:rsidR="005A1E0F" w:rsidRPr="00D834B6" w14:paraId="34C68DFA" w14:textId="77777777" w:rsidTr="00715056">
        <w:trPr>
          <w:cantSplit/>
          <w:trHeight w:hRule="exact" w:val="647"/>
        </w:trPr>
        <w:tc>
          <w:tcPr>
            <w:tcW w:w="2835" w:type="dxa"/>
            <w:vAlign w:val="center"/>
          </w:tcPr>
          <w:p w14:paraId="038A3FB4" w14:textId="54B1A9C0" w:rsidR="005A1E0F" w:rsidRPr="009E4E8E" w:rsidRDefault="003B2DC6" w:rsidP="00715056">
            <w:pPr>
              <w:jc w:val="center"/>
              <w:rPr>
                <w:rFonts w:asciiTheme="minorHAnsi" w:hAnsiTheme="minorHAnsi" w:cstheme="minorHAnsi"/>
                <w:w w:val="105"/>
                <w:highlight w:val="yellow"/>
              </w:rPr>
            </w:pPr>
            <w:r w:rsidRPr="009E4E8E">
              <w:rPr>
                <w:rFonts w:asciiTheme="minorHAnsi" w:hAnsiTheme="minorHAnsi" w:cstheme="minorHAnsi"/>
                <w:w w:val="105"/>
                <w:highlight w:val="yellow"/>
              </w:rPr>
              <w:t>V</w:t>
            </w:r>
            <w:r w:rsidR="009E4E8E" w:rsidRPr="009E4E8E">
              <w:rPr>
                <w:rFonts w:asciiTheme="minorHAnsi" w:hAnsiTheme="minorHAnsi" w:cstheme="minorHAnsi"/>
                <w:w w:val="105"/>
                <w:highlight w:val="yellow"/>
              </w:rPr>
              <w:t>9</w:t>
            </w:r>
            <w:r w:rsidRPr="009E4E8E">
              <w:rPr>
                <w:rFonts w:asciiTheme="minorHAnsi" w:hAnsiTheme="minorHAnsi" w:cstheme="minorHAnsi"/>
                <w:w w:val="105"/>
                <w:highlight w:val="yellow"/>
              </w:rPr>
              <w:t>0 dames</w:t>
            </w:r>
          </w:p>
        </w:tc>
        <w:tc>
          <w:tcPr>
            <w:tcW w:w="2946" w:type="dxa"/>
            <w:vAlign w:val="center"/>
          </w:tcPr>
          <w:p w14:paraId="279C4D50" w14:textId="69F345EF" w:rsidR="003B2DC6" w:rsidRPr="009E4E8E" w:rsidRDefault="005A1E0F" w:rsidP="00715056">
            <w:pPr>
              <w:jc w:val="center"/>
              <w:rPr>
                <w:rFonts w:asciiTheme="minorHAnsi" w:hAnsiTheme="minorHAnsi" w:cstheme="minorHAnsi"/>
                <w:w w:val="105"/>
                <w:highlight w:val="yellow"/>
              </w:rPr>
            </w:pPr>
            <w:proofErr w:type="gramStart"/>
            <w:r w:rsidRPr="009E4E8E">
              <w:rPr>
                <w:rFonts w:asciiTheme="minorHAnsi" w:hAnsiTheme="minorHAnsi" w:cstheme="minorHAnsi"/>
                <w:w w:val="105"/>
                <w:highlight w:val="yellow"/>
              </w:rPr>
              <w:t>âgées</w:t>
            </w:r>
            <w:proofErr w:type="gramEnd"/>
            <w:r w:rsidRPr="009E4E8E">
              <w:rPr>
                <w:rFonts w:asciiTheme="minorHAnsi" w:hAnsiTheme="minorHAnsi" w:cstheme="minorHAnsi"/>
                <w:w w:val="105"/>
                <w:highlight w:val="yellow"/>
              </w:rPr>
              <w:t xml:space="preserve"> de plus de </w:t>
            </w:r>
            <w:r w:rsidR="009E4E8E" w:rsidRPr="009E4E8E">
              <w:rPr>
                <w:rFonts w:asciiTheme="minorHAnsi" w:hAnsiTheme="minorHAnsi" w:cstheme="minorHAnsi"/>
                <w:w w:val="105"/>
                <w:highlight w:val="yellow"/>
              </w:rPr>
              <w:t>9</w:t>
            </w:r>
            <w:r w:rsidRPr="009E4E8E">
              <w:rPr>
                <w:rFonts w:asciiTheme="minorHAnsi" w:hAnsiTheme="minorHAnsi" w:cstheme="minorHAnsi"/>
                <w:w w:val="105"/>
                <w:highlight w:val="yellow"/>
              </w:rPr>
              <w:t>0 ans</w:t>
            </w:r>
            <w:r w:rsidR="003B2DC6" w:rsidRPr="009E4E8E">
              <w:rPr>
                <w:rFonts w:asciiTheme="minorHAnsi" w:hAnsiTheme="minorHAnsi" w:cstheme="minorHAnsi"/>
                <w:w w:val="105"/>
                <w:highlight w:val="yellow"/>
              </w:rPr>
              <w:t xml:space="preserve"> au </w:t>
            </w:r>
          </w:p>
          <w:p w14:paraId="69BA8D2B" w14:textId="3A31E7F4" w:rsidR="005A1E0F" w:rsidRPr="009E4E8E" w:rsidRDefault="003B2DC6" w:rsidP="00715056">
            <w:pPr>
              <w:jc w:val="center"/>
              <w:rPr>
                <w:rFonts w:asciiTheme="minorHAnsi" w:hAnsiTheme="minorHAnsi" w:cstheme="minorHAnsi"/>
                <w:w w:val="105"/>
                <w:highlight w:val="yellow"/>
              </w:rPr>
            </w:pPr>
            <w:r w:rsidRPr="009E4E8E">
              <w:rPr>
                <w:rFonts w:asciiTheme="minorHAnsi" w:hAnsiTheme="minorHAnsi" w:cstheme="minorHAnsi"/>
                <w:w w:val="105"/>
                <w:highlight w:val="yellow"/>
              </w:rPr>
              <w:t>1</w:t>
            </w:r>
            <w:r w:rsidRPr="009E4E8E">
              <w:rPr>
                <w:rFonts w:asciiTheme="minorHAnsi" w:hAnsiTheme="minorHAnsi" w:cstheme="minorHAnsi"/>
                <w:w w:val="105"/>
                <w:highlight w:val="yellow"/>
                <w:vertAlign w:val="superscript"/>
              </w:rPr>
              <w:t>er</w:t>
            </w:r>
            <w:r w:rsidRPr="009E4E8E">
              <w:rPr>
                <w:rFonts w:asciiTheme="minorHAnsi" w:hAnsiTheme="minorHAnsi" w:cstheme="minorHAnsi"/>
                <w:w w:val="105"/>
                <w:highlight w:val="yellow"/>
              </w:rPr>
              <w:t xml:space="preserve"> janvier de la saison en cours</w:t>
            </w:r>
          </w:p>
        </w:tc>
      </w:tr>
      <w:bookmarkEnd w:id="6"/>
    </w:tbl>
    <w:p w14:paraId="393CC4E6" w14:textId="77777777" w:rsidR="005A1E0F" w:rsidRPr="00D834B6" w:rsidRDefault="005A1E0F" w:rsidP="00715056">
      <w:pPr>
        <w:spacing w:after="111" w:line="20" w:lineRule="exact"/>
        <w:ind w:left="2573" w:right="2592"/>
        <w:rPr>
          <w:rFonts w:asciiTheme="minorHAnsi" w:hAnsiTheme="minorHAnsi" w:cstheme="minorHAnsi"/>
        </w:rPr>
      </w:pPr>
    </w:p>
    <w:tbl>
      <w:tblPr>
        <w:tblW w:w="0" w:type="auto"/>
        <w:tblInd w:w="14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835"/>
        <w:gridCol w:w="2946"/>
      </w:tblGrid>
      <w:tr w:rsidR="003B2DC6" w:rsidRPr="00D834B6" w14:paraId="4492EB6D" w14:textId="77777777" w:rsidTr="00715056">
        <w:trPr>
          <w:cantSplit/>
          <w:trHeight w:hRule="exact" w:val="321"/>
        </w:trPr>
        <w:tc>
          <w:tcPr>
            <w:tcW w:w="2835" w:type="dxa"/>
            <w:vAlign w:val="center"/>
          </w:tcPr>
          <w:p w14:paraId="242FCF50" w14:textId="196F1AAA" w:rsidR="003B2DC6" w:rsidRPr="00D834B6" w:rsidRDefault="003B2DC6" w:rsidP="00715056">
            <w:pPr>
              <w:jc w:val="center"/>
              <w:rPr>
                <w:rFonts w:asciiTheme="minorHAnsi" w:hAnsiTheme="minorHAnsi" w:cstheme="minorHAnsi"/>
                <w:w w:val="105"/>
              </w:rPr>
            </w:pPr>
            <w:r w:rsidRPr="00D834B6">
              <w:rPr>
                <w:rFonts w:asciiTheme="minorHAnsi" w:hAnsiTheme="minorHAnsi" w:cstheme="minorHAnsi"/>
                <w:w w:val="105"/>
              </w:rPr>
              <w:t>V40-V45 messieurs</w:t>
            </w:r>
          </w:p>
        </w:tc>
        <w:tc>
          <w:tcPr>
            <w:tcW w:w="2946" w:type="dxa"/>
            <w:vAlign w:val="center"/>
          </w:tcPr>
          <w:p w14:paraId="5930EA21" w14:textId="3A30391D" w:rsidR="003B2DC6" w:rsidRPr="00D834B6" w:rsidRDefault="003B2DC6" w:rsidP="00715056">
            <w:pPr>
              <w:jc w:val="center"/>
              <w:rPr>
                <w:rFonts w:asciiTheme="minorHAnsi" w:hAnsiTheme="minorHAnsi" w:cstheme="minorHAnsi"/>
                <w:spacing w:val="-7"/>
                <w:w w:val="105"/>
              </w:rPr>
            </w:pPr>
            <w:proofErr w:type="gramStart"/>
            <w:r w:rsidRPr="00D834B6">
              <w:rPr>
                <w:rFonts w:asciiTheme="minorHAnsi" w:hAnsiTheme="minorHAnsi" w:cstheme="minorHAnsi"/>
                <w:w w:val="105"/>
              </w:rPr>
              <w:t>âgés</w:t>
            </w:r>
            <w:proofErr w:type="gramEnd"/>
            <w:r w:rsidRPr="00D834B6">
              <w:rPr>
                <w:rFonts w:asciiTheme="minorHAnsi" w:hAnsiTheme="minorHAnsi" w:cstheme="minorHAnsi"/>
                <w:w w:val="105"/>
              </w:rPr>
              <w:t xml:space="preserve"> de 40 à 49 ans</w:t>
            </w:r>
          </w:p>
        </w:tc>
      </w:tr>
      <w:tr w:rsidR="003B2DC6" w:rsidRPr="00D834B6" w14:paraId="0A54A0D6" w14:textId="77777777" w:rsidTr="00715056">
        <w:trPr>
          <w:cantSplit/>
          <w:trHeight w:hRule="exact" w:val="317"/>
        </w:trPr>
        <w:tc>
          <w:tcPr>
            <w:tcW w:w="2835" w:type="dxa"/>
            <w:vAlign w:val="center"/>
          </w:tcPr>
          <w:p w14:paraId="535E7C9A" w14:textId="7D97FD42" w:rsidR="003B2DC6" w:rsidRPr="00D834B6" w:rsidRDefault="003B2DC6" w:rsidP="00715056">
            <w:pPr>
              <w:jc w:val="center"/>
              <w:rPr>
                <w:rFonts w:asciiTheme="minorHAnsi" w:hAnsiTheme="minorHAnsi" w:cstheme="minorHAnsi"/>
                <w:w w:val="105"/>
              </w:rPr>
            </w:pPr>
            <w:r w:rsidRPr="00D834B6">
              <w:rPr>
                <w:rFonts w:asciiTheme="minorHAnsi" w:hAnsiTheme="minorHAnsi" w:cstheme="minorHAnsi"/>
                <w:w w:val="105"/>
              </w:rPr>
              <w:t>V50-V55 messieurs</w:t>
            </w:r>
          </w:p>
        </w:tc>
        <w:tc>
          <w:tcPr>
            <w:tcW w:w="2946" w:type="dxa"/>
            <w:vAlign w:val="center"/>
          </w:tcPr>
          <w:p w14:paraId="6ADF0F23" w14:textId="670BF0AA" w:rsidR="003B2DC6" w:rsidRPr="00D834B6" w:rsidRDefault="003B2DC6" w:rsidP="00715056">
            <w:pPr>
              <w:jc w:val="center"/>
              <w:rPr>
                <w:rFonts w:asciiTheme="minorHAnsi" w:hAnsiTheme="minorHAnsi" w:cstheme="minorHAnsi"/>
                <w:w w:val="105"/>
              </w:rPr>
            </w:pPr>
            <w:proofErr w:type="gramStart"/>
            <w:r w:rsidRPr="00D834B6">
              <w:rPr>
                <w:rFonts w:asciiTheme="minorHAnsi" w:hAnsiTheme="minorHAnsi" w:cstheme="minorHAnsi"/>
                <w:w w:val="105"/>
              </w:rPr>
              <w:t>âgés</w:t>
            </w:r>
            <w:proofErr w:type="gramEnd"/>
            <w:r w:rsidRPr="00D834B6">
              <w:rPr>
                <w:rFonts w:asciiTheme="minorHAnsi" w:hAnsiTheme="minorHAnsi" w:cstheme="minorHAnsi"/>
                <w:w w:val="105"/>
              </w:rPr>
              <w:t xml:space="preserve"> de 50 à 59 ans</w:t>
            </w:r>
          </w:p>
        </w:tc>
      </w:tr>
      <w:tr w:rsidR="003B2DC6" w:rsidRPr="00D834B6" w14:paraId="5BD44900" w14:textId="77777777" w:rsidTr="00715056">
        <w:trPr>
          <w:cantSplit/>
          <w:trHeight w:hRule="exact" w:val="322"/>
        </w:trPr>
        <w:tc>
          <w:tcPr>
            <w:tcW w:w="2835" w:type="dxa"/>
            <w:vAlign w:val="center"/>
          </w:tcPr>
          <w:p w14:paraId="6BAAF39A" w14:textId="6C165E25" w:rsidR="003B2DC6" w:rsidRPr="00D834B6" w:rsidRDefault="003B2DC6" w:rsidP="00715056">
            <w:pPr>
              <w:jc w:val="center"/>
              <w:rPr>
                <w:rFonts w:asciiTheme="minorHAnsi" w:hAnsiTheme="minorHAnsi" w:cstheme="minorHAnsi"/>
                <w:w w:val="105"/>
              </w:rPr>
            </w:pPr>
            <w:r w:rsidRPr="00D834B6">
              <w:rPr>
                <w:rFonts w:asciiTheme="minorHAnsi" w:hAnsiTheme="minorHAnsi" w:cstheme="minorHAnsi"/>
                <w:w w:val="105"/>
              </w:rPr>
              <w:t>V60 messieurs</w:t>
            </w:r>
          </w:p>
        </w:tc>
        <w:tc>
          <w:tcPr>
            <w:tcW w:w="2946" w:type="dxa"/>
            <w:vAlign w:val="center"/>
          </w:tcPr>
          <w:p w14:paraId="18504E30" w14:textId="501C8F83" w:rsidR="003B2DC6" w:rsidRPr="00D834B6" w:rsidRDefault="003B2DC6" w:rsidP="00715056">
            <w:pPr>
              <w:jc w:val="center"/>
              <w:rPr>
                <w:rFonts w:asciiTheme="minorHAnsi" w:hAnsiTheme="minorHAnsi" w:cstheme="minorHAnsi"/>
                <w:w w:val="105"/>
              </w:rPr>
            </w:pPr>
            <w:proofErr w:type="gramStart"/>
            <w:r w:rsidRPr="00D834B6">
              <w:rPr>
                <w:rFonts w:asciiTheme="minorHAnsi" w:hAnsiTheme="minorHAnsi" w:cstheme="minorHAnsi"/>
                <w:w w:val="105"/>
              </w:rPr>
              <w:t>âgés</w:t>
            </w:r>
            <w:proofErr w:type="gramEnd"/>
            <w:r w:rsidRPr="00D834B6">
              <w:rPr>
                <w:rFonts w:asciiTheme="minorHAnsi" w:hAnsiTheme="minorHAnsi" w:cstheme="minorHAnsi"/>
                <w:w w:val="105"/>
              </w:rPr>
              <w:t xml:space="preserve"> de 60 à 64 ans</w:t>
            </w:r>
          </w:p>
        </w:tc>
      </w:tr>
      <w:tr w:rsidR="003B2DC6" w:rsidRPr="00D834B6" w14:paraId="6242185D" w14:textId="77777777" w:rsidTr="00715056">
        <w:trPr>
          <w:cantSplit/>
          <w:trHeight w:hRule="exact" w:val="317"/>
        </w:trPr>
        <w:tc>
          <w:tcPr>
            <w:tcW w:w="2835" w:type="dxa"/>
            <w:vAlign w:val="center"/>
          </w:tcPr>
          <w:p w14:paraId="7A015C5D" w14:textId="318B9A85" w:rsidR="003B2DC6" w:rsidRPr="00D834B6" w:rsidRDefault="003B2DC6" w:rsidP="00715056">
            <w:pPr>
              <w:jc w:val="center"/>
              <w:rPr>
                <w:rFonts w:asciiTheme="minorHAnsi" w:hAnsiTheme="minorHAnsi" w:cstheme="minorHAnsi"/>
                <w:w w:val="105"/>
              </w:rPr>
            </w:pPr>
            <w:r w:rsidRPr="00D834B6">
              <w:rPr>
                <w:rFonts w:asciiTheme="minorHAnsi" w:hAnsiTheme="minorHAnsi" w:cstheme="minorHAnsi"/>
                <w:w w:val="105"/>
              </w:rPr>
              <w:t>V65 messieurs</w:t>
            </w:r>
          </w:p>
        </w:tc>
        <w:tc>
          <w:tcPr>
            <w:tcW w:w="2946" w:type="dxa"/>
            <w:vAlign w:val="center"/>
          </w:tcPr>
          <w:p w14:paraId="2141540C" w14:textId="72BA61B0" w:rsidR="003B2DC6" w:rsidRPr="00D834B6" w:rsidRDefault="003B2DC6" w:rsidP="00715056">
            <w:pPr>
              <w:jc w:val="center"/>
              <w:rPr>
                <w:rFonts w:asciiTheme="minorHAnsi" w:hAnsiTheme="minorHAnsi" w:cstheme="minorHAnsi"/>
                <w:w w:val="105"/>
              </w:rPr>
            </w:pPr>
            <w:proofErr w:type="gramStart"/>
            <w:r w:rsidRPr="00D834B6">
              <w:rPr>
                <w:rFonts w:asciiTheme="minorHAnsi" w:hAnsiTheme="minorHAnsi" w:cstheme="minorHAnsi"/>
                <w:w w:val="105"/>
              </w:rPr>
              <w:t>âgés</w:t>
            </w:r>
            <w:proofErr w:type="gramEnd"/>
            <w:r w:rsidRPr="00D834B6">
              <w:rPr>
                <w:rFonts w:asciiTheme="minorHAnsi" w:hAnsiTheme="minorHAnsi" w:cstheme="minorHAnsi"/>
                <w:w w:val="105"/>
              </w:rPr>
              <w:t xml:space="preserve"> de 65 à 69 ans</w:t>
            </w:r>
          </w:p>
        </w:tc>
      </w:tr>
      <w:tr w:rsidR="003B2DC6" w:rsidRPr="00D834B6" w14:paraId="0D865657" w14:textId="77777777" w:rsidTr="00715056">
        <w:trPr>
          <w:cantSplit/>
          <w:trHeight w:hRule="exact" w:val="317"/>
        </w:trPr>
        <w:tc>
          <w:tcPr>
            <w:tcW w:w="2835" w:type="dxa"/>
            <w:vAlign w:val="center"/>
          </w:tcPr>
          <w:p w14:paraId="1CAD96FB" w14:textId="2D75AAAF" w:rsidR="003B2DC6" w:rsidRPr="00D834B6" w:rsidRDefault="003B2DC6" w:rsidP="00715056">
            <w:pPr>
              <w:jc w:val="center"/>
              <w:rPr>
                <w:rFonts w:asciiTheme="minorHAnsi" w:hAnsiTheme="minorHAnsi" w:cstheme="minorHAnsi"/>
                <w:w w:val="105"/>
              </w:rPr>
            </w:pPr>
            <w:r w:rsidRPr="00D834B6">
              <w:rPr>
                <w:rFonts w:asciiTheme="minorHAnsi" w:hAnsiTheme="minorHAnsi" w:cstheme="minorHAnsi"/>
                <w:w w:val="105"/>
              </w:rPr>
              <w:t>V70 messieurs</w:t>
            </w:r>
          </w:p>
        </w:tc>
        <w:tc>
          <w:tcPr>
            <w:tcW w:w="2946" w:type="dxa"/>
            <w:vAlign w:val="center"/>
          </w:tcPr>
          <w:p w14:paraId="4A85E3F0" w14:textId="7342999E" w:rsidR="003B2DC6" w:rsidRPr="00D834B6" w:rsidRDefault="003B2DC6" w:rsidP="00715056">
            <w:pPr>
              <w:jc w:val="center"/>
              <w:rPr>
                <w:rFonts w:asciiTheme="minorHAnsi" w:hAnsiTheme="minorHAnsi" w:cstheme="minorHAnsi"/>
                <w:spacing w:val="-7"/>
                <w:w w:val="105"/>
              </w:rPr>
            </w:pPr>
            <w:proofErr w:type="gramStart"/>
            <w:r w:rsidRPr="00D834B6">
              <w:rPr>
                <w:rFonts w:asciiTheme="minorHAnsi" w:hAnsiTheme="minorHAnsi" w:cstheme="minorHAnsi"/>
                <w:w w:val="105"/>
              </w:rPr>
              <w:t>âgés</w:t>
            </w:r>
            <w:proofErr w:type="gramEnd"/>
            <w:r w:rsidRPr="00D834B6">
              <w:rPr>
                <w:rFonts w:asciiTheme="minorHAnsi" w:hAnsiTheme="minorHAnsi" w:cstheme="minorHAnsi"/>
                <w:w w:val="105"/>
              </w:rPr>
              <w:t xml:space="preserve"> </w:t>
            </w:r>
            <w:r w:rsidRPr="00D834B6">
              <w:rPr>
                <w:rFonts w:asciiTheme="minorHAnsi" w:hAnsiTheme="minorHAnsi" w:cstheme="minorHAnsi"/>
                <w:spacing w:val="-7"/>
                <w:w w:val="105"/>
              </w:rPr>
              <w:t>de 70 à 74</w:t>
            </w:r>
            <w:r w:rsidR="009E4E8E">
              <w:rPr>
                <w:rFonts w:asciiTheme="minorHAnsi" w:hAnsiTheme="minorHAnsi" w:cstheme="minorHAnsi"/>
                <w:spacing w:val="-7"/>
                <w:w w:val="105"/>
              </w:rPr>
              <w:t xml:space="preserve"> </w:t>
            </w:r>
            <w:r w:rsidRPr="00D834B6">
              <w:rPr>
                <w:rFonts w:asciiTheme="minorHAnsi" w:hAnsiTheme="minorHAnsi" w:cstheme="minorHAnsi"/>
                <w:spacing w:val="-7"/>
                <w:w w:val="105"/>
              </w:rPr>
              <w:t>ans</w:t>
            </w:r>
          </w:p>
        </w:tc>
      </w:tr>
      <w:tr w:rsidR="003B2DC6" w:rsidRPr="00D834B6" w14:paraId="29C6F278" w14:textId="77777777" w:rsidTr="00715056">
        <w:trPr>
          <w:cantSplit/>
          <w:trHeight w:hRule="exact" w:val="321"/>
        </w:trPr>
        <w:tc>
          <w:tcPr>
            <w:tcW w:w="2835" w:type="dxa"/>
            <w:vAlign w:val="center"/>
          </w:tcPr>
          <w:p w14:paraId="75AB0D83" w14:textId="28C90EEB" w:rsidR="003B2DC6" w:rsidRPr="00D834B6" w:rsidRDefault="003B2DC6" w:rsidP="00715056">
            <w:pPr>
              <w:jc w:val="center"/>
              <w:rPr>
                <w:rFonts w:asciiTheme="minorHAnsi" w:hAnsiTheme="minorHAnsi" w:cstheme="minorHAnsi"/>
                <w:w w:val="105"/>
              </w:rPr>
            </w:pPr>
            <w:r w:rsidRPr="00D834B6">
              <w:rPr>
                <w:rFonts w:asciiTheme="minorHAnsi" w:hAnsiTheme="minorHAnsi" w:cstheme="minorHAnsi"/>
                <w:w w:val="105"/>
              </w:rPr>
              <w:t>V75 messieurs</w:t>
            </w:r>
          </w:p>
        </w:tc>
        <w:tc>
          <w:tcPr>
            <w:tcW w:w="2946" w:type="dxa"/>
            <w:vAlign w:val="center"/>
          </w:tcPr>
          <w:p w14:paraId="3E32467D" w14:textId="5D0C25D4" w:rsidR="003B2DC6" w:rsidRPr="00D834B6" w:rsidRDefault="003B2DC6" w:rsidP="00715056">
            <w:pPr>
              <w:jc w:val="center"/>
              <w:rPr>
                <w:rFonts w:asciiTheme="minorHAnsi" w:hAnsiTheme="minorHAnsi" w:cstheme="minorHAnsi"/>
                <w:w w:val="105"/>
              </w:rPr>
            </w:pPr>
            <w:proofErr w:type="gramStart"/>
            <w:r w:rsidRPr="00D834B6">
              <w:rPr>
                <w:rFonts w:asciiTheme="minorHAnsi" w:hAnsiTheme="minorHAnsi" w:cstheme="minorHAnsi"/>
                <w:w w:val="105"/>
              </w:rPr>
              <w:t>âgés</w:t>
            </w:r>
            <w:proofErr w:type="gramEnd"/>
            <w:r w:rsidRPr="00D834B6">
              <w:rPr>
                <w:rFonts w:asciiTheme="minorHAnsi" w:hAnsiTheme="minorHAnsi" w:cstheme="minorHAnsi"/>
                <w:w w:val="105"/>
              </w:rPr>
              <w:t xml:space="preserve"> de 75 à 79</w:t>
            </w:r>
            <w:r w:rsidR="009E4E8E">
              <w:rPr>
                <w:rFonts w:asciiTheme="minorHAnsi" w:hAnsiTheme="minorHAnsi" w:cstheme="minorHAnsi"/>
                <w:w w:val="105"/>
              </w:rPr>
              <w:t xml:space="preserve"> </w:t>
            </w:r>
            <w:r w:rsidRPr="00D834B6">
              <w:rPr>
                <w:rFonts w:asciiTheme="minorHAnsi" w:hAnsiTheme="minorHAnsi" w:cstheme="minorHAnsi"/>
                <w:w w:val="105"/>
              </w:rPr>
              <w:t>ans</w:t>
            </w:r>
          </w:p>
        </w:tc>
      </w:tr>
      <w:tr w:rsidR="009E4E8E" w:rsidRPr="00D834B6" w14:paraId="3A2FDB22" w14:textId="77777777" w:rsidTr="00715056">
        <w:trPr>
          <w:cantSplit/>
          <w:trHeight w:hRule="exact" w:val="321"/>
        </w:trPr>
        <w:tc>
          <w:tcPr>
            <w:tcW w:w="2835" w:type="dxa"/>
            <w:vAlign w:val="center"/>
          </w:tcPr>
          <w:p w14:paraId="44C782A0" w14:textId="7B97B4A3" w:rsidR="009E4E8E" w:rsidRPr="009E4E8E" w:rsidRDefault="009E4E8E" w:rsidP="00715056">
            <w:pPr>
              <w:jc w:val="center"/>
              <w:rPr>
                <w:rFonts w:asciiTheme="minorHAnsi" w:hAnsiTheme="minorHAnsi" w:cstheme="minorHAnsi"/>
                <w:w w:val="105"/>
                <w:highlight w:val="yellow"/>
              </w:rPr>
            </w:pPr>
            <w:r w:rsidRPr="009E4E8E">
              <w:rPr>
                <w:rFonts w:asciiTheme="minorHAnsi" w:hAnsiTheme="minorHAnsi" w:cstheme="minorHAnsi"/>
                <w:w w:val="105"/>
                <w:highlight w:val="yellow"/>
              </w:rPr>
              <w:t>V80 messieurs</w:t>
            </w:r>
          </w:p>
        </w:tc>
        <w:tc>
          <w:tcPr>
            <w:tcW w:w="2946" w:type="dxa"/>
            <w:vAlign w:val="center"/>
          </w:tcPr>
          <w:p w14:paraId="34EB1921" w14:textId="3614115B" w:rsidR="009E4E8E" w:rsidRPr="009E4E8E" w:rsidRDefault="009E4E8E" w:rsidP="00715056">
            <w:pPr>
              <w:jc w:val="center"/>
              <w:rPr>
                <w:rFonts w:asciiTheme="minorHAnsi" w:hAnsiTheme="minorHAnsi" w:cstheme="minorHAnsi"/>
                <w:w w:val="105"/>
                <w:highlight w:val="yellow"/>
              </w:rPr>
            </w:pPr>
            <w:proofErr w:type="gramStart"/>
            <w:r w:rsidRPr="009E4E8E">
              <w:rPr>
                <w:rFonts w:asciiTheme="minorHAnsi" w:hAnsiTheme="minorHAnsi" w:cstheme="minorHAnsi"/>
                <w:w w:val="105"/>
                <w:highlight w:val="yellow"/>
              </w:rPr>
              <w:t>âgés</w:t>
            </w:r>
            <w:proofErr w:type="gramEnd"/>
            <w:r w:rsidRPr="009E4E8E">
              <w:rPr>
                <w:rFonts w:asciiTheme="minorHAnsi" w:hAnsiTheme="minorHAnsi" w:cstheme="minorHAnsi"/>
                <w:w w:val="105"/>
                <w:highlight w:val="yellow"/>
              </w:rPr>
              <w:t xml:space="preserve"> de 80 à 85 ans</w:t>
            </w:r>
          </w:p>
        </w:tc>
      </w:tr>
      <w:tr w:rsidR="009E4E8E" w:rsidRPr="00D834B6" w14:paraId="336AB0E1" w14:textId="77777777" w:rsidTr="00715056">
        <w:trPr>
          <w:cantSplit/>
          <w:trHeight w:hRule="exact" w:val="321"/>
        </w:trPr>
        <w:tc>
          <w:tcPr>
            <w:tcW w:w="2835" w:type="dxa"/>
            <w:vAlign w:val="center"/>
          </w:tcPr>
          <w:p w14:paraId="286BE6EF" w14:textId="1CF5A0C9" w:rsidR="009E4E8E" w:rsidRPr="009E4E8E" w:rsidRDefault="009E4E8E" w:rsidP="00715056">
            <w:pPr>
              <w:jc w:val="center"/>
              <w:rPr>
                <w:rFonts w:asciiTheme="minorHAnsi" w:hAnsiTheme="minorHAnsi" w:cstheme="minorHAnsi"/>
                <w:w w:val="105"/>
                <w:highlight w:val="yellow"/>
              </w:rPr>
            </w:pPr>
            <w:r w:rsidRPr="009E4E8E">
              <w:rPr>
                <w:rFonts w:asciiTheme="minorHAnsi" w:hAnsiTheme="minorHAnsi" w:cstheme="minorHAnsi"/>
                <w:w w:val="105"/>
                <w:highlight w:val="yellow"/>
              </w:rPr>
              <w:lastRenderedPageBreak/>
              <w:t>V85 messieurs</w:t>
            </w:r>
          </w:p>
        </w:tc>
        <w:tc>
          <w:tcPr>
            <w:tcW w:w="2946" w:type="dxa"/>
            <w:vAlign w:val="center"/>
          </w:tcPr>
          <w:p w14:paraId="4E8730DF" w14:textId="7E42D5C1" w:rsidR="009E4E8E" w:rsidRPr="009E4E8E" w:rsidRDefault="009E4E8E" w:rsidP="00715056">
            <w:pPr>
              <w:jc w:val="center"/>
              <w:rPr>
                <w:rFonts w:asciiTheme="minorHAnsi" w:hAnsiTheme="minorHAnsi" w:cstheme="minorHAnsi"/>
                <w:w w:val="105"/>
                <w:highlight w:val="yellow"/>
              </w:rPr>
            </w:pPr>
            <w:proofErr w:type="gramStart"/>
            <w:r w:rsidRPr="009E4E8E">
              <w:rPr>
                <w:rFonts w:asciiTheme="minorHAnsi" w:hAnsiTheme="minorHAnsi" w:cstheme="minorHAnsi"/>
                <w:w w:val="105"/>
                <w:highlight w:val="yellow"/>
              </w:rPr>
              <w:t>âgés</w:t>
            </w:r>
            <w:proofErr w:type="gramEnd"/>
            <w:r w:rsidRPr="009E4E8E">
              <w:rPr>
                <w:rFonts w:asciiTheme="minorHAnsi" w:hAnsiTheme="minorHAnsi" w:cstheme="minorHAnsi"/>
                <w:w w:val="105"/>
                <w:highlight w:val="yellow"/>
              </w:rPr>
              <w:t xml:space="preserve"> de 85 à 89 ans</w:t>
            </w:r>
          </w:p>
        </w:tc>
      </w:tr>
      <w:tr w:rsidR="003B2DC6" w:rsidRPr="00D834B6" w14:paraId="0960434C" w14:textId="77777777" w:rsidTr="00715056">
        <w:trPr>
          <w:cantSplit/>
          <w:trHeight w:hRule="exact" w:val="647"/>
        </w:trPr>
        <w:tc>
          <w:tcPr>
            <w:tcW w:w="2835" w:type="dxa"/>
            <w:vAlign w:val="center"/>
          </w:tcPr>
          <w:p w14:paraId="50509CE4" w14:textId="09E175CF" w:rsidR="003B2DC6" w:rsidRPr="009E4E8E" w:rsidRDefault="003B2DC6" w:rsidP="00715056">
            <w:pPr>
              <w:jc w:val="center"/>
              <w:rPr>
                <w:rFonts w:asciiTheme="minorHAnsi" w:hAnsiTheme="minorHAnsi" w:cstheme="minorHAnsi"/>
                <w:w w:val="105"/>
                <w:highlight w:val="yellow"/>
              </w:rPr>
            </w:pPr>
            <w:r w:rsidRPr="009E4E8E">
              <w:rPr>
                <w:rFonts w:asciiTheme="minorHAnsi" w:hAnsiTheme="minorHAnsi" w:cstheme="minorHAnsi"/>
                <w:w w:val="105"/>
                <w:highlight w:val="yellow"/>
              </w:rPr>
              <w:t>V</w:t>
            </w:r>
            <w:r w:rsidR="001369A5">
              <w:rPr>
                <w:rFonts w:asciiTheme="minorHAnsi" w:hAnsiTheme="minorHAnsi" w:cstheme="minorHAnsi"/>
                <w:w w:val="105"/>
                <w:highlight w:val="yellow"/>
              </w:rPr>
              <w:t>9</w:t>
            </w:r>
            <w:r w:rsidRPr="009E4E8E">
              <w:rPr>
                <w:rFonts w:asciiTheme="minorHAnsi" w:hAnsiTheme="minorHAnsi" w:cstheme="minorHAnsi"/>
                <w:w w:val="105"/>
                <w:highlight w:val="yellow"/>
              </w:rPr>
              <w:t>0 messieurs</w:t>
            </w:r>
          </w:p>
        </w:tc>
        <w:tc>
          <w:tcPr>
            <w:tcW w:w="2946" w:type="dxa"/>
            <w:vAlign w:val="center"/>
          </w:tcPr>
          <w:p w14:paraId="3F9FB29E" w14:textId="5137A18F" w:rsidR="003B2DC6" w:rsidRPr="009E4E8E" w:rsidRDefault="003B2DC6" w:rsidP="00715056">
            <w:pPr>
              <w:jc w:val="center"/>
              <w:rPr>
                <w:rFonts w:asciiTheme="minorHAnsi" w:hAnsiTheme="minorHAnsi" w:cstheme="minorHAnsi"/>
                <w:w w:val="105"/>
                <w:highlight w:val="yellow"/>
              </w:rPr>
            </w:pPr>
            <w:proofErr w:type="gramStart"/>
            <w:r w:rsidRPr="009E4E8E">
              <w:rPr>
                <w:rFonts w:asciiTheme="minorHAnsi" w:hAnsiTheme="minorHAnsi" w:cstheme="minorHAnsi"/>
                <w:w w:val="105"/>
                <w:highlight w:val="yellow"/>
              </w:rPr>
              <w:t>âgés</w:t>
            </w:r>
            <w:proofErr w:type="gramEnd"/>
            <w:r w:rsidRPr="009E4E8E">
              <w:rPr>
                <w:rFonts w:asciiTheme="minorHAnsi" w:hAnsiTheme="minorHAnsi" w:cstheme="minorHAnsi"/>
                <w:w w:val="105"/>
                <w:highlight w:val="yellow"/>
              </w:rPr>
              <w:t xml:space="preserve"> de plus de </w:t>
            </w:r>
            <w:r w:rsidR="009E4E8E" w:rsidRPr="009E4E8E">
              <w:rPr>
                <w:rFonts w:asciiTheme="minorHAnsi" w:hAnsiTheme="minorHAnsi" w:cstheme="minorHAnsi"/>
                <w:w w:val="105"/>
                <w:highlight w:val="yellow"/>
              </w:rPr>
              <w:t>9</w:t>
            </w:r>
            <w:r w:rsidRPr="009E4E8E">
              <w:rPr>
                <w:rFonts w:asciiTheme="minorHAnsi" w:hAnsiTheme="minorHAnsi" w:cstheme="minorHAnsi"/>
                <w:w w:val="105"/>
                <w:highlight w:val="yellow"/>
              </w:rPr>
              <w:t xml:space="preserve">0 ans au </w:t>
            </w:r>
          </w:p>
          <w:p w14:paraId="6C941E6E" w14:textId="77777777" w:rsidR="003B2DC6" w:rsidRPr="009E4E8E" w:rsidRDefault="003B2DC6" w:rsidP="00715056">
            <w:pPr>
              <w:jc w:val="center"/>
              <w:rPr>
                <w:rFonts w:asciiTheme="minorHAnsi" w:hAnsiTheme="minorHAnsi" w:cstheme="minorHAnsi"/>
                <w:w w:val="105"/>
                <w:highlight w:val="yellow"/>
              </w:rPr>
            </w:pPr>
            <w:r w:rsidRPr="009E4E8E">
              <w:rPr>
                <w:rFonts w:asciiTheme="minorHAnsi" w:hAnsiTheme="minorHAnsi" w:cstheme="minorHAnsi"/>
                <w:w w:val="105"/>
                <w:highlight w:val="yellow"/>
              </w:rPr>
              <w:t>1</w:t>
            </w:r>
            <w:r w:rsidRPr="009E4E8E">
              <w:rPr>
                <w:rFonts w:asciiTheme="minorHAnsi" w:hAnsiTheme="minorHAnsi" w:cstheme="minorHAnsi"/>
                <w:w w:val="105"/>
                <w:highlight w:val="yellow"/>
                <w:vertAlign w:val="superscript"/>
              </w:rPr>
              <w:t>er</w:t>
            </w:r>
            <w:r w:rsidRPr="009E4E8E">
              <w:rPr>
                <w:rFonts w:asciiTheme="minorHAnsi" w:hAnsiTheme="minorHAnsi" w:cstheme="minorHAnsi"/>
                <w:w w:val="105"/>
                <w:highlight w:val="yellow"/>
              </w:rPr>
              <w:t xml:space="preserve"> janvier de la saison en cours</w:t>
            </w:r>
          </w:p>
        </w:tc>
      </w:tr>
    </w:tbl>
    <w:p w14:paraId="0262CEAE" w14:textId="77777777" w:rsidR="009E4E8E" w:rsidRDefault="009E4E8E" w:rsidP="0014263A">
      <w:pPr>
        <w:spacing w:line="268" w:lineRule="exact"/>
        <w:ind w:left="216"/>
        <w:jc w:val="both"/>
        <w:rPr>
          <w:rFonts w:asciiTheme="minorHAnsi" w:hAnsiTheme="minorHAnsi" w:cstheme="minorHAnsi"/>
          <w:spacing w:val="-2"/>
          <w:w w:val="105"/>
          <w:szCs w:val="20"/>
        </w:rPr>
      </w:pPr>
    </w:p>
    <w:p w14:paraId="28C773FE" w14:textId="5E3DC2B0" w:rsidR="0014263A" w:rsidRPr="00D834B6" w:rsidRDefault="0014263A" w:rsidP="0014263A">
      <w:pPr>
        <w:spacing w:line="268" w:lineRule="exact"/>
        <w:ind w:left="216"/>
        <w:jc w:val="both"/>
        <w:rPr>
          <w:rFonts w:asciiTheme="minorHAnsi" w:hAnsiTheme="minorHAnsi" w:cstheme="minorHAnsi"/>
          <w:spacing w:val="-2"/>
          <w:w w:val="105"/>
          <w:szCs w:val="20"/>
        </w:rPr>
      </w:pPr>
      <w:r w:rsidRPr="00D834B6">
        <w:rPr>
          <w:rFonts w:asciiTheme="minorHAnsi" w:hAnsiTheme="minorHAnsi" w:cstheme="minorHAnsi"/>
          <w:spacing w:val="-2"/>
          <w:w w:val="105"/>
          <w:szCs w:val="20"/>
        </w:rPr>
        <w:t>Les catégories peuvent être fusionnées si le nombre de joueurs n'est pas suffisant.</w:t>
      </w:r>
    </w:p>
    <w:p w14:paraId="1AE38D61" w14:textId="0F495A79" w:rsidR="0014263A" w:rsidRPr="00D834B6" w:rsidRDefault="0014263A" w:rsidP="0014263A">
      <w:pPr>
        <w:spacing w:line="268" w:lineRule="exact"/>
        <w:ind w:left="216"/>
        <w:jc w:val="both"/>
        <w:rPr>
          <w:rFonts w:asciiTheme="minorHAnsi" w:hAnsiTheme="minorHAnsi" w:cstheme="minorHAnsi"/>
          <w:spacing w:val="-2"/>
          <w:w w:val="105"/>
          <w:szCs w:val="20"/>
        </w:rPr>
      </w:pPr>
      <w:r w:rsidRPr="00D834B6">
        <w:rPr>
          <w:rFonts w:asciiTheme="minorHAnsi" w:hAnsiTheme="minorHAnsi" w:cstheme="minorHAnsi"/>
          <w:spacing w:val="-2"/>
          <w:w w:val="105"/>
          <w:szCs w:val="20"/>
        </w:rPr>
        <w:t>Les dames peuvent jouer dans les tableaux messieurs en plus de leur tableau dame</w:t>
      </w:r>
      <w:r w:rsidR="00813BF9" w:rsidRPr="00D834B6">
        <w:rPr>
          <w:rFonts w:asciiTheme="minorHAnsi" w:hAnsiTheme="minorHAnsi" w:cstheme="minorHAnsi"/>
          <w:spacing w:val="-2"/>
          <w:w w:val="105"/>
          <w:szCs w:val="20"/>
        </w:rPr>
        <w:t>s</w:t>
      </w:r>
      <w:r w:rsidRPr="00D834B6">
        <w:rPr>
          <w:rFonts w:asciiTheme="minorHAnsi" w:hAnsiTheme="minorHAnsi" w:cstheme="minorHAnsi"/>
          <w:spacing w:val="-2"/>
          <w:w w:val="105"/>
          <w:szCs w:val="20"/>
        </w:rPr>
        <w:t xml:space="preserve">. </w:t>
      </w:r>
    </w:p>
    <w:p w14:paraId="06B99684" w14:textId="42FDBA5E" w:rsidR="0014263A" w:rsidRPr="00D834B6" w:rsidRDefault="0014263A" w:rsidP="0014263A">
      <w:pPr>
        <w:spacing w:line="268" w:lineRule="exact"/>
        <w:ind w:left="216"/>
        <w:jc w:val="both"/>
        <w:rPr>
          <w:rFonts w:asciiTheme="minorHAnsi" w:hAnsiTheme="minorHAnsi" w:cstheme="minorHAnsi"/>
          <w:spacing w:val="-2"/>
          <w:w w:val="105"/>
          <w:szCs w:val="20"/>
        </w:rPr>
      </w:pPr>
      <w:r w:rsidRPr="00D834B6">
        <w:rPr>
          <w:rFonts w:asciiTheme="minorHAnsi" w:hAnsiTheme="minorHAnsi" w:cstheme="minorHAnsi"/>
          <w:spacing w:val="-2"/>
          <w:w w:val="105"/>
          <w:szCs w:val="20"/>
        </w:rPr>
        <w:t xml:space="preserve">Pour cela, il faut faire parvenir cette demande par mail au secrétariat avant la date limite d'inscription. </w:t>
      </w:r>
    </w:p>
    <w:p w14:paraId="2C48372D" w14:textId="77777777" w:rsidR="0014263A" w:rsidRPr="00D834B6" w:rsidRDefault="0014263A" w:rsidP="003B2DC6">
      <w:pPr>
        <w:spacing w:line="268" w:lineRule="exact"/>
        <w:ind w:left="216"/>
        <w:jc w:val="both"/>
        <w:rPr>
          <w:rFonts w:asciiTheme="minorHAnsi" w:hAnsiTheme="minorHAnsi" w:cstheme="minorHAnsi"/>
          <w:spacing w:val="-2"/>
          <w:w w:val="105"/>
          <w:szCs w:val="20"/>
        </w:rPr>
      </w:pPr>
    </w:p>
    <w:p w14:paraId="02E9AE96" w14:textId="7C7EEC9D" w:rsidR="004904F1" w:rsidRPr="00D834B6" w:rsidRDefault="005A1E0F" w:rsidP="003B2DC6">
      <w:pPr>
        <w:spacing w:line="268" w:lineRule="exact"/>
        <w:ind w:left="216"/>
        <w:jc w:val="both"/>
        <w:rPr>
          <w:rFonts w:asciiTheme="minorHAnsi" w:hAnsiTheme="minorHAnsi" w:cstheme="minorHAnsi"/>
          <w:spacing w:val="-4"/>
          <w:w w:val="105"/>
          <w:szCs w:val="20"/>
        </w:rPr>
      </w:pPr>
      <w:r w:rsidRPr="00D834B6">
        <w:rPr>
          <w:rFonts w:asciiTheme="minorHAnsi" w:hAnsiTheme="minorHAnsi" w:cstheme="minorHAnsi"/>
          <w:spacing w:val="-2"/>
          <w:w w:val="105"/>
          <w:szCs w:val="20"/>
        </w:rPr>
        <w:t>Cette épreuve se déroule sur une journée, tout d</w:t>
      </w:r>
      <w:r w:rsidR="00AE0668" w:rsidRPr="00D834B6">
        <w:rPr>
          <w:rFonts w:asciiTheme="minorHAnsi" w:hAnsiTheme="minorHAnsi" w:cstheme="minorHAnsi"/>
          <w:spacing w:val="-2"/>
          <w:w w:val="105"/>
          <w:szCs w:val="20"/>
        </w:rPr>
        <w:t>’</w:t>
      </w:r>
      <w:r w:rsidRPr="00D834B6">
        <w:rPr>
          <w:rFonts w:asciiTheme="minorHAnsi" w:hAnsiTheme="minorHAnsi" w:cstheme="minorHAnsi"/>
          <w:spacing w:val="-2"/>
          <w:w w:val="105"/>
          <w:szCs w:val="20"/>
        </w:rPr>
        <w:t xml:space="preserve">abord par poules puis par tableaux à élimination directe. Toutes les parties </w:t>
      </w:r>
      <w:r w:rsidRPr="00D834B6">
        <w:rPr>
          <w:rFonts w:asciiTheme="minorHAnsi" w:hAnsiTheme="minorHAnsi" w:cstheme="minorHAnsi"/>
          <w:spacing w:val="-4"/>
          <w:w w:val="105"/>
          <w:szCs w:val="20"/>
        </w:rPr>
        <w:t>de classement sont jouées</w:t>
      </w:r>
      <w:r w:rsidR="007A0822" w:rsidRPr="00D834B6">
        <w:rPr>
          <w:rFonts w:asciiTheme="minorHAnsi" w:hAnsiTheme="minorHAnsi" w:cstheme="minorHAnsi"/>
          <w:spacing w:val="-4"/>
          <w:w w:val="105"/>
          <w:szCs w:val="20"/>
        </w:rPr>
        <w:t xml:space="preserve"> si l’horaire géné</w:t>
      </w:r>
      <w:r w:rsidR="00451EED" w:rsidRPr="00D834B6">
        <w:rPr>
          <w:rFonts w:asciiTheme="minorHAnsi" w:hAnsiTheme="minorHAnsi" w:cstheme="minorHAnsi"/>
          <w:spacing w:val="-4"/>
          <w:w w:val="105"/>
          <w:szCs w:val="20"/>
        </w:rPr>
        <w:t>ral de la compétition le permet</w:t>
      </w:r>
      <w:r w:rsidRPr="00D834B6">
        <w:rPr>
          <w:rFonts w:asciiTheme="minorHAnsi" w:hAnsiTheme="minorHAnsi" w:cstheme="minorHAnsi"/>
          <w:spacing w:val="-4"/>
          <w:w w:val="105"/>
          <w:szCs w:val="20"/>
        </w:rPr>
        <w:t>.</w:t>
      </w:r>
      <w:bookmarkStart w:id="7" w:name="_Toc329118937"/>
      <w:bookmarkStart w:id="8" w:name="_Toc360703269"/>
    </w:p>
    <w:p w14:paraId="076F2B64" w14:textId="444B3C9E" w:rsidR="005A1E0F" w:rsidRPr="00D834B6" w:rsidRDefault="005A1E0F" w:rsidP="003B2DC6">
      <w:pPr>
        <w:pStyle w:val="Titre1"/>
      </w:pPr>
      <w:r w:rsidRPr="00D834B6">
        <w:t>DISPOSITIONS GÉNÉRALES</w:t>
      </w:r>
      <w:bookmarkEnd w:id="7"/>
      <w:bookmarkEnd w:id="8"/>
      <w:r w:rsidRPr="00D834B6">
        <w:t xml:space="preserve"> </w:t>
      </w:r>
    </w:p>
    <w:p w14:paraId="4EE03E52" w14:textId="77777777" w:rsidR="005A1E0F" w:rsidRPr="00D834B6" w:rsidRDefault="005A1E0F" w:rsidP="005A1E0F">
      <w:pPr>
        <w:pStyle w:val="Titre2"/>
        <w:rPr>
          <w:rFonts w:asciiTheme="minorHAnsi" w:hAnsiTheme="minorHAnsi" w:cstheme="minorHAnsi"/>
          <w:w w:val="105"/>
        </w:rPr>
      </w:pPr>
      <w:bookmarkStart w:id="9" w:name="_Toc329118938"/>
      <w:bookmarkStart w:id="10" w:name="_Toc360703270"/>
      <w:r w:rsidRPr="00D834B6">
        <w:rPr>
          <w:rFonts w:asciiTheme="minorHAnsi" w:hAnsiTheme="minorHAnsi" w:cstheme="minorHAnsi"/>
          <w:w w:val="105"/>
        </w:rPr>
        <w:t>Article 1</w:t>
      </w:r>
      <w:r w:rsidRPr="00D834B6">
        <w:rPr>
          <w:rFonts w:asciiTheme="minorHAnsi" w:hAnsiTheme="minorHAnsi" w:cstheme="minorHAnsi"/>
          <w:w w:val="105"/>
        </w:rPr>
        <w:tab/>
        <w:t>Organisation</w:t>
      </w:r>
      <w:bookmarkEnd w:id="9"/>
      <w:bookmarkEnd w:id="10"/>
    </w:p>
    <w:p w14:paraId="0BC3A2F7" w14:textId="724AAB8E" w:rsidR="005A1E0F" w:rsidRPr="00D834B6" w:rsidRDefault="005A1E0F" w:rsidP="005A1E0F">
      <w:pPr>
        <w:rPr>
          <w:rFonts w:asciiTheme="minorHAnsi" w:hAnsiTheme="minorHAnsi" w:cstheme="minorHAnsi"/>
          <w:spacing w:val="-8"/>
          <w:w w:val="105"/>
        </w:rPr>
      </w:pPr>
      <w:r w:rsidRPr="00D834B6">
        <w:rPr>
          <w:rFonts w:asciiTheme="minorHAnsi" w:hAnsiTheme="minorHAnsi" w:cstheme="minorHAnsi"/>
          <w:w w:val="105"/>
        </w:rPr>
        <w:t xml:space="preserve">Le </w:t>
      </w:r>
      <w:r w:rsidR="00AE0668" w:rsidRPr="00D834B6">
        <w:rPr>
          <w:rFonts w:asciiTheme="minorHAnsi" w:hAnsiTheme="minorHAnsi" w:cstheme="minorHAnsi"/>
          <w:w w:val="105"/>
        </w:rPr>
        <w:t>C</w:t>
      </w:r>
      <w:r w:rsidRPr="00D834B6">
        <w:rPr>
          <w:rFonts w:asciiTheme="minorHAnsi" w:hAnsiTheme="minorHAnsi" w:cstheme="minorHAnsi"/>
          <w:w w:val="105"/>
        </w:rPr>
        <w:t xml:space="preserve">omité </w:t>
      </w:r>
      <w:r w:rsidR="00AE0668" w:rsidRPr="00D834B6">
        <w:rPr>
          <w:rFonts w:asciiTheme="minorHAnsi" w:hAnsiTheme="minorHAnsi" w:cstheme="minorHAnsi"/>
          <w:w w:val="105"/>
        </w:rPr>
        <w:t>D</w:t>
      </w:r>
      <w:r w:rsidRPr="00D834B6">
        <w:rPr>
          <w:rFonts w:asciiTheme="minorHAnsi" w:hAnsiTheme="minorHAnsi" w:cstheme="minorHAnsi"/>
          <w:w w:val="105"/>
        </w:rPr>
        <w:t>épartemental est responsable de l</w:t>
      </w:r>
      <w:r w:rsidR="00AE0668" w:rsidRPr="00D834B6">
        <w:rPr>
          <w:rFonts w:asciiTheme="minorHAnsi" w:hAnsiTheme="minorHAnsi" w:cstheme="minorHAnsi"/>
          <w:w w:val="105"/>
        </w:rPr>
        <w:t>’</w:t>
      </w:r>
      <w:r w:rsidRPr="00D834B6">
        <w:rPr>
          <w:rFonts w:asciiTheme="minorHAnsi" w:hAnsiTheme="minorHAnsi" w:cstheme="minorHAnsi"/>
          <w:w w:val="105"/>
        </w:rPr>
        <w:t xml:space="preserve">organisation de cette épreuve, mais décline toute responsabilité en cas de perte </w:t>
      </w:r>
      <w:r w:rsidRPr="00D834B6">
        <w:rPr>
          <w:rFonts w:asciiTheme="minorHAnsi" w:hAnsiTheme="minorHAnsi" w:cstheme="minorHAnsi"/>
          <w:spacing w:val="-8"/>
          <w:w w:val="105"/>
        </w:rPr>
        <w:t>ou de vol.</w:t>
      </w:r>
    </w:p>
    <w:p w14:paraId="0401BE37" w14:textId="77777777" w:rsidR="009E44DD" w:rsidRDefault="009E44DD" w:rsidP="009E44DD">
      <w:pPr>
        <w:rPr>
          <w:rFonts w:asciiTheme="minorHAnsi" w:hAnsiTheme="minorHAnsi" w:cstheme="minorHAnsi"/>
          <w:spacing w:val="-8"/>
          <w:w w:val="105"/>
        </w:rPr>
      </w:pPr>
      <w:r w:rsidRPr="00D834B6">
        <w:rPr>
          <w:rFonts w:asciiTheme="minorHAnsi" w:hAnsiTheme="minorHAnsi" w:cstheme="minorHAnsi"/>
          <w:spacing w:val="-8"/>
          <w:w w:val="105"/>
        </w:rPr>
        <w:t>Les balles d'échauffements ne sont pas fournies par l'organisation.</w:t>
      </w:r>
    </w:p>
    <w:p w14:paraId="6B4F82AB" w14:textId="77777777" w:rsidR="005A1E0F" w:rsidRPr="000E4927" w:rsidRDefault="005A1E0F" w:rsidP="005A1E0F">
      <w:pPr>
        <w:pStyle w:val="Titre2"/>
        <w:rPr>
          <w:rFonts w:asciiTheme="minorHAnsi" w:hAnsiTheme="minorHAnsi" w:cstheme="minorHAnsi"/>
          <w:w w:val="105"/>
        </w:rPr>
      </w:pPr>
      <w:bookmarkStart w:id="11" w:name="_Toc329118939"/>
      <w:bookmarkStart w:id="12" w:name="_Toc360703271"/>
      <w:r w:rsidRPr="000E4927">
        <w:rPr>
          <w:rFonts w:asciiTheme="minorHAnsi" w:hAnsiTheme="minorHAnsi" w:cstheme="minorHAnsi"/>
          <w:w w:val="105"/>
        </w:rPr>
        <w:t>Article 2</w:t>
      </w:r>
      <w:r w:rsidRPr="000E4927">
        <w:rPr>
          <w:rFonts w:asciiTheme="minorHAnsi" w:hAnsiTheme="minorHAnsi" w:cstheme="minorHAnsi"/>
          <w:w w:val="105"/>
        </w:rPr>
        <w:tab/>
        <w:t>Tenue</w:t>
      </w:r>
      <w:bookmarkEnd w:id="11"/>
      <w:bookmarkEnd w:id="12"/>
    </w:p>
    <w:p w14:paraId="6454C903" w14:textId="77777777" w:rsidR="005A1E0F" w:rsidRPr="000E4927" w:rsidRDefault="005A1E0F" w:rsidP="005A1E0F">
      <w:pPr>
        <w:rPr>
          <w:rFonts w:asciiTheme="minorHAnsi" w:hAnsiTheme="minorHAnsi" w:cstheme="minorHAnsi"/>
        </w:rPr>
      </w:pPr>
      <w:r w:rsidRPr="000E4927">
        <w:rPr>
          <w:rFonts w:asciiTheme="minorHAnsi" w:hAnsiTheme="minorHAnsi" w:cstheme="minorHAnsi"/>
        </w:rPr>
        <w:t>La tenue sportive est obligatoire et doit être conforme aux règlements généraux de la Fédération.</w:t>
      </w:r>
    </w:p>
    <w:p w14:paraId="23B071B3" w14:textId="77777777" w:rsidR="005A1E0F" w:rsidRPr="000E4927" w:rsidRDefault="005A1E0F" w:rsidP="005A1E0F">
      <w:pPr>
        <w:pStyle w:val="Titre2"/>
        <w:rPr>
          <w:rFonts w:asciiTheme="minorHAnsi" w:hAnsiTheme="minorHAnsi" w:cstheme="minorHAnsi"/>
          <w:w w:val="105"/>
        </w:rPr>
      </w:pPr>
      <w:bookmarkStart w:id="13" w:name="_Toc329118940"/>
      <w:bookmarkStart w:id="14" w:name="_Toc360703272"/>
      <w:r w:rsidRPr="000E4927">
        <w:rPr>
          <w:rFonts w:asciiTheme="minorHAnsi" w:hAnsiTheme="minorHAnsi" w:cstheme="minorHAnsi"/>
          <w:w w:val="105"/>
        </w:rPr>
        <w:t>Article 3</w:t>
      </w:r>
      <w:r w:rsidRPr="000E4927">
        <w:rPr>
          <w:rFonts w:asciiTheme="minorHAnsi" w:hAnsiTheme="minorHAnsi" w:cstheme="minorHAnsi"/>
          <w:w w:val="105"/>
        </w:rPr>
        <w:tab/>
        <w:t>Arbitrage</w:t>
      </w:r>
      <w:bookmarkEnd w:id="13"/>
      <w:bookmarkEnd w:id="14"/>
    </w:p>
    <w:p w14:paraId="4306B24C" w14:textId="77777777" w:rsidR="005A1E0F" w:rsidRPr="000E4927" w:rsidRDefault="005A1E0F" w:rsidP="005A1E0F">
      <w:pPr>
        <w:rPr>
          <w:rFonts w:asciiTheme="minorHAnsi" w:hAnsiTheme="minorHAnsi" w:cstheme="minorHAnsi"/>
          <w:w w:val="105"/>
        </w:rPr>
      </w:pPr>
      <w:r w:rsidRPr="000E4927">
        <w:rPr>
          <w:rFonts w:asciiTheme="minorHAnsi" w:hAnsiTheme="minorHAnsi" w:cstheme="minorHAnsi"/>
          <w:w w:val="105"/>
        </w:rPr>
        <w:t>Le juge arbitre :</w:t>
      </w:r>
    </w:p>
    <w:p w14:paraId="72F2F861" w14:textId="77777777" w:rsidR="005A1E0F" w:rsidRPr="000E4927" w:rsidRDefault="005A1E0F" w:rsidP="005A1E0F">
      <w:pPr>
        <w:numPr>
          <w:ilvl w:val="0"/>
          <w:numId w:val="26"/>
        </w:numPr>
        <w:rPr>
          <w:rFonts w:asciiTheme="minorHAnsi" w:hAnsiTheme="minorHAnsi" w:cstheme="minorHAnsi"/>
          <w:bCs/>
          <w:spacing w:val="-1"/>
          <w:w w:val="105"/>
        </w:rPr>
      </w:pPr>
      <w:proofErr w:type="gramStart"/>
      <w:r w:rsidRPr="000E4927">
        <w:rPr>
          <w:rFonts w:asciiTheme="minorHAnsi" w:hAnsiTheme="minorHAnsi" w:cstheme="minorHAnsi"/>
          <w:bCs/>
          <w:spacing w:val="-1"/>
          <w:w w:val="105"/>
        </w:rPr>
        <w:t>est</w:t>
      </w:r>
      <w:proofErr w:type="gramEnd"/>
      <w:r w:rsidRPr="000E4927">
        <w:rPr>
          <w:rFonts w:asciiTheme="minorHAnsi" w:hAnsiTheme="minorHAnsi" w:cstheme="minorHAnsi"/>
          <w:bCs/>
          <w:spacing w:val="-1"/>
          <w:w w:val="105"/>
        </w:rPr>
        <w:t xml:space="preserve"> tenu de respecter intégralement le présent règlement.</w:t>
      </w:r>
    </w:p>
    <w:p w14:paraId="6E2F9B38" w14:textId="77777777" w:rsidR="005A1E0F" w:rsidRPr="000E4927" w:rsidRDefault="005A1E0F" w:rsidP="005A1E0F">
      <w:pPr>
        <w:numPr>
          <w:ilvl w:val="0"/>
          <w:numId w:val="26"/>
        </w:numPr>
        <w:rPr>
          <w:rFonts w:asciiTheme="minorHAnsi" w:hAnsiTheme="minorHAnsi" w:cstheme="minorHAnsi"/>
          <w:b/>
          <w:bCs/>
          <w:spacing w:val="-1"/>
          <w:w w:val="105"/>
        </w:rPr>
      </w:pPr>
      <w:proofErr w:type="gramStart"/>
      <w:r w:rsidRPr="000E4927">
        <w:rPr>
          <w:rFonts w:asciiTheme="minorHAnsi" w:hAnsiTheme="minorHAnsi" w:cstheme="minorHAnsi"/>
          <w:spacing w:val="-1"/>
          <w:w w:val="105"/>
        </w:rPr>
        <w:t>est</w:t>
      </w:r>
      <w:proofErr w:type="gramEnd"/>
      <w:r w:rsidRPr="000E4927">
        <w:rPr>
          <w:rFonts w:asciiTheme="minorHAnsi" w:hAnsiTheme="minorHAnsi" w:cstheme="minorHAnsi"/>
          <w:spacing w:val="-1"/>
          <w:w w:val="105"/>
        </w:rPr>
        <w:t xml:space="preserve"> </w:t>
      </w:r>
      <w:proofErr w:type="gramStart"/>
      <w:r w:rsidRPr="000E4927">
        <w:rPr>
          <w:rFonts w:asciiTheme="minorHAnsi" w:hAnsiTheme="minorHAnsi" w:cstheme="minorHAnsi"/>
          <w:spacing w:val="-1"/>
          <w:w w:val="105"/>
        </w:rPr>
        <w:t>seul habilité</w:t>
      </w:r>
      <w:proofErr w:type="gramEnd"/>
      <w:r w:rsidRPr="000E4927">
        <w:rPr>
          <w:rFonts w:asciiTheme="minorHAnsi" w:hAnsiTheme="minorHAnsi" w:cstheme="minorHAnsi"/>
          <w:spacing w:val="-1"/>
          <w:w w:val="105"/>
        </w:rPr>
        <w:t xml:space="preserve"> à prendre toutes dispositions nécessaires pour résoudre les cas non prévus au présent règlement.</w:t>
      </w:r>
    </w:p>
    <w:p w14:paraId="3362A875" w14:textId="77777777" w:rsidR="005A1E0F" w:rsidRPr="000E4927" w:rsidRDefault="005A1E0F" w:rsidP="005A1E0F">
      <w:pPr>
        <w:numPr>
          <w:ilvl w:val="0"/>
          <w:numId w:val="26"/>
        </w:numPr>
        <w:rPr>
          <w:rFonts w:asciiTheme="minorHAnsi" w:hAnsiTheme="minorHAnsi" w:cstheme="minorHAnsi"/>
          <w:b/>
          <w:bCs/>
          <w:spacing w:val="-3"/>
          <w:w w:val="105"/>
        </w:rPr>
      </w:pPr>
      <w:proofErr w:type="gramStart"/>
      <w:r w:rsidRPr="000E4927">
        <w:rPr>
          <w:rFonts w:asciiTheme="minorHAnsi" w:hAnsiTheme="minorHAnsi" w:cstheme="minorHAnsi"/>
          <w:spacing w:val="-3"/>
          <w:w w:val="105"/>
        </w:rPr>
        <w:t>a</w:t>
      </w:r>
      <w:proofErr w:type="gramEnd"/>
      <w:r w:rsidRPr="000E4927">
        <w:rPr>
          <w:rFonts w:asciiTheme="minorHAnsi" w:hAnsiTheme="minorHAnsi" w:cstheme="minorHAnsi"/>
          <w:spacing w:val="-3"/>
          <w:w w:val="105"/>
        </w:rPr>
        <w:t xml:space="preserve"> qualité pour demander l’expulsion de tout joueur ou spectateur dont l’attitude ou les propos seraient incompatibles avec l’esprit sportif et qui entraverait le déroulement normal de l’épreuve.</w:t>
      </w:r>
    </w:p>
    <w:p w14:paraId="6AE566BE" w14:textId="77777777" w:rsidR="005A1E0F" w:rsidRDefault="005A1E0F" w:rsidP="005A1E0F">
      <w:pPr>
        <w:numPr>
          <w:ilvl w:val="0"/>
          <w:numId w:val="26"/>
        </w:numPr>
        <w:rPr>
          <w:rFonts w:asciiTheme="minorHAnsi" w:hAnsiTheme="minorHAnsi" w:cstheme="minorHAnsi"/>
          <w:spacing w:val="-3"/>
          <w:w w:val="105"/>
        </w:rPr>
      </w:pPr>
      <w:proofErr w:type="spellStart"/>
      <w:proofErr w:type="gramStart"/>
      <w:r w:rsidRPr="000E4927">
        <w:rPr>
          <w:rFonts w:asciiTheme="minorHAnsi" w:hAnsiTheme="minorHAnsi" w:cstheme="minorHAnsi"/>
          <w:spacing w:val="-2"/>
          <w:w w:val="105"/>
        </w:rPr>
        <w:t>a</w:t>
      </w:r>
      <w:proofErr w:type="spellEnd"/>
      <w:proofErr w:type="gramEnd"/>
      <w:r w:rsidRPr="000E4927">
        <w:rPr>
          <w:rFonts w:asciiTheme="minorHAnsi" w:hAnsiTheme="minorHAnsi" w:cstheme="minorHAnsi"/>
          <w:spacing w:val="-2"/>
          <w:w w:val="105"/>
        </w:rPr>
        <w:t xml:space="preserve"> toute liberté pour la désignation des arbitres parmi les joueurs ne jouant pas à ce moment. Il peut également </w:t>
      </w:r>
      <w:r w:rsidRPr="000E4927">
        <w:rPr>
          <w:rFonts w:asciiTheme="minorHAnsi" w:hAnsiTheme="minorHAnsi" w:cstheme="minorHAnsi"/>
          <w:spacing w:val="-3"/>
          <w:w w:val="105"/>
        </w:rPr>
        <w:t>accepter d’autres personnes si ces dernières sont aptes à arbitrer convenablement.</w:t>
      </w:r>
    </w:p>
    <w:p w14:paraId="7DA389D8" w14:textId="77777777" w:rsidR="005A1E0F" w:rsidRPr="000E4927" w:rsidRDefault="005A1E0F" w:rsidP="003B2DC6">
      <w:pPr>
        <w:pStyle w:val="Titre1"/>
      </w:pPr>
      <w:bookmarkStart w:id="15" w:name="_Toc329118941"/>
      <w:bookmarkStart w:id="16" w:name="_Toc360703273"/>
      <w:r w:rsidRPr="000E4927">
        <w:t>DÉROULEMENT SPORTIF</w:t>
      </w:r>
      <w:bookmarkEnd w:id="15"/>
      <w:bookmarkEnd w:id="16"/>
    </w:p>
    <w:p w14:paraId="4F5A8743" w14:textId="77777777" w:rsidR="005A1E0F" w:rsidRPr="000E4927" w:rsidRDefault="005A1E0F" w:rsidP="005A1E0F">
      <w:pPr>
        <w:pStyle w:val="Titre2"/>
        <w:rPr>
          <w:rFonts w:asciiTheme="minorHAnsi" w:hAnsiTheme="minorHAnsi" w:cstheme="minorHAnsi"/>
        </w:rPr>
      </w:pPr>
      <w:bookmarkStart w:id="17" w:name="_Toc329118942"/>
      <w:bookmarkStart w:id="18" w:name="_Toc360703274"/>
      <w:r w:rsidRPr="000E4927">
        <w:rPr>
          <w:rFonts w:asciiTheme="minorHAnsi" w:hAnsiTheme="minorHAnsi" w:cstheme="minorHAnsi"/>
        </w:rPr>
        <w:t>Article 4</w:t>
      </w:r>
      <w:r w:rsidRPr="000E4927">
        <w:rPr>
          <w:rFonts w:asciiTheme="minorHAnsi" w:hAnsiTheme="minorHAnsi" w:cstheme="minorHAnsi"/>
        </w:rPr>
        <w:tab/>
        <w:t>Déroulement des rencontres</w:t>
      </w:r>
      <w:bookmarkEnd w:id="17"/>
      <w:bookmarkEnd w:id="18"/>
    </w:p>
    <w:p w14:paraId="5F03E25D" w14:textId="7F84FFEF" w:rsidR="005A1E0F" w:rsidRPr="000E4927" w:rsidRDefault="005A1E0F" w:rsidP="005A1E0F">
      <w:pPr>
        <w:rPr>
          <w:rFonts w:asciiTheme="minorHAnsi" w:hAnsiTheme="minorHAnsi" w:cstheme="minorHAnsi"/>
          <w:w w:val="105"/>
        </w:rPr>
      </w:pPr>
      <w:r w:rsidRPr="000E4927">
        <w:rPr>
          <w:rFonts w:asciiTheme="minorHAnsi" w:hAnsiTheme="minorHAnsi" w:cstheme="minorHAnsi"/>
          <w:w w:val="105"/>
        </w:rPr>
        <w:t xml:space="preserve">Les balles utilisées seront </w:t>
      </w:r>
      <w:r w:rsidR="0072410A" w:rsidRPr="000E4927">
        <w:rPr>
          <w:rFonts w:asciiTheme="minorHAnsi" w:hAnsiTheme="minorHAnsi" w:cstheme="minorHAnsi"/>
          <w:w w:val="105"/>
        </w:rPr>
        <w:t>des balles plastiques</w:t>
      </w:r>
      <w:r w:rsidRPr="000E4927">
        <w:rPr>
          <w:rFonts w:asciiTheme="minorHAnsi" w:hAnsiTheme="minorHAnsi" w:cstheme="minorHAnsi"/>
          <w:w w:val="105"/>
        </w:rPr>
        <w:t xml:space="preserve"> </w:t>
      </w:r>
      <w:r w:rsidR="0072410A" w:rsidRPr="000E4927">
        <w:rPr>
          <w:rFonts w:asciiTheme="minorHAnsi" w:hAnsiTheme="minorHAnsi" w:cstheme="minorHAnsi"/>
          <w:w w:val="105"/>
        </w:rPr>
        <w:t xml:space="preserve">3* agréées FFTT </w:t>
      </w:r>
      <w:r w:rsidRPr="000E4927">
        <w:rPr>
          <w:rFonts w:asciiTheme="minorHAnsi" w:hAnsiTheme="minorHAnsi" w:cstheme="minorHAnsi"/>
          <w:w w:val="105"/>
        </w:rPr>
        <w:t>de même marque</w:t>
      </w:r>
      <w:r w:rsidR="0072410A" w:rsidRPr="000E4927">
        <w:rPr>
          <w:rFonts w:asciiTheme="minorHAnsi" w:hAnsiTheme="minorHAnsi" w:cstheme="minorHAnsi"/>
          <w:w w:val="105"/>
        </w:rPr>
        <w:t xml:space="preserve">, même référence et même </w:t>
      </w:r>
      <w:r w:rsidR="00C94A2D" w:rsidRPr="000E4927">
        <w:rPr>
          <w:rFonts w:asciiTheme="minorHAnsi" w:hAnsiTheme="minorHAnsi" w:cstheme="minorHAnsi"/>
          <w:w w:val="105"/>
        </w:rPr>
        <w:t>couleur fournie</w:t>
      </w:r>
      <w:r w:rsidRPr="000E4927">
        <w:rPr>
          <w:rFonts w:asciiTheme="minorHAnsi" w:hAnsiTheme="minorHAnsi" w:cstheme="minorHAnsi"/>
          <w:w w:val="105"/>
        </w:rPr>
        <w:t xml:space="preserve"> par le club organisateur (attention à la couleur des maillots).</w:t>
      </w:r>
    </w:p>
    <w:p w14:paraId="330FFF80" w14:textId="2B606E8A" w:rsidR="005A1E0F" w:rsidRPr="000E4927" w:rsidRDefault="005A1E0F" w:rsidP="005A1E0F">
      <w:pPr>
        <w:rPr>
          <w:rFonts w:asciiTheme="minorHAnsi" w:hAnsiTheme="minorHAnsi" w:cstheme="minorHAnsi"/>
          <w:w w:val="105"/>
        </w:rPr>
      </w:pPr>
      <w:r w:rsidRPr="000E4927">
        <w:rPr>
          <w:rFonts w:asciiTheme="minorHAnsi" w:hAnsiTheme="minorHAnsi" w:cstheme="minorHAnsi"/>
          <w:w w:val="105"/>
        </w:rPr>
        <w:t>Chaque partie se jouera au meilleur des 5 manches.</w:t>
      </w:r>
    </w:p>
    <w:p w14:paraId="07C992B1" w14:textId="29AA3845" w:rsidR="005A1E0F" w:rsidRPr="000E4927" w:rsidRDefault="005A1E0F" w:rsidP="005A1E0F">
      <w:pPr>
        <w:pStyle w:val="Titre2"/>
        <w:rPr>
          <w:rFonts w:asciiTheme="minorHAnsi" w:hAnsiTheme="minorHAnsi" w:cstheme="minorHAnsi"/>
          <w:w w:val="105"/>
        </w:rPr>
      </w:pPr>
      <w:bookmarkStart w:id="19" w:name="_Toc329118943"/>
      <w:bookmarkStart w:id="20" w:name="_Toc360703275"/>
      <w:r w:rsidRPr="000E4927">
        <w:rPr>
          <w:rFonts w:asciiTheme="minorHAnsi" w:hAnsiTheme="minorHAnsi" w:cstheme="minorHAnsi"/>
          <w:w w:val="105"/>
        </w:rPr>
        <w:t>Article 5</w:t>
      </w:r>
      <w:r w:rsidRPr="000E4927">
        <w:rPr>
          <w:rFonts w:asciiTheme="minorHAnsi" w:hAnsiTheme="minorHAnsi" w:cstheme="minorHAnsi"/>
          <w:w w:val="105"/>
        </w:rPr>
        <w:tab/>
        <w:t xml:space="preserve">Composition </w:t>
      </w:r>
      <w:r w:rsidR="00FC019F" w:rsidRPr="003B2DC6">
        <w:rPr>
          <w:rFonts w:asciiTheme="minorHAnsi" w:hAnsiTheme="minorHAnsi" w:cstheme="minorHAnsi"/>
          <w:w w:val="105"/>
        </w:rPr>
        <w:t>et sorties</w:t>
      </w:r>
      <w:r w:rsidR="00FC019F" w:rsidRPr="000E4927">
        <w:rPr>
          <w:rFonts w:asciiTheme="minorHAnsi" w:hAnsiTheme="minorHAnsi" w:cstheme="minorHAnsi"/>
          <w:w w:val="105"/>
        </w:rPr>
        <w:t xml:space="preserve"> </w:t>
      </w:r>
      <w:r w:rsidRPr="000E4927">
        <w:rPr>
          <w:rFonts w:asciiTheme="minorHAnsi" w:hAnsiTheme="minorHAnsi" w:cstheme="minorHAnsi"/>
          <w:w w:val="105"/>
        </w:rPr>
        <w:t>des poules</w:t>
      </w:r>
      <w:bookmarkEnd w:id="19"/>
      <w:bookmarkEnd w:id="20"/>
      <w:r w:rsidR="00FC019F" w:rsidRPr="000E4927">
        <w:rPr>
          <w:rFonts w:asciiTheme="minorHAnsi" w:hAnsiTheme="minorHAnsi" w:cstheme="minorHAnsi"/>
          <w:w w:val="105"/>
        </w:rPr>
        <w:t xml:space="preserve"> </w:t>
      </w:r>
    </w:p>
    <w:p w14:paraId="1D3B235C" w14:textId="7248CCBA" w:rsidR="003B50B6" w:rsidRDefault="003B50B6" w:rsidP="003B2DC6">
      <w:pPr>
        <w:jc w:val="both"/>
        <w:rPr>
          <w:rFonts w:asciiTheme="minorHAnsi" w:hAnsiTheme="minorHAnsi" w:cstheme="minorHAnsi"/>
          <w:spacing w:val="-2"/>
          <w:w w:val="105"/>
        </w:rPr>
      </w:pPr>
      <w:r w:rsidRPr="003B50B6">
        <w:rPr>
          <w:rFonts w:asciiTheme="minorHAnsi" w:hAnsiTheme="minorHAnsi" w:cstheme="minorHAnsi"/>
          <w:spacing w:val="-2"/>
          <w:w w:val="105"/>
          <w:highlight w:val="yellow"/>
        </w:rPr>
        <w:t xml:space="preserve">Les joueurs sont placés dans des poules de </w:t>
      </w:r>
      <w:r w:rsidR="00887739">
        <w:rPr>
          <w:rFonts w:asciiTheme="minorHAnsi" w:hAnsiTheme="minorHAnsi" w:cstheme="minorHAnsi"/>
          <w:spacing w:val="-2"/>
          <w:w w:val="105"/>
          <w:highlight w:val="yellow"/>
        </w:rPr>
        <w:t>4</w:t>
      </w:r>
      <w:r w:rsidRPr="003B50B6">
        <w:rPr>
          <w:rFonts w:asciiTheme="minorHAnsi" w:hAnsiTheme="minorHAnsi" w:cstheme="minorHAnsi"/>
          <w:spacing w:val="-2"/>
          <w:w w:val="105"/>
          <w:highlight w:val="yellow"/>
        </w:rPr>
        <w:t xml:space="preserve"> mais le JA, assisté du </w:t>
      </w:r>
      <w:r>
        <w:rPr>
          <w:rFonts w:asciiTheme="minorHAnsi" w:hAnsiTheme="minorHAnsi" w:cstheme="minorHAnsi"/>
          <w:spacing w:val="-2"/>
          <w:w w:val="105"/>
          <w:highlight w:val="yellow"/>
        </w:rPr>
        <w:t>responsable de la compétition</w:t>
      </w:r>
      <w:r w:rsidRPr="003B50B6">
        <w:rPr>
          <w:rFonts w:asciiTheme="minorHAnsi" w:hAnsiTheme="minorHAnsi" w:cstheme="minorHAnsi"/>
          <w:spacing w:val="-2"/>
          <w:w w:val="105"/>
          <w:highlight w:val="yellow"/>
        </w:rPr>
        <w:t xml:space="preserve">, peut constituer des poules de </w:t>
      </w:r>
      <w:r w:rsidR="00887739">
        <w:rPr>
          <w:rFonts w:asciiTheme="minorHAnsi" w:hAnsiTheme="minorHAnsi" w:cstheme="minorHAnsi"/>
          <w:spacing w:val="-2"/>
          <w:w w:val="105"/>
          <w:highlight w:val="yellow"/>
        </w:rPr>
        <w:t>3</w:t>
      </w:r>
      <w:r w:rsidRPr="003B50B6">
        <w:rPr>
          <w:rFonts w:asciiTheme="minorHAnsi" w:hAnsiTheme="minorHAnsi" w:cstheme="minorHAnsi"/>
          <w:spacing w:val="-2"/>
          <w:w w:val="105"/>
          <w:highlight w:val="yellow"/>
        </w:rPr>
        <w:t xml:space="preserve">. </w:t>
      </w:r>
      <w:r w:rsidRPr="003B50B6">
        <w:rPr>
          <w:rFonts w:asciiTheme="minorHAnsi" w:hAnsiTheme="minorHAnsi" w:cstheme="minorHAnsi"/>
          <w:w w:val="105"/>
          <w:highlight w:val="yellow"/>
        </w:rPr>
        <w:t>Si le nombre de joueurs est inférieur à 5, une poule unique sera faite.</w:t>
      </w:r>
    </w:p>
    <w:p w14:paraId="27163928" w14:textId="136DC634" w:rsidR="005A1E0F" w:rsidRPr="000E4927" w:rsidRDefault="005A1E0F" w:rsidP="003B2DC6">
      <w:pPr>
        <w:jc w:val="both"/>
        <w:rPr>
          <w:rFonts w:asciiTheme="minorHAnsi" w:hAnsiTheme="minorHAnsi" w:cstheme="minorHAnsi"/>
          <w:w w:val="105"/>
        </w:rPr>
      </w:pPr>
      <w:r w:rsidRPr="000E4927">
        <w:rPr>
          <w:rFonts w:asciiTheme="minorHAnsi" w:hAnsiTheme="minorHAnsi" w:cstheme="minorHAnsi"/>
          <w:spacing w:val="1"/>
          <w:w w:val="105"/>
        </w:rPr>
        <w:t xml:space="preserve">Le placement dans les poules sera effectué en tenant compte des points classement connus au moment de </w:t>
      </w:r>
      <w:r w:rsidRPr="000E4927">
        <w:rPr>
          <w:rFonts w:asciiTheme="minorHAnsi" w:hAnsiTheme="minorHAnsi" w:cstheme="minorHAnsi"/>
          <w:w w:val="105"/>
        </w:rPr>
        <w:t>l</w:t>
      </w:r>
      <w:r w:rsidR="00985F55" w:rsidRPr="000E4927">
        <w:rPr>
          <w:rFonts w:asciiTheme="minorHAnsi" w:hAnsiTheme="minorHAnsi" w:cstheme="minorHAnsi"/>
          <w:w w:val="105"/>
        </w:rPr>
        <w:t>’</w:t>
      </w:r>
      <w:r w:rsidRPr="000E4927">
        <w:rPr>
          <w:rFonts w:asciiTheme="minorHAnsi" w:hAnsiTheme="minorHAnsi" w:cstheme="minorHAnsi"/>
          <w:w w:val="105"/>
        </w:rPr>
        <w:t>enregistrement des inscriptions. En cas d</w:t>
      </w:r>
      <w:r w:rsidR="00985F55" w:rsidRPr="000E4927">
        <w:rPr>
          <w:rFonts w:asciiTheme="minorHAnsi" w:hAnsiTheme="minorHAnsi" w:cstheme="minorHAnsi"/>
          <w:w w:val="105"/>
        </w:rPr>
        <w:t>’</w:t>
      </w:r>
      <w:r w:rsidRPr="000E4927">
        <w:rPr>
          <w:rFonts w:asciiTheme="minorHAnsi" w:hAnsiTheme="minorHAnsi" w:cstheme="minorHAnsi"/>
          <w:w w:val="105"/>
        </w:rPr>
        <w:t>égalité, il y aura un tirage au sort en faisant appel à une émission de nombres aléatoires.</w:t>
      </w:r>
    </w:p>
    <w:p w14:paraId="1A9B7998" w14:textId="75E39272" w:rsidR="005A1E0F" w:rsidRPr="000E4927" w:rsidRDefault="005A1E0F" w:rsidP="003B2DC6">
      <w:pPr>
        <w:jc w:val="both"/>
        <w:rPr>
          <w:rFonts w:asciiTheme="minorHAnsi" w:hAnsiTheme="minorHAnsi" w:cstheme="minorHAnsi"/>
          <w:w w:val="105"/>
        </w:rPr>
      </w:pPr>
      <w:r w:rsidRPr="000E4927">
        <w:rPr>
          <w:rFonts w:asciiTheme="minorHAnsi" w:hAnsiTheme="minorHAnsi" w:cstheme="minorHAnsi"/>
          <w:w w:val="105"/>
        </w:rPr>
        <w:t xml:space="preserve">Dans la mesure du possible, les joueurs d’un même club seront répartis dans </w:t>
      </w:r>
      <w:r w:rsidR="00985F55" w:rsidRPr="000E4927">
        <w:rPr>
          <w:rFonts w:asciiTheme="minorHAnsi" w:hAnsiTheme="minorHAnsi" w:cstheme="minorHAnsi"/>
          <w:w w:val="105"/>
        </w:rPr>
        <w:t>d</w:t>
      </w:r>
      <w:r w:rsidRPr="000E4927">
        <w:rPr>
          <w:rFonts w:asciiTheme="minorHAnsi" w:hAnsiTheme="minorHAnsi" w:cstheme="minorHAnsi"/>
          <w:w w:val="105"/>
        </w:rPr>
        <w:t>es poules</w:t>
      </w:r>
      <w:r w:rsidR="00985F55" w:rsidRPr="000E4927">
        <w:rPr>
          <w:rFonts w:asciiTheme="minorHAnsi" w:hAnsiTheme="minorHAnsi" w:cstheme="minorHAnsi"/>
          <w:w w:val="105"/>
        </w:rPr>
        <w:t xml:space="preserve"> différentes</w:t>
      </w:r>
      <w:r w:rsidRPr="000E4927">
        <w:rPr>
          <w:rFonts w:asciiTheme="minorHAnsi" w:hAnsiTheme="minorHAnsi" w:cstheme="minorHAnsi"/>
          <w:w w:val="105"/>
        </w:rPr>
        <w:t>. En cas d’impossibilité, ils doivent se rencontrer dès le 1</w:t>
      </w:r>
      <w:r w:rsidRPr="000E4927">
        <w:rPr>
          <w:rFonts w:asciiTheme="minorHAnsi" w:hAnsiTheme="minorHAnsi" w:cstheme="minorHAnsi"/>
          <w:w w:val="105"/>
          <w:vertAlign w:val="superscript"/>
        </w:rPr>
        <w:t>er</w:t>
      </w:r>
      <w:r w:rsidRPr="000E4927">
        <w:rPr>
          <w:rFonts w:asciiTheme="minorHAnsi" w:hAnsiTheme="minorHAnsi" w:cstheme="minorHAnsi"/>
          <w:w w:val="105"/>
        </w:rPr>
        <w:t xml:space="preserve"> tour s’ils sont deux et le plus rapidement possible s’ils sont plus.</w:t>
      </w:r>
    </w:p>
    <w:p w14:paraId="59946953" w14:textId="77777777" w:rsidR="005A1E0F" w:rsidRDefault="005A1E0F" w:rsidP="003B2DC6">
      <w:pPr>
        <w:jc w:val="both"/>
        <w:rPr>
          <w:rFonts w:asciiTheme="minorHAnsi" w:hAnsiTheme="minorHAnsi" w:cstheme="minorHAnsi"/>
          <w:spacing w:val="-2"/>
          <w:w w:val="105"/>
        </w:rPr>
      </w:pPr>
      <w:r w:rsidRPr="000E4927">
        <w:rPr>
          <w:rFonts w:asciiTheme="minorHAnsi" w:hAnsiTheme="minorHAnsi" w:cstheme="minorHAnsi"/>
          <w:spacing w:val="-2"/>
          <w:w w:val="105"/>
        </w:rPr>
        <w:t>Les résultats des joueurs à égalité dans une poule seront traités selon les règles FFTT en vigueur.</w:t>
      </w:r>
    </w:p>
    <w:p w14:paraId="3734932A" w14:textId="77777777" w:rsidR="006F5D3C" w:rsidRDefault="00FC019F" w:rsidP="003B2DC6">
      <w:pPr>
        <w:jc w:val="both"/>
        <w:rPr>
          <w:rFonts w:asciiTheme="minorHAnsi" w:hAnsiTheme="minorHAnsi" w:cstheme="minorHAnsi"/>
          <w:spacing w:val="-5"/>
          <w:w w:val="105"/>
        </w:rPr>
      </w:pPr>
      <w:r w:rsidRPr="003B2DC6">
        <w:rPr>
          <w:rFonts w:asciiTheme="minorHAnsi" w:hAnsiTheme="minorHAnsi" w:cstheme="minorHAnsi"/>
          <w:spacing w:val="-5"/>
          <w:w w:val="105"/>
        </w:rPr>
        <w:t xml:space="preserve">Les deux premiers </w:t>
      </w:r>
      <w:r w:rsidR="005A1E0F" w:rsidRPr="003B2DC6">
        <w:rPr>
          <w:rFonts w:asciiTheme="minorHAnsi" w:hAnsiTheme="minorHAnsi" w:cstheme="minorHAnsi"/>
          <w:spacing w:val="-5"/>
          <w:w w:val="105"/>
        </w:rPr>
        <w:t xml:space="preserve">joueurs </w:t>
      </w:r>
      <w:r w:rsidRPr="003B2DC6">
        <w:rPr>
          <w:rFonts w:asciiTheme="minorHAnsi" w:hAnsiTheme="minorHAnsi" w:cstheme="minorHAnsi"/>
          <w:spacing w:val="-5"/>
          <w:w w:val="105"/>
        </w:rPr>
        <w:t xml:space="preserve">de chaque poule </w:t>
      </w:r>
      <w:r w:rsidR="005A1E0F" w:rsidRPr="003B2DC6">
        <w:rPr>
          <w:rFonts w:asciiTheme="minorHAnsi" w:hAnsiTheme="minorHAnsi" w:cstheme="minorHAnsi"/>
          <w:spacing w:val="-5"/>
          <w:w w:val="105"/>
        </w:rPr>
        <w:t>entrent dans un tableau final à élimination directe</w:t>
      </w:r>
      <w:r w:rsidRPr="003B2DC6">
        <w:rPr>
          <w:rFonts w:asciiTheme="minorHAnsi" w:hAnsiTheme="minorHAnsi" w:cstheme="minorHAnsi"/>
          <w:spacing w:val="-5"/>
          <w:w w:val="105"/>
        </w:rPr>
        <w:t xml:space="preserve"> et classement intégral à partir des 1/</w:t>
      </w:r>
      <w:r w:rsidR="007E0160" w:rsidRPr="003B2DC6">
        <w:rPr>
          <w:rFonts w:asciiTheme="minorHAnsi" w:hAnsiTheme="minorHAnsi" w:cstheme="minorHAnsi"/>
          <w:spacing w:val="-5"/>
          <w:w w:val="105"/>
        </w:rPr>
        <w:t>4</w:t>
      </w:r>
      <w:r w:rsidRPr="003B2DC6">
        <w:rPr>
          <w:rFonts w:asciiTheme="minorHAnsi" w:hAnsiTheme="minorHAnsi" w:cstheme="minorHAnsi"/>
          <w:spacing w:val="-5"/>
          <w:w w:val="105"/>
        </w:rPr>
        <w:t xml:space="preserve"> de finale.  </w:t>
      </w:r>
    </w:p>
    <w:p w14:paraId="338D009C" w14:textId="77777777" w:rsidR="00887739" w:rsidRDefault="00887739" w:rsidP="003B2DC6">
      <w:pPr>
        <w:jc w:val="both"/>
        <w:rPr>
          <w:rFonts w:asciiTheme="minorHAnsi" w:hAnsiTheme="minorHAnsi" w:cstheme="minorHAnsi"/>
          <w:spacing w:val="-5"/>
          <w:w w:val="105"/>
        </w:rPr>
      </w:pPr>
    </w:p>
    <w:p w14:paraId="2D997C54" w14:textId="10736D4B" w:rsidR="005A1E0F" w:rsidRPr="000E4927" w:rsidRDefault="00FC019F" w:rsidP="003B2DC6">
      <w:pPr>
        <w:jc w:val="both"/>
        <w:rPr>
          <w:rFonts w:asciiTheme="minorHAnsi" w:hAnsiTheme="minorHAnsi" w:cstheme="minorHAnsi"/>
          <w:b/>
          <w:bCs/>
          <w:spacing w:val="-2"/>
          <w:w w:val="105"/>
        </w:rPr>
      </w:pPr>
      <w:r w:rsidRPr="003B2DC6">
        <w:rPr>
          <w:rFonts w:asciiTheme="minorHAnsi" w:hAnsiTheme="minorHAnsi" w:cstheme="minorHAnsi"/>
          <w:spacing w:val="-5"/>
          <w:w w:val="105"/>
        </w:rPr>
        <w:t xml:space="preserve">Les 3eme et 4eme de poules entrent dans </w:t>
      </w:r>
      <w:proofErr w:type="gramStart"/>
      <w:r w:rsidRPr="003B2DC6">
        <w:rPr>
          <w:rFonts w:asciiTheme="minorHAnsi" w:hAnsiTheme="minorHAnsi" w:cstheme="minorHAnsi"/>
          <w:spacing w:val="-5"/>
          <w:w w:val="105"/>
        </w:rPr>
        <w:t>un tableau consolante</w:t>
      </w:r>
      <w:proofErr w:type="gramEnd"/>
      <w:r w:rsidRPr="003B2DC6">
        <w:rPr>
          <w:rFonts w:asciiTheme="minorHAnsi" w:hAnsiTheme="minorHAnsi" w:cstheme="minorHAnsi"/>
          <w:spacing w:val="-5"/>
          <w:w w:val="105"/>
        </w:rPr>
        <w:t xml:space="preserve"> avec dans la mesure du possible des parties de classement.</w:t>
      </w:r>
    </w:p>
    <w:p w14:paraId="744380EC" w14:textId="79E93893" w:rsidR="005A1E0F" w:rsidRPr="000E4927" w:rsidRDefault="005A1E0F" w:rsidP="005A1E0F">
      <w:pPr>
        <w:pStyle w:val="Titre2"/>
        <w:rPr>
          <w:rFonts w:asciiTheme="minorHAnsi" w:hAnsiTheme="minorHAnsi" w:cstheme="minorHAnsi"/>
        </w:rPr>
      </w:pPr>
      <w:bookmarkStart w:id="21" w:name="_Toc360703276"/>
      <w:r w:rsidRPr="000E4927">
        <w:rPr>
          <w:rFonts w:asciiTheme="minorHAnsi" w:hAnsiTheme="minorHAnsi" w:cstheme="minorHAnsi"/>
        </w:rPr>
        <w:t>Article 6</w:t>
      </w:r>
      <w:r w:rsidRPr="000E4927">
        <w:rPr>
          <w:rFonts w:asciiTheme="minorHAnsi" w:hAnsiTheme="minorHAnsi" w:cstheme="minorHAnsi"/>
        </w:rPr>
        <w:tab/>
        <w:t>Insertion de joueurs d</w:t>
      </w:r>
      <w:r w:rsidR="007A0822" w:rsidRPr="000E4927">
        <w:rPr>
          <w:rFonts w:asciiTheme="minorHAnsi" w:hAnsiTheme="minorHAnsi" w:cstheme="minorHAnsi"/>
        </w:rPr>
        <w:t>’</w:t>
      </w:r>
      <w:r w:rsidRPr="000E4927">
        <w:rPr>
          <w:rFonts w:asciiTheme="minorHAnsi" w:hAnsiTheme="minorHAnsi" w:cstheme="minorHAnsi"/>
        </w:rPr>
        <w:t>un tableau dans un autre</w:t>
      </w:r>
      <w:bookmarkEnd w:id="21"/>
    </w:p>
    <w:p w14:paraId="5CB5D8D7" w14:textId="08726D4E" w:rsidR="005A1E0F" w:rsidRPr="000E4927" w:rsidRDefault="005A1E0F" w:rsidP="005A1E0F">
      <w:pPr>
        <w:rPr>
          <w:rFonts w:asciiTheme="minorHAnsi" w:hAnsiTheme="minorHAnsi" w:cstheme="minorHAnsi"/>
          <w:spacing w:val="-4"/>
          <w:w w:val="105"/>
        </w:rPr>
      </w:pPr>
      <w:r w:rsidRPr="000E4927">
        <w:rPr>
          <w:rFonts w:asciiTheme="minorHAnsi" w:hAnsiTheme="minorHAnsi" w:cstheme="minorHAnsi"/>
          <w:w w:val="105"/>
        </w:rPr>
        <w:t>En cas d</w:t>
      </w:r>
      <w:r w:rsidR="005E472A" w:rsidRPr="000E4927">
        <w:rPr>
          <w:rFonts w:asciiTheme="minorHAnsi" w:hAnsiTheme="minorHAnsi" w:cstheme="minorHAnsi"/>
          <w:w w:val="105"/>
        </w:rPr>
        <w:t>’</w:t>
      </w:r>
      <w:r w:rsidRPr="000E4927">
        <w:rPr>
          <w:rFonts w:asciiTheme="minorHAnsi" w:hAnsiTheme="minorHAnsi" w:cstheme="minorHAnsi"/>
          <w:w w:val="105"/>
        </w:rPr>
        <w:t xml:space="preserve">insuffisance de joueurs dans un tableau, ces derniers seront regroupés dans le tableau le plus proche, soit </w:t>
      </w:r>
      <w:r w:rsidRPr="000E4927">
        <w:rPr>
          <w:rFonts w:asciiTheme="minorHAnsi" w:hAnsiTheme="minorHAnsi" w:cstheme="minorHAnsi"/>
          <w:spacing w:val="-4"/>
          <w:w w:val="105"/>
        </w:rPr>
        <w:t>supérieur soit inférieur.</w:t>
      </w:r>
    </w:p>
    <w:p w14:paraId="474C9ABA" w14:textId="0783E048" w:rsidR="005A1E0F" w:rsidRPr="000E4927" w:rsidRDefault="005A1E0F" w:rsidP="005A1E0F">
      <w:pPr>
        <w:rPr>
          <w:rFonts w:asciiTheme="minorHAnsi" w:hAnsiTheme="minorHAnsi" w:cstheme="minorHAnsi"/>
          <w:spacing w:val="-2"/>
          <w:w w:val="105"/>
        </w:rPr>
      </w:pPr>
      <w:r w:rsidRPr="000E4927">
        <w:rPr>
          <w:rFonts w:asciiTheme="minorHAnsi" w:hAnsiTheme="minorHAnsi" w:cstheme="minorHAnsi"/>
          <w:spacing w:val="-2"/>
          <w:w w:val="105"/>
        </w:rPr>
        <w:t>Afin de ne pas fausser les résultats du TED de l</w:t>
      </w:r>
      <w:r w:rsidR="005E472A" w:rsidRPr="000E4927">
        <w:rPr>
          <w:rFonts w:asciiTheme="minorHAnsi" w:hAnsiTheme="minorHAnsi" w:cstheme="minorHAnsi"/>
          <w:spacing w:val="-2"/>
          <w:w w:val="105"/>
        </w:rPr>
        <w:t>’</w:t>
      </w:r>
      <w:r w:rsidRPr="000E4927">
        <w:rPr>
          <w:rFonts w:asciiTheme="minorHAnsi" w:hAnsiTheme="minorHAnsi" w:cstheme="minorHAnsi"/>
          <w:spacing w:val="-2"/>
          <w:w w:val="105"/>
        </w:rPr>
        <w:t>un ou l</w:t>
      </w:r>
      <w:r w:rsidR="008E5CD9" w:rsidRPr="000E4927">
        <w:rPr>
          <w:rFonts w:asciiTheme="minorHAnsi" w:hAnsiTheme="minorHAnsi" w:cstheme="minorHAnsi"/>
          <w:spacing w:val="-2"/>
          <w:w w:val="105"/>
        </w:rPr>
        <w:t>’</w:t>
      </w:r>
      <w:r w:rsidRPr="000E4927">
        <w:rPr>
          <w:rFonts w:asciiTheme="minorHAnsi" w:hAnsiTheme="minorHAnsi" w:cstheme="minorHAnsi"/>
          <w:spacing w:val="-2"/>
          <w:w w:val="105"/>
        </w:rPr>
        <w:t>autre des tableaux, on procédera de la manière suivante :</w:t>
      </w:r>
    </w:p>
    <w:p w14:paraId="60D8BD9D" w14:textId="335A69F4" w:rsidR="005A1E0F" w:rsidRPr="000E4927" w:rsidRDefault="005E472A" w:rsidP="005A1E0F">
      <w:pPr>
        <w:numPr>
          <w:ilvl w:val="0"/>
          <w:numId w:val="28"/>
        </w:numPr>
        <w:rPr>
          <w:rFonts w:asciiTheme="minorHAnsi" w:hAnsiTheme="minorHAnsi" w:cstheme="minorHAnsi"/>
          <w:w w:val="105"/>
        </w:rPr>
      </w:pPr>
      <w:r w:rsidRPr="000E4927">
        <w:rPr>
          <w:rFonts w:asciiTheme="minorHAnsi" w:hAnsiTheme="minorHAnsi" w:cstheme="minorHAnsi"/>
          <w:w w:val="105"/>
        </w:rPr>
        <w:t>E</w:t>
      </w:r>
      <w:r w:rsidR="005A1E0F" w:rsidRPr="000E4927">
        <w:rPr>
          <w:rFonts w:asciiTheme="minorHAnsi" w:hAnsiTheme="minorHAnsi" w:cstheme="minorHAnsi"/>
          <w:w w:val="105"/>
        </w:rPr>
        <w:t>tablissement de poules en mettant les joueurs des deux tableaux concernés (appelées poules de poules dans le logiciel)</w:t>
      </w:r>
    </w:p>
    <w:p w14:paraId="75EF2D63" w14:textId="1B96C57C" w:rsidR="005A1E0F" w:rsidRPr="000E4927" w:rsidRDefault="005E472A" w:rsidP="005A1E0F">
      <w:pPr>
        <w:numPr>
          <w:ilvl w:val="0"/>
          <w:numId w:val="28"/>
        </w:numPr>
        <w:rPr>
          <w:rFonts w:asciiTheme="minorHAnsi" w:hAnsiTheme="minorHAnsi" w:cstheme="minorHAnsi"/>
          <w:spacing w:val="-2"/>
          <w:w w:val="105"/>
        </w:rPr>
      </w:pPr>
      <w:r w:rsidRPr="000E4927">
        <w:rPr>
          <w:rFonts w:asciiTheme="minorHAnsi" w:hAnsiTheme="minorHAnsi" w:cstheme="minorHAnsi"/>
          <w:spacing w:val="-2"/>
          <w:w w:val="105"/>
        </w:rPr>
        <w:t>E</w:t>
      </w:r>
      <w:r w:rsidR="005A1E0F" w:rsidRPr="000E4927">
        <w:rPr>
          <w:rFonts w:asciiTheme="minorHAnsi" w:hAnsiTheme="minorHAnsi" w:cstheme="minorHAnsi"/>
          <w:spacing w:val="-2"/>
          <w:w w:val="105"/>
        </w:rPr>
        <w:t>tablissement d</w:t>
      </w:r>
      <w:r w:rsidR="007A0822" w:rsidRPr="000E4927">
        <w:rPr>
          <w:rFonts w:asciiTheme="minorHAnsi" w:hAnsiTheme="minorHAnsi" w:cstheme="minorHAnsi"/>
          <w:spacing w:val="-2"/>
          <w:w w:val="105"/>
        </w:rPr>
        <w:t>’</w:t>
      </w:r>
      <w:r w:rsidR="005A1E0F" w:rsidRPr="000E4927">
        <w:rPr>
          <w:rFonts w:asciiTheme="minorHAnsi" w:hAnsiTheme="minorHAnsi" w:cstheme="minorHAnsi"/>
          <w:spacing w:val="-2"/>
          <w:w w:val="105"/>
        </w:rPr>
        <w:t>un TED distinct pour chacun des deux tableaux, en fonction du résultat des poules précédentes.</w:t>
      </w:r>
    </w:p>
    <w:p w14:paraId="73AD2ABE" w14:textId="08C7DF8D" w:rsidR="005A1E0F" w:rsidRPr="000E4927" w:rsidRDefault="005A1E0F" w:rsidP="005A1E0F">
      <w:pPr>
        <w:numPr>
          <w:ilvl w:val="0"/>
          <w:numId w:val="28"/>
        </w:numPr>
        <w:rPr>
          <w:rFonts w:asciiTheme="minorHAnsi" w:hAnsiTheme="minorHAnsi" w:cstheme="minorHAnsi"/>
          <w:spacing w:val="-2"/>
          <w:w w:val="105"/>
        </w:rPr>
      </w:pPr>
      <w:r w:rsidRPr="000E4927">
        <w:rPr>
          <w:rFonts w:asciiTheme="minorHAnsi" w:hAnsiTheme="minorHAnsi" w:cstheme="minorHAnsi"/>
          <w:spacing w:val="-2"/>
          <w:w w:val="105"/>
        </w:rPr>
        <w:t>Toutes les parties de classement devront être jouées</w:t>
      </w:r>
      <w:r w:rsidR="007A0822" w:rsidRPr="000E4927">
        <w:rPr>
          <w:rFonts w:asciiTheme="minorHAnsi" w:hAnsiTheme="minorHAnsi" w:cstheme="minorHAnsi"/>
          <w:spacing w:val="-2"/>
          <w:w w:val="105"/>
        </w:rPr>
        <w:t xml:space="preserve"> si l’horaire géné</w:t>
      </w:r>
      <w:r w:rsidR="00451EED" w:rsidRPr="000E4927">
        <w:rPr>
          <w:rFonts w:asciiTheme="minorHAnsi" w:hAnsiTheme="minorHAnsi" w:cstheme="minorHAnsi"/>
          <w:spacing w:val="-2"/>
          <w:w w:val="105"/>
        </w:rPr>
        <w:t>ral de la compétition le permet</w:t>
      </w:r>
      <w:r w:rsidRPr="000E4927">
        <w:rPr>
          <w:rFonts w:asciiTheme="minorHAnsi" w:hAnsiTheme="minorHAnsi" w:cstheme="minorHAnsi"/>
          <w:spacing w:val="-2"/>
          <w:w w:val="105"/>
        </w:rPr>
        <w:t>.</w:t>
      </w:r>
    </w:p>
    <w:p w14:paraId="554DBDEC" w14:textId="77777777" w:rsidR="005A1E0F" w:rsidRPr="000E4927" w:rsidRDefault="005A1E0F" w:rsidP="005A1E0F">
      <w:pPr>
        <w:pStyle w:val="Titre2"/>
        <w:rPr>
          <w:rFonts w:asciiTheme="minorHAnsi" w:hAnsiTheme="minorHAnsi" w:cstheme="minorHAnsi"/>
        </w:rPr>
      </w:pPr>
      <w:bookmarkStart w:id="22" w:name="_Toc360703277"/>
      <w:r w:rsidRPr="000E4927">
        <w:rPr>
          <w:rFonts w:asciiTheme="minorHAnsi" w:hAnsiTheme="minorHAnsi" w:cstheme="minorHAnsi"/>
        </w:rPr>
        <w:t>Article 7</w:t>
      </w:r>
      <w:r w:rsidRPr="000E4927">
        <w:rPr>
          <w:rFonts w:asciiTheme="minorHAnsi" w:hAnsiTheme="minorHAnsi" w:cstheme="minorHAnsi"/>
        </w:rPr>
        <w:tab/>
        <w:t>Insertion des joueuses dans les tableaux Messieurs</w:t>
      </w:r>
      <w:bookmarkEnd w:id="22"/>
    </w:p>
    <w:p w14:paraId="227BED2A" w14:textId="39C9196F" w:rsidR="005A1E0F" w:rsidRPr="000E4927" w:rsidRDefault="005A1E0F" w:rsidP="005A1E0F">
      <w:pPr>
        <w:rPr>
          <w:rFonts w:asciiTheme="minorHAnsi" w:hAnsiTheme="minorHAnsi" w:cstheme="minorHAnsi"/>
        </w:rPr>
      </w:pPr>
      <w:r w:rsidRPr="000E4927">
        <w:rPr>
          <w:rFonts w:asciiTheme="minorHAnsi" w:hAnsiTheme="minorHAnsi" w:cstheme="minorHAnsi"/>
        </w:rPr>
        <w:t>Les dames, lors du</w:t>
      </w:r>
      <w:r w:rsidR="005E472A" w:rsidRPr="000E4927">
        <w:rPr>
          <w:rFonts w:asciiTheme="minorHAnsi" w:hAnsiTheme="minorHAnsi" w:cstheme="minorHAnsi"/>
        </w:rPr>
        <w:t xml:space="preserve"> </w:t>
      </w:r>
      <w:r w:rsidRPr="000E4927">
        <w:rPr>
          <w:rFonts w:asciiTheme="minorHAnsi" w:hAnsiTheme="minorHAnsi" w:cstheme="minorHAnsi"/>
        </w:rPr>
        <w:t>pointage, pourront demander à ne pas jouer dans les tableaux messieurs. Dans ce cas, elles seront considérées comme absentes dans ce tableau.</w:t>
      </w:r>
    </w:p>
    <w:p w14:paraId="0746235A" w14:textId="77777777" w:rsidR="005A1E0F" w:rsidRPr="000E4927" w:rsidRDefault="005A1E0F" w:rsidP="005A1E0F">
      <w:pPr>
        <w:rPr>
          <w:rFonts w:asciiTheme="minorHAnsi" w:hAnsiTheme="minorHAnsi" w:cstheme="minorHAnsi"/>
        </w:rPr>
      </w:pPr>
      <w:r w:rsidRPr="000E4927">
        <w:rPr>
          <w:rFonts w:asciiTheme="minorHAnsi" w:hAnsiTheme="minorHAnsi" w:cstheme="minorHAnsi"/>
        </w:rPr>
        <w:t>Les dames participant aux tableaux messieurs pourront demander à ne pas jouer les parties de classement. Elles devront en informer le juge arbitre le plus tôt possible.</w:t>
      </w:r>
    </w:p>
    <w:p w14:paraId="28C6E4ED" w14:textId="77777777" w:rsidR="005A1E0F" w:rsidRPr="000E4927" w:rsidRDefault="005A1E0F" w:rsidP="005A1E0F">
      <w:pPr>
        <w:pStyle w:val="Titre2"/>
        <w:rPr>
          <w:rFonts w:asciiTheme="minorHAnsi" w:hAnsiTheme="minorHAnsi" w:cstheme="minorHAnsi"/>
          <w:spacing w:val="-13"/>
          <w:w w:val="110"/>
          <w:sz w:val="40"/>
          <w:szCs w:val="40"/>
        </w:rPr>
      </w:pPr>
      <w:bookmarkStart w:id="23" w:name="_Toc360703278"/>
      <w:r w:rsidRPr="000E4927">
        <w:rPr>
          <w:rFonts w:asciiTheme="minorHAnsi" w:hAnsiTheme="minorHAnsi" w:cstheme="minorHAnsi"/>
        </w:rPr>
        <w:t>Article 8</w:t>
      </w:r>
      <w:r w:rsidRPr="000E4927">
        <w:rPr>
          <w:rFonts w:asciiTheme="minorHAnsi" w:hAnsiTheme="minorHAnsi" w:cstheme="minorHAnsi"/>
        </w:rPr>
        <w:tab/>
        <w:t>Qualification</w:t>
      </w:r>
      <w:bookmarkEnd w:id="23"/>
    </w:p>
    <w:p w14:paraId="71491889" w14:textId="2A48B525" w:rsidR="005A1E0F" w:rsidRPr="000E4927" w:rsidRDefault="005A1E0F" w:rsidP="005A1E0F">
      <w:pPr>
        <w:rPr>
          <w:rFonts w:asciiTheme="minorHAnsi" w:hAnsiTheme="minorHAnsi" w:cstheme="minorHAnsi"/>
          <w:w w:val="105"/>
        </w:rPr>
      </w:pPr>
      <w:r w:rsidRPr="000E4927">
        <w:rPr>
          <w:rFonts w:asciiTheme="minorHAnsi" w:hAnsiTheme="minorHAnsi" w:cstheme="minorHAnsi"/>
          <w:w w:val="105"/>
        </w:rPr>
        <w:t>Les meilleurs joueurs et joueuses de chaque tableau final seront qualifié</w:t>
      </w:r>
      <w:r w:rsidR="0072410A" w:rsidRPr="000E4927">
        <w:rPr>
          <w:rFonts w:asciiTheme="minorHAnsi" w:hAnsiTheme="minorHAnsi" w:cstheme="minorHAnsi"/>
          <w:w w:val="105"/>
        </w:rPr>
        <w:t>(e)</w:t>
      </w:r>
      <w:r w:rsidRPr="000E4927">
        <w:rPr>
          <w:rFonts w:asciiTheme="minorHAnsi" w:hAnsiTheme="minorHAnsi" w:cstheme="minorHAnsi"/>
          <w:w w:val="105"/>
        </w:rPr>
        <w:t xml:space="preserve">s pour le niveau </w:t>
      </w:r>
      <w:r w:rsidR="005E472A" w:rsidRPr="000E4927">
        <w:rPr>
          <w:rFonts w:asciiTheme="minorHAnsi" w:hAnsiTheme="minorHAnsi" w:cstheme="minorHAnsi"/>
          <w:w w:val="105"/>
        </w:rPr>
        <w:t>R</w:t>
      </w:r>
      <w:r w:rsidRPr="000E4927">
        <w:rPr>
          <w:rFonts w:asciiTheme="minorHAnsi" w:hAnsiTheme="minorHAnsi" w:cstheme="minorHAnsi"/>
          <w:w w:val="105"/>
        </w:rPr>
        <w:t xml:space="preserve">égional (voir règlement </w:t>
      </w:r>
      <w:r w:rsidR="005E472A" w:rsidRPr="000E4927">
        <w:rPr>
          <w:rFonts w:asciiTheme="minorHAnsi" w:hAnsiTheme="minorHAnsi" w:cstheme="minorHAnsi"/>
          <w:w w:val="105"/>
        </w:rPr>
        <w:t>R</w:t>
      </w:r>
      <w:r w:rsidRPr="000E4927">
        <w:rPr>
          <w:rFonts w:asciiTheme="minorHAnsi" w:hAnsiTheme="minorHAnsi" w:cstheme="minorHAnsi"/>
          <w:w w:val="105"/>
        </w:rPr>
        <w:t>égional)</w:t>
      </w:r>
      <w:r w:rsidR="0072410A" w:rsidRPr="000E4927">
        <w:rPr>
          <w:rFonts w:asciiTheme="minorHAnsi" w:hAnsiTheme="minorHAnsi" w:cstheme="minorHAnsi"/>
          <w:w w:val="105"/>
        </w:rPr>
        <w:t>.</w:t>
      </w:r>
    </w:p>
    <w:p w14:paraId="1C3F21B4" w14:textId="77777777" w:rsidR="005A1E0F" w:rsidRPr="000E4927" w:rsidRDefault="005A1E0F" w:rsidP="005A1E0F">
      <w:pPr>
        <w:pStyle w:val="Titre2"/>
        <w:rPr>
          <w:rFonts w:asciiTheme="minorHAnsi" w:hAnsiTheme="minorHAnsi" w:cstheme="minorHAnsi"/>
        </w:rPr>
      </w:pPr>
      <w:bookmarkStart w:id="24" w:name="_Toc360703279"/>
      <w:r w:rsidRPr="000E4927">
        <w:rPr>
          <w:rFonts w:asciiTheme="minorHAnsi" w:hAnsiTheme="minorHAnsi" w:cstheme="minorHAnsi"/>
        </w:rPr>
        <w:t>Article 9</w:t>
      </w:r>
      <w:r w:rsidRPr="000E4927">
        <w:rPr>
          <w:rFonts w:asciiTheme="minorHAnsi" w:hAnsiTheme="minorHAnsi" w:cstheme="minorHAnsi"/>
        </w:rPr>
        <w:tab/>
        <w:t>Récompenses</w:t>
      </w:r>
      <w:bookmarkEnd w:id="24"/>
    </w:p>
    <w:p w14:paraId="3CFCB974" w14:textId="77777777" w:rsidR="005A1E0F" w:rsidRPr="000E4927" w:rsidRDefault="005A1E0F" w:rsidP="005A1E0F">
      <w:pPr>
        <w:rPr>
          <w:rFonts w:asciiTheme="minorHAnsi" w:hAnsiTheme="minorHAnsi" w:cstheme="minorHAnsi"/>
          <w:w w:val="105"/>
        </w:rPr>
      </w:pPr>
      <w:r w:rsidRPr="000E4927">
        <w:rPr>
          <w:rFonts w:asciiTheme="minorHAnsi" w:hAnsiTheme="minorHAnsi" w:cstheme="minorHAnsi"/>
          <w:w w:val="105"/>
        </w:rPr>
        <w:t>Les récompenses seront attribuées :</w:t>
      </w:r>
    </w:p>
    <w:p w14:paraId="4663606C" w14:textId="77777777" w:rsidR="005A1E0F" w:rsidRPr="000E4927" w:rsidRDefault="005A1E0F" w:rsidP="005A1E0F">
      <w:pPr>
        <w:numPr>
          <w:ilvl w:val="0"/>
          <w:numId w:val="29"/>
        </w:numPr>
        <w:rPr>
          <w:rFonts w:asciiTheme="minorHAnsi" w:hAnsiTheme="minorHAnsi" w:cstheme="minorHAnsi"/>
          <w:spacing w:val="-4"/>
          <w:w w:val="105"/>
        </w:rPr>
      </w:pPr>
      <w:r w:rsidRPr="000E4927">
        <w:rPr>
          <w:rFonts w:asciiTheme="minorHAnsi" w:hAnsiTheme="minorHAnsi" w:cstheme="minorHAnsi"/>
          <w:spacing w:val="-4"/>
          <w:w w:val="105"/>
        </w:rPr>
        <w:t>Aux dames à partir des résultats de leurs tableaux spécifiques respectifs</w:t>
      </w:r>
      <w:r w:rsidR="0072410A" w:rsidRPr="000E4927">
        <w:rPr>
          <w:rFonts w:asciiTheme="minorHAnsi" w:hAnsiTheme="minorHAnsi" w:cstheme="minorHAnsi"/>
          <w:spacing w:val="-4"/>
          <w:w w:val="105"/>
        </w:rPr>
        <w:t>.</w:t>
      </w:r>
    </w:p>
    <w:p w14:paraId="6D76DB6F" w14:textId="6CCADF6A" w:rsidR="005A1E0F" w:rsidRDefault="005A1E0F" w:rsidP="005A1E0F">
      <w:pPr>
        <w:numPr>
          <w:ilvl w:val="0"/>
          <w:numId w:val="29"/>
        </w:numPr>
        <w:rPr>
          <w:rFonts w:asciiTheme="minorHAnsi" w:hAnsiTheme="minorHAnsi" w:cstheme="minorHAnsi"/>
          <w:spacing w:val="-4"/>
          <w:w w:val="105"/>
        </w:rPr>
      </w:pPr>
      <w:r w:rsidRPr="000E4927">
        <w:rPr>
          <w:rFonts w:asciiTheme="minorHAnsi" w:hAnsiTheme="minorHAnsi" w:cstheme="minorHAnsi"/>
          <w:spacing w:val="-4"/>
          <w:w w:val="105"/>
        </w:rPr>
        <w:t xml:space="preserve">Aux messieurs à partir des résultats de leurs tableaux respectifs </w:t>
      </w:r>
    </w:p>
    <w:p w14:paraId="03CD271E" w14:textId="77777777" w:rsidR="005A1E0F" w:rsidRPr="000E4927" w:rsidRDefault="005A1E0F" w:rsidP="003B2DC6">
      <w:pPr>
        <w:pStyle w:val="Titre1"/>
      </w:pPr>
      <w:bookmarkStart w:id="25" w:name="_Toc329118946"/>
      <w:bookmarkStart w:id="26" w:name="_Toc360703280"/>
      <w:r w:rsidRPr="000E4927">
        <w:t>INSCRIPTIONS</w:t>
      </w:r>
      <w:bookmarkEnd w:id="25"/>
      <w:bookmarkEnd w:id="26"/>
    </w:p>
    <w:p w14:paraId="70624BB0" w14:textId="77777777" w:rsidR="005A1E0F" w:rsidRPr="000E4927" w:rsidRDefault="005A1E0F" w:rsidP="005A1E0F">
      <w:pPr>
        <w:pStyle w:val="Titre2"/>
        <w:rPr>
          <w:rFonts w:asciiTheme="minorHAnsi" w:hAnsiTheme="minorHAnsi" w:cstheme="minorHAnsi"/>
        </w:rPr>
      </w:pPr>
      <w:bookmarkStart w:id="27" w:name="_Toc329030646"/>
      <w:bookmarkStart w:id="28" w:name="_Toc329118947"/>
      <w:bookmarkStart w:id="29" w:name="_Toc360703281"/>
      <w:r w:rsidRPr="000E4927">
        <w:rPr>
          <w:rFonts w:asciiTheme="minorHAnsi" w:hAnsiTheme="minorHAnsi" w:cstheme="minorHAnsi"/>
          <w:w w:val="105"/>
        </w:rPr>
        <w:t xml:space="preserve">Article </w:t>
      </w:r>
      <w:bookmarkEnd w:id="27"/>
      <w:bookmarkEnd w:id="28"/>
      <w:r w:rsidRPr="000E4927">
        <w:rPr>
          <w:rFonts w:asciiTheme="minorHAnsi" w:hAnsiTheme="minorHAnsi" w:cstheme="minorHAnsi"/>
          <w:w w:val="105"/>
        </w:rPr>
        <w:t>10</w:t>
      </w:r>
      <w:bookmarkEnd w:id="29"/>
    </w:p>
    <w:p w14:paraId="05FE9C12" w14:textId="0BCD244D" w:rsidR="005A1E0F" w:rsidRPr="000E4927" w:rsidRDefault="005A1E0F" w:rsidP="005A1E0F">
      <w:pPr>
        <w:rPr>
          <w:rFonts w:asciiTheme="minorHAnsi" w:hAnsiTheme="minorHAnsi" w:cstheme="minorHAnsi"/>
          <w:w w:val="105"/>
        </w:rPr>
      </w:pPr>
      <w:r w:rsidRPr="000E4927">
        <w:rPr>
          <w:rFonts w:asciiTheme="minorHAnsi" w:hAnsiTheme="minorHAnsi" w:cstheme="minorHAnsi"/>
          <w:w w:val="105"/>
        </w:rPr>
        <w:t>La date de cette épreuve ainsi que celle de la limite d</w:t>
      </w:r>
      <w:r w:rsidR="005E472A" w:rsidRPr="000E4927">
        <w:rPr>
          <w:rFonts w:asciiTheme="minorHAnsi" w:hAnsiTheme="minorHAnsi" w:cstheme="minorHAnsi"/>
          <w:w w:val="105"/>
        </w:rPr>
        <w:t>’</w:t>
      </w:r>
      <w:r w:rsidRPr="000E4927">
        <w:rPr>
          <w:rFonts w:asciiTheme="minorHAnsi" w:hAnsiTheme="minorHAnsi" w:cstheme="minorHAnsi"/>
          <w:w w:val="105"/>
        </w:rPr>
        <w:t>inscription sont fixées sur le calendrier départemental</w:t>
      </w:r>
    </w:p>
    <w:p w14:paraId="13B61F35" w14:textId="7249E1EC" w:rsidR="005A1E0F" w:rsidRPr="000E4927" w:rsidRDefault="005A1E0F" w:rsidP="005A1E0F">
      <w:pPr>
        <w:rPr>
          <w:rFonts w:asciiTheme="minorHAnsi" w:hAnsiTheme="minorHAnsi" w:cstheme="minorHAnsi"/>
          <w:spacing w:val="-3"/>
          <w:w w:val="105"/>
        </w:rPr>
      </w:pPr>
      <w:r w:rsidRPr="000E4927">
        <w:rPr>
          <w:rFonts w:asciiTheme="minorHAnsi" w:hAnsiTheme="minorHAnsi" w:cstheme="minorHAnsi"/>
          <w:spacing w:val="-7"/>
          <w:w w:val="105"/>
        </w:rPr>
        <w:t>Le lieu du déroulement de l</w:t>
      </w:r>
      <w:r w:rsidR="005E472A" w:rsidRPr="000E4927">
        <w:rPr>
          <w:rFonts w:asciiTheme="minorHAnsi" w:hAnsiTheme="minorHAnsi" w:cstheme="minorHAnsi"/>
          <w:spacing w:val="-7"/>
          <w:w w:val="105"/>
        </w:rPr>
        <w:t>’</w:t>
      </w:r>
      <w:r w:rsidRPr="000E4927">
        <w:rPr>
          <w:rFonts w:asciiTheme="minorHAnsi" w:hAnsiTheme="minorHAnsi" w:cstheme="minorHAnsi"/>
          <w:spacing w:val="-7"/>
          <w:w w:val="105"/>
        </w:rPr>
        <w:t>épreuve, les horaires et le montant de l</w:t>
      </w:r>
      <w:r w:rsidR="0072410A" w:rsidRPr="000E4927">
        <w:rPr>
          <w:rFonts w:asciiTheme="minorHAnsi" w:hAnsiTheme="minorHAnsi" w:cstheme="minorHAnsi"/>
          <w:spacing w:val="-7"/>
          <w:w w:val="105"/>
        </w:rPr>
        <w:t>’</w:t>
      </w:r>
      <w:r w:rsidRPr="000E4927">
        <w:rPr>
          <w:rFonts w:asciiTheme="minorHAnsi" w:hAnsiTheme="minorHAnsi" w:cstheme="minorHAnsi"/>
          <w:spacing w:val="-7"/>
          <w:w w:val="105"/>
        </w:rPr>
        <w:t>engagement seront communiqués sur le site du CDTTE</w:t>
      </w:r>
      <w:r w:rsidRPr="000E4927">
        <w:rPr>
          <w:rFonts w:asciiTheme="minorHAnsi" w:hAnsiTheme="minorHAnsi" w:cstheme="minorHAnsi"/>
          <w:spacing w:val="-3"/>
          <w:w w:val="105"/>
        </w:rPr>
        <w:t>. Vous serez informés de leur mise en ligne par mail.</w:t>
      </w:r>
    </w:p>
    <w:p w14:paraId="2A4CB0E9" w14:textId="47E4D32E" w:rsidR="005A1E0F" w:rsidRDefault="005A1E0F" w:rsidP="001500EF">
      <w:pPr>
        <w:rPr>
          <w:rFonts w:asciiTheme="minorHAnsi" w:hAnsiTheme="minorHAnsi" w:cstheme="minorHAnsi"/>
          <w:w w:val="105"/>
        </w:rPr>
      </w:pPr>
      <w:r w:rsidRPr="000E4927">
        <w:rPr>
          <w:rFonts w:asciiTheme="minorHAnsi" w:hAnsiTheme="minorHAnsi" w:cstheme="minorHAnsi"/>
          <w:spacing w:val="-5"/>
          <w:w w:val="105"/>
        </w:rPr>
        <w:t xml:space="preserve">Les inscriptions </w:t>
      </w:r>
      <w:r w:rsidR="001500EF" w:rsidRPr="000E4927">
        <w:rPr>
          <w:rFonts w:asciiTheme="minorHAnsi" w:hAnsiTheme="minorHAnsi" w:cstheme="minorHAnsi"/>
          <w:spacing w:val="-5"/>
          <w:w w:val="105"/>
        </w:rPr>
        <w:t xml:space="preserve">se font sur internet via l’espace </w:t>
      </w:r>
      <w:proofErr w:type="spellStart"/>
      <w:r w:rsidR="001500EF" w:rsidRPr="000E4927">
        <w:rPr>
          <w:rFonts w:asciiTheme="minorHAnsi" w:hAnsiTheme="minorHAnsi" w:cstheme="minorHAnsi"/>
          <w:b/>
          <w:spacing w:val="-5"/>
          <w:w w:val="105"/>
        </w:rPr>
        <w:t>MonClub</w:t>
      </w:r>
      <w:proofErr w:type="spellEnd"/>
      <w:r w:rsidR="001500EF" w:rsidRPr="000E4927">
        <w:rPr>
          <w:rFonts w:asciiTheme="minorHAnsi" w:hAnsiTheme="minorHAnsi" w:cstheme="minorHAnsi"/>
          <w:spacing w:val="-5"/>
          <w:w w:val="105"/>
        </w:rPr>
        <w:t xml:space="preserve"> (</w:t>
      </w:r>
      <w:hyperlink r:id="rId8" w:history="1">
        <w:r w:rsidR="001500EF" w:rsidRPr="000E4927">
          <w:rPr>
            <w:rStyle w:val="Lienhypertexte"/>
            <w:rFonts w:asciiTheme="minorHAnsi" w:hAnsiTheme="minorHAnsi" w:cstheme="minorHAnsi"/>
            <w:spacing w:val="-5"/>
            <w:w w:val="105"/>
          </w:rPr>
          <w:t>www.fftt.com/monclub</w:t>
        </w:r>
      </w:hyperlink>
      <w:r w:rsidR="001500EF" w:rsidRPr="000E4927">
        <w:rPr>
          <w:rFonts w:asciiTheme="minorHAnsi" w:hAnsiTheme="minorHAnsi" w:cstheme="minorHAnsi"/>
          <w:spacing w:val="-5"/>
          <w:w w:val="105"/>
        </w:rPr>
        <w:t>) rubrique “Sportifs” “Engagements” et ce au plus tard à la date limite fixée au calendrier</w:t>
      </w:r>
      <w:r w:rsidRPr="000E4927">
        <w:rPr>
          <w:rFonts w:asciiTheme="minorHAnsi" w:hAnsiTheme="minorHAnsi" w:cstheme="minorHAnsi"/>
          <w:w w:val="105"/>
        </w:rPr>
        <w:t>.</w:t>
      </w:r>
    </w:p>
    <w:p w14:paraId="46D91B27" w14:textId="77777777" w:rsidR="009168F4" w:rsidRPr="000E4927" w:rsidRDefault="009168F4" w:rsidP="001500EF">
      <w:pPr>
        <w:rPr>
          <w:rFonts w:asciiTheme="minorHAnsi" w:hAnsiTheme="minorHAnsi" w:cstheme="minorHAnsi"/>
          <w:w w:val="105"/>
        </w:rPr>
      </w:pPr>
    </w:p>
    <w:p w14:paraId="5B2B923D" w14:textId="77777777" w:rsidR="005A1E0F" w:rsidRPr="000E4927" w:rsidRDefault="005A1E0F" w:rsidP="001500EF">
      <w:pPr>
        <w:shd w:val="solid" w:color="000000" w:fill="auto"/>
        <w:spacing w:before="120" w:after="120" w:line="197" w:lineRule="auto"/>
        <w:jc w:val="center"/>
        <w:rPr>
          <w:rFonts w:asciiTheme="minorHAnsi" w:hAnsiTheme="minorHAnsi" w:cstheme="minorHAnsi"/>
          <w:color w:val="FFFFFF"/>
          <w:spacing w:val="-5"/>
          <w:szCs w:val="20"/>
        </w:rPr>
      </w:pPr>
      <w:r w:rsidRPr="000E4927">
        <w:rPr>
          <w:rFonts w:asciiTheme="minorHAnsi" w:hAnsiTheme="minorHAnsi" w:cstheme="minorHAnsi"/>
          <w:b/>
          <w:bCs/>
          <w:color w:val="FFFFFF"/>
          <w:spacing w:val="-5"/>
          <w:w w:val="105"/>
          <w:szCs w:val="20"/>
        </w:rPr>
        <w:t>Le montant des inscriptions sera automatiquement débité dans le compte club.</w:t>
      </w:r>
    </w:p>
    <w:p w14:paraId="319625D2" w14:textId="77777777" w:rsidR="005A1E0F" w:rsidRPr="000E4927" w:rsidRDefault="005A1E0F" w:rsidP="005A1E0F">
      <w:pPr>
        <w:spacing w:before="324"/>
        <w:jc w:val="center"/>
        <w:rPr>
          <w:rFonts w:asciiTheme="minorHAnsi" w:hAnsiTheme="minorHAnsi" w:cstheme="minorHAnsi"/>
          <w:b/>
          <w:bCs/>
          <w:i/>
          <w:iCs/>
          <w:spacing w:val="-3"/>
          <w:w w:val="105"/>
          <w:szCs w:val="20"/>
          <w:u w:val="single"/>
        </w:rPr>
      </w:pPr>
      <w:r w:rsidRPr="000E4927">
        <w:rPr>
          <w:rFonts w:asciiTheme="minorHAnsi" w:hAnsiTheme="minorHAnsi" w:cstheme="minorHAnsi"/>
          <w:b/>
          <w:bCs/>
          <w:i/>
          <w:iCs/>
          <w:spacing w:val="-3"/>
          <w:w w:val="105"/>
          <w:szCs w:val="20"/>
          <w:u w:val="single"/>
        </w:rPr>
        <w:t>Aucune inscription ne sera prise sur place</w:t>
      </w:r>
    </w:p>
    <w:p w14:paraId="7201755B" w14:textId="77777777" w:rsidR="00844C0B" w:rsidRDefault="00844C0B" w:rsidP="00844C0B">
      <w:pPr>
        <w:spacing w:before="240" w:line="288" w:lineRule="exact"/>
        <w:jc w:val="center"/>
        <w:rPr>
          <w:rFonts w:asciiTheme="minorHAnsi" w:hAnsiTheme="minorHAnsi" w:cstheme="minorHAnsi"/>
          <w:b/>
          <w:i/>
          <w:spacing w:val="-13"/>
          <w:w w:val="110"/>
          <w:sz w:val="40"/>
          <w:szCs w:val="40"/>
        </w:rPr>
      </w:pPr>
      <w:r w:rsidRPr="000E4927">
        <w:rPr>
          <w:rFonts w:asciiTheme="minorHAnsi" w:hAnsiTheme="minorHAnsi" w:cstheme="minorHAnsi"/>
          <w:b/>
          <w:i/>
          <w:spacing w:val="-13"/>
          <w:w w:val="110"/>
          <w:sz w:val="40"/>
          <w:szCs w:val="40"/>
        </w:rPr>
        <w:t>FIN</w:t>
      </w:r>
    </w:p>
    <w:sectPr w:rsidR="00844C0B" w:rsidSect="002344B4">
      <w:headerReference w:type="even" r:id="rId9"/>
      <w:headerReference w:type="default" r:id="rId10"/>
      <w:footerReference w:type="even" r:id="rId11"/>
      <w:footerReference w:type="default" r:id="rId12"/>
      <w:headerReference w:type="first" r:id="rId13"/>
      <w:footerReference w:type="first" r:id="rId14"/>
      <w:type w:val="continuous"/>
      <w:pgSz w:w="11918" w:h="16854"/>
      <w:pgMar w:top="1417" w:right="1417" w:bottom="1417" w:left="1417" w:header="851" w:footer="567" w:gutter="0"/>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282038" w14:textId="77777777" w:rsidR="00020E35" w:rsidRDefault="00020E35">
      <w:r>
        <w:separator/>
      </w:r>
    </w:p>
  </w:endnote>
  <w:endnote w:type="continuationSeparator" w:id="0">
    <w:p w14:paraId="2FDB85DA" w14:textId="77777777" w:rsidR="00020E35" w:rsidRDefault="00020E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EA32C" w14:textId="77777777" w:rsidR="00A37E4A" w:rsidRDefault="00A37E4A">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A18D6" w14:textId="2C41AC47" w:rsidR="006E5EE3" w:rsidRPr="00401B0E" w:rsidRDefault="005A1E0F" w:rsidP="006E5EE3">
    <w:pPr>
      <w:pStyle w:val="Pieddepage"/>
      <w:pBdr>
        <w:top w:val="thinThickSmallGap" w:sz="24" w:space="1" w:color="622423"/>
      </w:pBdr>
      <w:tabs>
        <w:tab w:val="clear" w:pos="4536"/>
      </w:tabs>
      <w:rPr>
        <w:rFonts w:asciiTheme="minorHAnsi" w:hAnsiTheme="minorHAnsi" w:cstheme="minorHAnsi"/>
      </w:rPr>
    </w:pPr>
    <w:r w:rsidRPr="00401B0E">
      <w:rPr>
        <w:rFonts w:asciiTheme="minorHAnsi" w:hAnsiTheme="minorHAnsi" w:cstheme="minorHAnsi"/>
      </w:rPr>
      <w:t>Règlement Championnat de France Vétérans</w:t>
    </w:r>
    <w:r w:rsidR="00401B0E" w:rsidRPr="00401B0E">
      <w:rPr>
        <w:rFonts w:asciiTheme="minorHAnsi" w:hAnsiTheme="minorHAnsi" w:cstheme="minorHAnsi"/>
      </w:rPr>
      <w:t xml:space="preserve"> CDTT91</w:t>
    </w:r>
    <w:r w:rsidR="006E5EE3" w:rsidRPr="00401B0E">
      <w:rPr>
        <w:rFonts w:asciiTheme="minorHAnsi" w:hAnsiTheme="minorHAnsi" w:cstheme="minorHAnsi"/>
      </w:rPr>
      <w:tab/>
      <w:t xml:space="preserve">Page </w:t>
    </w:r>
    <w:r w:rsidR="006E5EE3" w:rsidRPr="00401B0E">
      <w:rPr>
        <w:rFonts w:asciiTheme="minorHAnsi" w:hAnsiTheme="minorHAnsi" w:cstheme="minorHAnsi"/>
      </w:rPr>
      <w:fldChar w:fldCharType="begin"/>
    </w:r>
    <w:r w:rsidR="006E5EE3" w:rsidRPr="00401B0E">
      <w:rPr>
        <w:rFonts w:asciiTheme="minorHAnsi" w:hAnsiTheme="minorHAnsi" w:cstheme="minorHAnsi"/>
      </w:rPr>
      <w:instrText>PAGE   \* MERGEFORMAT</w:instrText>
    </w:r>
    <w:r w:rsidR="006E5EE3" w:rsidRPr="00401B0E">
      <w:rPr>
        <w:rFonts w:asciiTheme="minorHAnsi" w:hAnsiTheme="minorHAnsi" w:cstheme="minorHAnsi"/>
      </w:rPr>
      <w:fldChar w:fldCharType="separate"/>
    </w:r>
    <w:r w:rsidR="008E5CD9" w:rsidRPr="00401B0E">
      <w:rPr>
        <w:rFonts w:asciiTheme="minorHAnsi" w:hAnsiTheme="minorHAnsi" w:cstheme="minorHAnsi"/>
        <w:noProof/>
      </w:rPr>
      <w:t>4</w:t>
    </w:r>
    <w:r w:rsidR="006E5EE3" w:rsidRPr="00401B0E">
      <w:rPr>
        <w:rFonts w:asciiTheme="minorHAnsi" w:hAnsiTheme="minorHAnsi" w:cstheme="minorHAnsi"/>
      </w:rPr>
      <w:fldChar w:fldCharType="end"/>
    </w:r>
    <w:r w:rsidR="00C009C6">
      <w:rPr>
        <w:rFonts w:asciiTheme="minorHAnsi" w:hAnsiTheme="minorHAnsi" w:cstheme="minorHAnsi"/>
      </w:rPr>
      <w:t xml:space="preserve"> sur 4</w:t>
    </w:r>
  </w:p>
  <w:p w14:paraId="5C17BEA1" w14:textId="77777777" w:rsidR="00434628" w:rsidRDefault="00434628">
    <w:pPr>
      <w:widowControl/>
      <w:kinsoku/>
      <w:autoSpaceDE w:val="0"/>
      <w:autoSpaceDN w:val="0"/>
      <w:adjustRightInd w:val="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F2555" w14:textId="77777777" w:rsidR="00A37E4A" w:rsidRDefault="00A37E4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6BA7D" w14:textId="77777777" w:rsidR="00020E35" w:rsidRDefault="00020E35">
      <w:r>
        <w:separator/>
      </w:r>
    </w:p>
  </w:footnote>
  <w:footnote w:type="continuationSeparator" w:id="0">
    <w:p w14:paraId="5F372818" w14:textId="77777777" w:rsidR="00020E35" w:rsidRDefault="00020E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E5D0" w14:textId="77777777" w:rsidR="00A37E4A" w:rsidRDefault="00A37E4A">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CF3C8" w14:textId="77777777" w:rsidR="00A37E4A" w:rsidRDefault="00A37E4A">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8FFAE" w14:textId="2F05C331" w:rsidR="00C94A2D" w:rsidRDefault="00C94A2D" w:rsidP="00C94A2D">
    <w:pPr>
      <w:spacing w:line="60" w:lineRule="auto"/>
    </w:pPr>
  </w:p>
  <w:tbl>
    <w:tblPr>
      <w:tblW w:w="10537" w:type="dxa"/>
      <w:jc w:val="center"/>
      <w:tblLayout w:type="fixed"/>
      <w:tblCellMar>
        <w:left w:w="0" w:type="dxa"/>
        <w:right w:w="0" w:type="dxa"/>
      </w:tblCellMar>
      <w:tblLook w:val="00A0" w:firstRow="1" w:lastRow="0" w:firstColumn="1" w:lastColumn="0" w:noHBand="0" w:noVBand="0"/>
    </w:tblPr>
    <w:tblGrid>
      <w:gridCol w:w="1980"/>
      <w:gridCol w:w="273"/>
      <w:gridCol w:w="5901"/>
      <w:gridCol w:w="274"/>
      <w:gridCol w:w="2109"/>
    </w:tblGrid>
    <w:tr w:rsidR="00C94A2D" w14:paraId="5068C8DE" w14:textId="77777777" w:rsidTr="008D4482">
      <w:trPr>
        <w:trHeight w:hRule="exact" w:val="340"/>
        <w:jc w:val="center"/>
      </w:trPr>
      <w:tc>
        <w:tcPr>
          <w:tcW w:w="1980" w:type="dxa"/>
          <w:vMerge w:val="restart"/>
          <w:vAlign w:val="center"/>
        </w:tcPr>
        <w:p w14:paraId="67358A94" w14:textId="06791198" w:rsidR="00C94A2D" w:rsidRPr="00D6054E" w:rsidRDefault="00A37E4A" w:rsidP="00C94A2D">
          <w:pPr>
            <w:jc w:val="center"/>
            <w:rPr>
              <w:rFonts w:ascii="Arial Narrow" w:hAnsi="Arial Narrow"/>
              <w:noProof/>
              <w:spacing w:val="20"/>
            </w:rPr>
          </w:pPr>
          <w:r w:rsidRPr="00A37E4A">
            <w:rPr>
              <w:rFonts w:ascii="Aptos Narrow" w:hAnsi="Aptos Narrow"/>
              <w:b/>
              <w:noProof/>
            </w:rPr>
            <w:drawing>
              <wp:inline distT="0" distB="0" distL="0" distR="0" wp14:anchorId="6DA4B494" wp14:editId="7AA7A577">
                <wp:extent cx="966036" cy="895350"/>
                <wp:effectExtent l="0" t="0" r="5715" b="0"/>
                <wp:docPr id="3"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970520" cy="899506"/>
                        </a:xfrm>
                        <a:prstGeom prst="rect">
                          <a:avLst/>
                        </a:prstGeom>
                        <a:noFill/>
                        <a:ln>
                          <a:noFill/>
                        </a:ln>
                      </pic:spPr>
                    </pic:pic>
                  </a:graphicData>
                </a:graphic>
              </wp:inline>
            </w:drawing>
          </w:r>
        </w:p>
      </w:tc>
      <w:tc>
        <w:tcPr>
          <w:tcW w:w="273" w:type="dxa"/>
          <w:vAlign w:val="center"/>
        </w:tcPr>
        <w:p w14:paraId="0C123DD7" w14:textId="77777777" w:rsidR="00C94A2D" w:rsidRPr="00D6054E" w:rsidRDefault="00C94A2D" w:rsidP="00C94A2D">
          <w:pPr>
            <w:jc w:val="center"/>
            <w:rPr>
              <w:rFonts w:ascii="Arial Narrow" w:hAnsi="Arial Narrow" w:cs="Arial"/>
              <w:b/>
              <w:bCs/>
              <w:color w:val="FFFFFF"/>
              <w:sz w:val="22"/>
              <w:szCs w:val="22"/>
            </w:rPr>
          </w:pPr>
        </w:p>
      </w:tc>
      <w:tc>
        <w:tcPr>
          <w:tcW w:w="5901" w:type="dxa"/>
          <w:shd w:val="clear" w:color="auto" w:fill="4F81BD"/>
          <w:vAlign w:val="center"/>
        </w:tcPr>
        <w:p w14:paraId="32DB0E10" w14:textId="16400C19" w:rsidR="00C94A2D" w:rsidRPr="000E4927" w:rsidRDefault="00C94A2D" w:rsidP="00C94A2D">
          <w:pPr>
            <w:jc w:val="center"/>
            <w:rPr>
              <w:rFonts w:asciiTheme="minorHAnsi" w:hAnsiTheme="minorHAnsi" w:cstheme="minorHAnsi"/>
              <w:b/>
              <w:bCs/>
              <w:color w:val="FFFFFF"/>
              <w:szCs w:val="20"/>
            </w:rPr>
          </w:pPr>
          <w:r w:rsidRPr="000E4927">
            <w:rPr>
              <w:rFonts w:asciiTheme="minorHAnsi" w:hAnsiTheme="minorHAnsi" w:cstheme="minorHAnsi"/>
              <w:b/>
              <w:bCs/>
              <w:noProof/>
              <w:color w:val="FFFFFF"/>
              <w:szCs w:val="20"/>
            </w:rPr>
            <w:t>FÉDÉRATION FRANÇAISE DE TENNIS DE TABLE</w:t>
          </w:r>
        </w:p>
      </w:tc>
      <w:tc>
        <w:tcPr>
          <w:tcW w:w="274" w:type="dxa"/>
          <w:shd w:val="clear" w:color="auto" w:fill="4F81BD"/>
          <w:vAlign w:val="center"/>
        </w:tcPr>
        <w:p w14:paraId="18B7550E" w14:textId="78C770D1" w:rsidR="00C94A2D" w:rsidRPr="00D6054E" w:rsidRDefault="00C94A2D" w:rsidP="00C94A2D">
          <w:pPr>
            <w:rPr>
              <w:rFonts w:ascii="Arial Narrow" w:hAnsi="Arial Narrow" w:cs="Arial"/>
              <w:b/>
              <w:bCs/>
              <w:color w:val="FFFFFF"/>
              <w:sz w:val="22"/>
              <w:szCs w:val="22"/>
            </w:rPr>
          </w:pPr>
        </w:p>
      </w:tc>
      <w:tc>
        <w:tcPr>
          <w:tcW w:w="2109" w:type="dxa"/>
          <w:vMerge w:val="restart"/>
          <w:vAlign w:val="center"/>
        </w:tcPr>
        <w:p w14:paraId="4C46BA60" w14:textId="0B1E0259" w:rsidR="00C94A2D" w:rsidRPr="00D6054E" w:rsidRDefault="00590F0A" w:rsidP="00C94A2D">
          <w:pPr>
            <w:jc w:val="right"/>
            <w:rPr>
              <w:rFonts w:ascii="Arial Narrow" w:hAnsi="Arial Narrow"/>
              <w:noProof/>
              <w:spacing w:val="20"/>
            </w:rPr>
          </w:pPr>
          <w:r>
            <w:rPr>
              <w:noProof/>
            </w:rPr>
            <w:drawing>
              <wp:anchor distT="0" distB="0" distL="114300" distR="114300" simplePos="0" relativeHeight="251659264" behindDoc="0" locked="0" layoutInCell="1" allowOverlap="1" wp14:anchorId="5397EC24" wp14:editId="12109FB9">
                <wp:simplePos x="0" y="0"/>
                <wp:positionH relativeFrom="column">
                  <wp:posOffset>335280</wp:posOffset>
                </wp:positionH>
                <wp:positionV relativeFrom="paragraph">
                  <wp:posOffset>-86995</wp:posOffset>
                </wp:positionV>
                <wp:extent cx="763270" cy="540385"/>
                <wp:effectExtent l="0" t="0" r="0" b="0"/>
                <wp:wrapNone/>
                <wp:docPr id="4" name="Image 4" descr="Logo%20FFTT-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20FFTT-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3270" cy="5403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94A2D" w14:paraId="2E6B55B9" w14:textId="77777777" w:rsidTr="008D4482">
      <w:trPr>
        <w:trHeight w:hRule="exact" w:val="146"/>
        <w:jc w:val="center"/>
      </w:trPr>
      <w:tc>
        <w:tcPr>
          <w:tcW w:w="1980" w:type="dxa"/>
          <w:vMerge/>
          <w:vAlign w:val="center"/>
        </w:tcPr>
        <w:p w14:paraId="5EEEDE3D" w14:textId="77777777" w:rsidR="00C94A2D" w:rsidRPr="00D6054E" w:rsidRDefault="00C94A2D" w:rsidP="00C94A2D">
          <w:pPr>
            <w:jc w:val="center"/>
            <w:rPr>
              <w:rFonts w:cs="Arial"/>
              <w:b/>
              <w:bCs/>
            </w:rPr>
          </w:pPr>
        </w:p>
      </w:tc>
      <w:tc>
        <w:tcPr>
          <w:tcW w:w="6448" w:type="dxa"/>
          <w:gridSpan w:val="3"/>
          <w:vMerge w:val="restart"/>
          <w:vAlign w:val="center"/>
        </w:tcPr>
        <w:p w14:paraId="0CD0B217" w14:textId="68BCEC1C" w:rsidR="00C94A2D" w:rsidRPr="000E4927" w:rsidRDefault="00C94A2D" w:rsidP="00C94A2D">
          <w:pPr>
            <w:jc w:val="center"/>
            <w:rPr>
              <w:rFonts w:asciiTheme="minorHAnsi" w:hAnsiTheme="minorHAnsi" w:cstheme="minorHAnsi"/>
              <w:b/>
              <w:bCs/>
              <w:i/>
              <w:iCs/>
              <w:noProof/>
              <w:color w:val="4F81BD"/>
              <w:sz w:val="32"/>
              <w:szCs w:val="32"/>
            </w:rPr>
          </w:pPr>
          <w:r w:rsidRPr="000E4927">
            <w:rPr>
              <w:rFonts w:asciiTheme="minorHAnsi" w:hAnsiTheme="minorHAnsi" w:cstheme="minorHAnsi"/>
              <w:b/>
              <w:bCs/>
              <w:i/>
              <w:iCs/>
              <w:noProof/>
              <w:color w:val="4F81BD"/>
              <w:sz w:val="32"/>
              <w:szCs w:val="32"/>
            </w:rPr>
            <w:t>CDTTE</w:t>
          </w:r>
        </w:p>
        <w:p w14:paraId="3D4CCD5C" w14:textId="77777777" w:rsidR="00C94A2D" w:rsidRPr="000E4927" w:rsidRDefault="00C94A2D" w:rsidP="00C94A2D">
          <w:pPr>
            <w:jc w:val="center"/>
            <w:rPr>
              <w:rFonts w:asciiTheme="minorHAnsi" w:hAnsiTheme="minorHAnsi" w:cstheme="minorHAnsi"/>
              <w:b/>
              <w:bCs/>
              <w:i/>
              <w:iCs/>
              <w:noProof/>
              <w:color w:val="0000FF"/>
              <w:szCs w:val="20"/>
            </w:rPr>
          </w:pPr>
          <w:r w:rsidRPr="000E4927">
            <w:rPr>
              <w:rFonts w:asciiTheme="minorHAnsi" w:hAnsiTheme="minorHAnsi" w:cstheme="minorHAnsi"/>
              <w:b/>
              <w:bCs/>
              <w:i/>
              <w:iCs/>
              <w:noProof/>
              <w:color w:val="4F81BD"/>
              <w:szCs w:val="20"/>
            </w:rPr>
            <w:t>COMITÉ  DÉPARTEMENTAL de TENNIS de TABLE de l’ESSONNE</w:t>
          </w:r>
        </w:p>
      </w:tc>
      <w:tc>
        <w:tcPr>
          <w:tcW w:w="2109" w:type="dxa"/>
          <w:vMerge/>
          <w:vAlign w:val="center"/>
        </w:tcPr>
        <w:p w14:paraId="466F1452" w14:textId="69A136B7" w:rsidR="00C94A2D" w:rsidRPr="00D6054E" w:rsidRDefault="00C94A2D" w:rsidP="00C94A2D">
          <w:pPr>
            <w:jc w:val="center"/>
            <w:rPr>
              <w:rFonts w:cs="Arial"/>
              <w:b/>
              <w:bCs/>
            </w:rPr>
          </w:pPr>
        </w:p>
      </w:tc>
    </w:tr>
    <w:tr w:rsidR="00C94A2D" w14:paraId="692C9EF2" w14:textId="77777777" w:rsidTr="008D4482">
      <w:trPr>
        <w:trHeight w:val="1152"/>
        <w:jc w:val="center"/>
      </w:trPr>
      <w:tc>
        <w:tcPr>
          <w:tcW w:w="1980" w:type="dxa"/>
          <w:vMerge/>
          <w:tcBorders>
            <w:bottom w:val="single" w:sz="4" w:space="0" w:color="4F81BD"/>
          </w:tcBorders>
          <w:vAlign w:val="center"/>
        </w:tcPr>
        <w:p w14:paraId="66C45C11" w14:textId="77777777" w:rsidR="00C94A2D" w:rsidRPr="00D6054E" w:rsidRDefault="00C94A2D" w:rsidP="00C94A2D">
          <w:pPr>
            <w:jc w:val="center"/>
            <w:rPr>
              <w:rFonts w:cs="Arial"/>
              <w:b/>
              <w:bCs/>
            </w:rPr>
          </w:pPr>
        </w:p>
      </w:tc>
      <w:tc>
        <w:tcPr>
          <w:tcW w:w="6448" w:type="dxa"/>
          <w:gridSpan w:val="3"/>
          <w:vMerge/>
          <w:tcBorders>
            <w:bottom w:val="single" w:sz="4" w:space="0" w:color="4F81BD"/>
          </w:tcBorders>
          <w:vAlign w:val="center"/>
        </w:tcPr>
        <w:p w14:paraId="160CEB6B" w14:textId="77777777" w:rsidR="00C94A2D" w:rsidRPr="00D6054E" w:rsidRDefault="00C94A2D" w:rsidP="00C94A2D">
          <w:pPr>
            <w:jc w:val="center"/>
            <w:rPr>
              <w:rFonts w:ascii="Verdana" w:hAnsi="Verdana" w:cs="Lucida Sans Unicode"/>
              <w:b/>
              <w:bCs/>
              <w:i/>
              <w:iCs/>
              <w:noProof/>
              <w:color w:val="0000FF"/>
            </w:rPr>
          </w:pPr>
        </w:p>
      </w:tc>
      <w:tc>
        <w:tcPr>
          <w:tcW w:w="2109" w:type="dxa"/>
          <w:tcBorders>
            <w:bottom w:val="single" w:sz="4" w:space="0" w:color="4F81BD"/>
          </w:tcBorders>
          <w:vAlign w:val="center"/>
        </w:tcPr>
        <w:p w14:paraId="08B0294A" w14:textId="77777777" w:rsidR="00C94A2D" w:rsidRPr="00D6054E" w:rsidRDefault="00C94A2D" w:rsidP="00C94A2D">
          <w:pPr>
            <w:jc w:val="center"/>
            <w:rPr>
              <w:rFonts w:cs="Arial"/>
              <w:b/>
              <w:bCs/>
            </w:rPr>
          </w:pPr>
          <w:r>
            <w:rPr>
              <w:noProof/>
            </w:rPr>
            <w:drawing>
              <wp:anchor distT="0" distB="0" distL="114300" distR="114300" simplePos="0" relativeHeight="251661312" behindDoc="0" locked="0" layoutInCell="1" allowOverlap="1" wp14:anchorId="061B7474" wp14:editId="52D4564A">
                <wp:simplePos x="0" y="0"/>
                <wp:positionH relativeFrom="column">
                  <wp:posOffset>159385</wp:posOffset>
                </wp:positionH>
                <wp:positionV relativeFrom="paragraph">
                  <wp:posOffset>130810</wp:posOffset>
                </wp:positionV>
                <wp:extent cx="1043305" cy="408940"/>
                <wp:effectExtent l="0" t="0" r="4445" b="0"/>
                <wp:wrapNone/>
                <wp:docPr id="4280152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43305" cy="4089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cs="Arial"/>
              <w:b/>
              <w:bCs/>
            </w:rPr>
            <w:t xml:space="preserve">             </w:t>
          </w:r>
        </w:p>
      </w:tc>
    </w:tr>
  </w:tbl>
  <w:p w14:paraId="0FBB6A27" w14:textId="77777777" w:rsidR="006E5EE3" w:rsidRDefault="006E5EE3">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E957A"/>
    <w:multiLevelType w:val="singleLevel"/>
    <w:tmpl w:val="E91EADEE"/>
    <w:lvl w:ilvl="0">
      <w:start w:val="1"/>
      <w:numFmt w:val="lowerLetter"/>
      <w:lvlText w:val="%1)"/>
      <w:lvlJc w:val="left"/>
      <w:pPr>
        <w:tabs>
          <w:tab w:val="num" w:pos="216"/>
        </w:tabs>
        <w:ind w:left="504" w:hanging="216"/>
      </w:pPr>
      <w:rPr>
        <w:rFonts w:cs="Times New Roman"/>
        <w:b/>
        <w:snapToGrid/>
        <w:spacing w:val="-4"/>
        <w:w w:val="105"/>
        <w:sz w:val="20"/>
        <w:szCs w:val="20"/>
      </w:rPr>
    </w:lvl>
  </w:abstractNum>
  <w:abstractNum w:abstractNumId="1" w15:restartNumberingAfterBreak="0">
    <w:nsid w:val="0121A1E8"/>
    <w:multiLevelType w:val="singleLevel"/>
    <w:tmpl w:val="5401EE40"/>
    <w:lvl w:ilvl="0">
      <w:start w:val="1"/>
      <w:numFmt w:val="lowerLetter"/>
      <w:lvlText w:val="%1)"/>
      <w:lvlJc w:val="left"/>
      <w:pPr>
        <w:tabs>
          <w:tab w:val="num" w:pos="288"/>
        </w:tabs>
        <w:ind w:left="792" w:hanging="288"/>
      </w:pPr>
      <w:rPr>
        <w:rFonts w:cs="Times New Roman"/>
        <w:snapToGrid/>
        <w:spacing w:val="-3"/>
        <w:w w:val="105"/>
        <w:sz w:val="20"/>
        <w:szCs w:val="20"/>
      </w:rPr>
    </w:lvl>
  </w:abstractNum>
  <w:abstractNum w:abstractNumId="2" w15:restartNumberingAfterBreak="0">
    <w:nsid w:val="016B8BF3"/>
    <w:multiLevelType w:val="singleLevel"/>
    <w:tmpl w:val="436C8244"/>
    <w:lvl w:ilvl="0">
      <w:start w:val="1"/>
      <w:numFmt w:val="lowerLetter"/>
      <w:lvlText w:val="%1)"/>
      <w:lvlJc w:val="left"/>
      <w:pPr>
        <w:tabs>
          <w:tab w:val="num" w:pos="360"/>
        </w:tabs>
        <w:ind w:left="1080" w:hanging="360"/>
      </w:pPr>
      <w:rPr>
        <w:rFonts w:cs="Times New Roman"/>
        <w:b/>
        <w:bCs/>
        <w:snapToGrid/>
        <w:spacing w:val="-4"/>
        <w:w w:val="105"/>
        <w:sz w:val="20"/>
        <w:szCs w:val="20"/>
        <w:u w:val="single"/>
      </w:rPr>
    </w:lvl>
  </w:abstractNum>
  <w:abstractNum w:abstractNumId="3" w15:restartNumberingAfterBreak="0">
    <w:nsid w:val="01D45116"/>
    <w:multiLevelType w:val="singleLevel"/>
    <w:tmpl w:val="BD724A88"/>
    <w:lvl w:ilvl="0">
      <w:start w:val="1"/>
      <w:numFmt w:val="lowerLetter"/>
      <w:lvlText w:val="%1)"/>
      <w:lvlJc w:val="left"/>
      <w:pPr>
        <w:tabs>
          <w:tab w:val="num" w:pos="216"/>
        </w:tabs>
        <w:ind w:left="1872" w:hanging="216"/>
      </w:pPr>
      <w:rPr>
        <w:rFonts w:cs="Times New Roman"/>
        <w:b/>
        <w:snapToGrid/>
        <w:spacing w:val="-6"/>
        <w:w w:val="105"/>
        <w:sz w:val="20"/>
        <w:szCs w:val="20"/>
      </w:rPr>
    </w:lvl>
  </w:abstractNum>
  <w:abstractNum w:abstractNumId="4" w15:restartNumberingAfterBreak="0">
    <w:nsid w:val="01DAD6BA"/>
    <w:multiLevelType w:val="singleLevel"/>
    <w:tmpl w:val="1D318304"/>
    <w:lvl w:ilvl="0">
      <w:start w:val="3"/>
      <w:numFmt w:val="lowerLetter"/>
      <w:lvlText w:val="%1)"/>
      <w:lvlJc w:val="left"/>
      <w:pPr>
        <w:tabs>
          <w:tab w:val="num" w:pos="216"/>
        </w:tabs>
        <w:ind w:left="360"/>
      </w:pPr>
      <w:rPr>
        <w:rFonts w:cs="Times New Roman"/>
        <w:b/>
        <w:bCs/>
        <w:snapToGrid/>
        <w:w w:val="105"/>
        <w:sz w:val="20"/>
        <w:szCs w:val="20"/>
        <w:u w:val="single"/>
      </w:rPr>
    </w:lvl>
  </w:abstractNum>
  <w:abstractNum w:abstractNumId="5" w15:restartNumberingAfterBreak="0">
    <w:nsid w:val="02A3EF59"/>
    <w:multiLevelType w:val="singleLevel"/>
    <w:tmpl w:val="0E25F513"/>
    <w:lvl w:ilvl="0">
      <w:start w:val="1"/>
      <w:numFmt w:val="lowerLetter"/>
      <w:lvlText w:val="%1)"/>
      <w:lvlJc w:val="left"/>
      <w:pPr>
        <w:tabs>
          <w:tab w:val="num" w:pos="288"/>
        </w:tabs>
        <w:ind w:left="1584"/>
      </w:pPr>
      <w:rPr>
        <w:rFonts w:cs="Times New Roman"/>
        <w:b/>
        <w:bCs/>
        <w:snapToGrid/>
        <w:w w:val="105"/>
        <w:sz w:val="20"/>
        <w:szCs w:val="20"/>
        <w:u w:val="single"/>
      </w:rPr>
    </w:lvl>
  </w:abstractNum>
  <w:abstractNum w:abstractNumId="6" w15:restartNumberingAfterBreak="0">
    <w:nsid w:val="0480B830"/>
    <w:multiLevelType w:val="singleLevel"/>
    <w:tmpl w:val="0B9ABCD3"/>
    <w:lvl w:ilvl="0">
      <w:start w:val="1"/>
      <w:numFmt w:val="lowerLetter"/>
      <w:lvlText w:val="%1)"/>
      <w:lvlJc w:val="left"/>
      <w:pPr>
        <w:tabs>
          <w:tab w:val="num" w:pos="360"/>
        </w:tabs>
        <w:ind w:left="1440"/>
      </w:pPr>
      <w:rPr>
        <w:rFonts w:cs="Times New Roman"/>
        <w:b/>
        <w:bCs/>
        <w:snapToGrid/>
        <w:w w:val="105"/>
        <w:sz w:val="20"/>
        <w:szCs w:val="20"/>
        <w:u w:val="single"/>
      </w:rPr>
    </w:lvl>
  </w:abstractNum>
  <w:abstractNum w:abstractNumId="7" w15:restartNumberingAfterBreak="0">
    <w:nsid w:val="050F87B9"/>
    <w:multiLevelType w:val="singleLevel"/>
    <w:tmpl w:val="57DE17E8"/>
    <w:lvl w:ilvl="0">
      <w:start w:val="1"/>
      <w:numFmt w:val="lowerLetter"/>
      <w:lvlText w:val="%1)"/>
      <w:lvlJc w:val="left"/>
      <w:pPr>
        <w:tabs>
          <w:tab w:val="num" w:pos="216"/>
        </w:tabs>
        <w:ind w:left="432" w:hanging="216"/>
      </w:pPr>
      <w:rPr>
        <w:rFonts w:cs="Times New Roman"/>
        <w:snapToGrid/>
        <w:spacing w:val="-5"/>
        <w:w w:val="105"/>
        <w:sz w:val="20"/>
        <w:szCs w:val="20"/>
      </w:rPr>
    </w:lvl>
  </w:abstractNum>
  <w:abstractNum w:abstractNumId="8" w15:restartNumberingAfterBreak="0">
    <w:nsid w:val="069FC238"/>
    <w:multiLevelType w:val="singleLevel"/>
    <w:tmpl w:val="1D0A7DCD"/>
    <w:lvl w:ilvl="0">
      <w:numFmt w:val="bullet"/>
      <w:lvlText w:val="·"/>
      <w:lvlJc w:val="left"/>
      <w:pPr>
        <w:tabs>
          <w:tab w:val="num" w:pos="216"/>
        </w:tabs>
        <w:ind w:left="720" w:hanging="216"/>
      </w:pPr>
      <w:rPr>
        <w:rFonts w:ascii="Symbol" w:hAnsi="Symbol"/>
        <w:snapToGrid/>
        <w:spacing w:val="-2"/>
        <w:w w:val="105"/>
        <w:sz w:val="20"/>
      </w:rPr>
    </w:lvl>
  </w:abstractNum>
  <w:abstractNum w:abstractNumId="9" w15:restartNumberingAfterBreak="0">
    <w:nsid w:val="0818430D"/>
    <w:multiLevelType w:val="hybridMultilevel"/>
    <w:tmpl w:val="392A78F2"/>
    <w:lvl w:ilvl="0" w:tplc="040C0001">
      <w:start w:val="1"/>
      <w:numFmt w:val="bullet"/>
      <w:lvlText w:val=""/>
      <w:lvlJc w:val="left"/>
      <w:pPr>
        <w:ind w:left="1296" w:hanging="360"/>
      </w:pPr>
      <w:rPr>
        <w:rFonts w:ascii="Symbol" w:hAnsi="Symbol" w:hint="default"/>
      </w:rPr>
    </w:lvl>
    <w:lvl w:ilvl="1" w:tplc="040C0003" w:tentative="1">
      <w:start w:val="1"/>
      <w:numFmt w:val="bullet"/>
      <w:lvlText w:val="o"/>
      <w:lvlJc w:val="left"/>
      <w:pPr>
        <w:ind w:left="2016" w:hanging="360"/>
      </w:pPr>
      <w:rPr>
        <w:rFonts w:ascii="Courier New" w:hAnsi="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10" w15:restartNumberingAfterBreak="0">
    <w:nsid w:val="139F6D01"/>
    <w:multiLevelType w:val="hybridMultilevel"/>
    <w:tmpl w:val="FA040EA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FB357E8"/>
    <w:multiLevelType w:val="hybridMultilevel"/>
    <w:tmpl w:val="6EA064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2E1513A8"/>
    <w:multiLevelType w:val="hybridMultilevel"/>
    <w:tmpl w:val="8138BB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015445D"/>
    <w:multiLevelType w:val="hybridMultilevel"/>
    <w:tmpl w:val="B32AFAF8"/>
    <w:lvl w:ilvl="0" w:tplc="1D0A7DCD">
      <w:numFmt w:val="bullet"/>
      <w:lvlText w:val="·"/>
      <w:lvlJc w:val="left"/>
      <w:pPr>
        <w:ind w:left="750" w:hanging="360"/>
      </w:pPr>
      <w:rPr>
        <w:rFonts w:ascii="Symbol" w:hAnsi="Symbol"/>
        <w:snapToGrid/>
        <w:spacing w:val="-2"/>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4" w15:restartNumberingAfterBreak="0">
    <w:nsid w:val="33A3392D"/>
    <w:multiLevelType w:val="hybridMultilevel"/>
    <w:tmpl w:val="439643EE"/>
    <w:lvl w:ilvl="0" w:tplc="1D0A7DCD">
      <w:numFmt w:val="bullet"/>
      <w:lvlText w:val="·"/>
      <w:lvlJc w:val="left"/>
      <w:pPr>
        <w:ind w:left="750" w:hanging="360"/>
      </w:pPr>
      <w:rPr>
        <w:rFonts w:ascii="Symbol" w:hAnsi="Symbol"/>
        <w:snapToGrid/>
        <w:spacing w:val="-1"/>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15" w15:restartNumberingAfterBreak="0">
    <w:nsid w:val="37D0774F"/>
    <w:multiLevelType w:val="hybridMultilevel"/>
    <w:tmpl w:val="E940D10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D2E5623"/>
    <w:multiLevelType w:val="hybridMultilevel"/>
    <w:tmpl w:val="DF5448CA"/>
    <w:lvl w:ilvl="0" w:tplc="F0964534">
      <w:start w:val="1"/>
      <w:numFmt w:val="lowerLetter"/>
      <w:lvlText w:val="%1)"/>
      <w:lvlJc w:val="left"/>
      <w:pPr>
        <w:ind w:left="360" w:hanging="360"/>
      </w:pPr>
      <w:rPr>
        <w:rFonts w:cs="Times New Roman" w:hint="default"/>
        <w:sz w:val="18"/>
      </w:rPr>
    </w:lvl>
    <w:lvl w:ilvl="1" w:tplc="CD969B06">
      <w:numFmt w:val="bullet"/>
      <w:lvlText w:val=""/>
      <w:lvlJc w:val="left"/>
      <w:pPr>
        <w:ind w:left="1080" w:hanging="360"/>
      </w:pPr>
      <w:rPr>
        <w:rFonts w:ascii="Wingdings" w:eastAsia="Times New Roman" w:hAnsi="Wingdings" w:hint="default"/>
        <w:b w:val="0"/>
        <w:w w:val="90"/>
        <w:sz w:val="29"/>
        <w:u w:val="none"/>
      </w:rPr>
    </w:lvl>
    <w:lvl w:ilvl="2" w:tplc="040C001B" w:tentative="1">
      <w:start w:val="1"/>
      <w:numFmt w:val="lowerRoman"/>
      <w:lvlText w:val="%3."/>
      <w:lvlJc w:val="right"/>
      <w:pPr>
        <w:ind w:left="1800" w:hanging="180"/>
      </w:pPr>
      <w:rPr>
        <w:rFonts w:cs="Times New Roman"/>
      </w:rPr>
    </w:lvl>
    <w:lvl w:ilvl="3" w:tplc="040C000F" w:tentative="1">
      <w:start w:val="1"/>
      <w:numFmt w:val="decimal"/>
      <w:lvlText w:val="%4."/>
      <w:lvlJc w:val="left"/>
      <w:pPr>
        <w:ind w:left="2520" w:hanging="360"/>
      </w:pPr>
      <w:rPr>
        <w:rFonts w:cs="Times New Roman"/>
      </w:rPr>
    </w:lvl>
    <w:lvl w:ilvl="4" w:tplc="040C0019" w:tentative="1">
      <w:start w:val="1"/>
      <w:numFmt w:val="lowerLetter"/>
      <w:lvlText w:val="%5."/>
      <w:lvlJc w:val="left"/>
      <w:pPr>
        <w:ind w:left="3240" w:hanging="360"/>
      </w:pPr>
      <w:rPr>
        <w:rFonts w:cs="Times New Roman"/>
      </w:rPr>
    </w:lvl>
    <w:lvl w:ilvl="5" w:tplc="040C001B" w:tentative="1">
      <w:start w:val="1"/>
      <w:numFmt w:val="lowerRoman"/>
      <w:lvlText w:val="%6."/>
      <w:lvlJc w:val="right"/>
      <w:pPr>
        <w:ind w:left="3960" w:hanging="180"/>
      </w:pPr>
      <w:rPr>
        <w:rFonts w:cs="Times New Roman"/>
      </w:rPr>
    </w:lvl>
    <w:lvl w:ilvl="6" w:tplc="040C000F" w:tentative="1">
      <w:start w:val="1"/>
      <w:numFmt w:val="decimal"/>
      <w:lvlText w:val="%7."/>
      <w:lvlJc w:val="left"/>
      <w:pPr>
        <w:ind w:left="4680" w:hanging="360"/>
      </w:pPr>
      <w:rPr>
        <w:rFonts w:cs="Times New Roman"/>
      </w:rPr>
    </w:lvl>
    <w:lvl w:ilvl="7" w:tplc="040C0019" w:tentative="1">
      <w:start w:val="1"/>
      <w:numFmt w:val="lowerLetter"/>
      <w:lvlText w:val="%8."/>
      <w:lvlJc w:val="left"/>
      <w:pPr>
        <w:ind w:left="5400" w:hanging="360"/>
      </w:pPr>
      <w:rPr>
        <w:rFonts w:cs="Times New Roman"/>
      </w:rPr>
    </w:lvl>
    <w:lvl w:ilvl="8" w:tplc="040C001B" w:tentative="1">
      <w:start w:val="1"/>
      <w:numFmt w:val="lowerRoman"/>
      <w:lvlText w:val="%9."/>
      <w:lvlJc w:val="right"/>
      <w:pPr>
        <w:ind w:left="6120" w:hanging="180"/>
      </w:pPr>
      <w:rPr>
        <w:rFonts w:cs="Times New Roman"/>
      </w:rPr>
    </w:lvl>
  </w:abstractNum>
  <w:abstractNum w:abstractNumId="17" w15:restartNumberingAfterBreak="0">
    <w:nsid w:val="544E06DE"/>
    <w:multiLevelType w:val="hybridMultilevel"/>
    <w:tmpl w:val="3364EA86"/>
    <w:lvl w:ilvl="0" w:tplc="DEE0F24E">
      <w:start w:val="5"/>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555E3F79"/>
    <w:multiLevelType w:val="hybridMultilevel"/>
    <w:tmpl w:val="965E2A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571D4E73"/>
    <w:multiLevelType w:val="hybridMultilevel"/>
    <w:tmpl w:val="A5CACAAA"/>
    <w:lvl w:ilvl="0" w:tplc="040C0001">
      <w:start w:val="1"/>
      <w:numFmt w:val="bullet"/>
      <w:lvlText w:val=""/>
      <w:lvlJc w:val="left"/>
      <w:pPr>
        <w:ind w:left="1224" w:hanging="360"/>
      </w:pPr>
      <w:rPr>
        <w:rFonts w:ascii="Symbol" w:hAnsi="Symbol" w:hint="default"/>
      </w:rPr>
    </w:lvl>
    <w:lvl w:ilvl="1" w:tplc="040C0003" w:tentative="1">
      <w:start w:val="1"/>
      <w:numFmt w:val="bullet"/>
      <w:lvlText w:val="o"/>
      <w:lvlJc w:val="left"/>
      <w:pPr>
        <w:ind w:left="1944" w:hanging="360"/>
      </w:pPr>
      <w:rPr>
        <w:rFonts w:ascii="Courier New" w:hAnsi="Courier New" w:hint="default"/>
      </w:rPr>
    </w:lvl>
    <w:lvl w:ilvl="2" w:tplc="040C0005" w:tentative="1">
      <w:start w:val="1"/>
      <w:numFmt w:val="bullet"/>
      <w:lvlText w:val=""/>
      <w:lvlJc w:val="left"/>
      <w:pPr>
        <w:ind w:left="2664" w:hanging="360"/>
      </w:pPr>
      <w:rPr>
        <w:rFonts w:ascii="Wingdings" w:hAnsi="Wingdings" w:hint="default"/>
      </w:rPr>
    </w:lvl>
    <w:lvl w:ilvl="3" w:tplc="040C0001" w:tentative="1">
      <w:start w:val="1"/>
      <w:numFmt w:val="bullet"/>
      <w:lvlText w:val=""/>
      <w:lvlJc w:val="left"/>
      <w:pPr>
        <w:ind w:left="3384" w:hanging="360"/>
      </w:pPr>
      <w:rPr>
        <w:rFonts w:ascii="Symbol" w:hAnsi="Symbol" w:hint="default"/>
      </w:rPr>
    </w:lvl>
    <w:lvl w:ilvl="4" w:tplc="040C0003" w:tentative="1">
      <w:start w:val="1"/>
      <w:numFmt w:val="bullet"/>
      <w:lvlText w:val="o"/>
      <w:lvlJc w:val="left"/>
      <w:pPr>
        <w:ind w:left="4104" w:hanging="360"/>
      </w:pPr>
      <w:rPr>
        <w:rFonts w:ascii="Courier New" w:hAnsi="Courier New" w:hint="default"/>
      </w:rPr>
    </w:lvl>
    <w:lvl w:ilvl="5" w:tplc="040C0005" w:tentative="1">
      <w:start w:val="1"/>
      <w:numFmt w:val="bullet"/>
      <w:lvlText w:val=""/>
      <w:lvlJc w:val="left"/>
      <w:pPr>
        <w:ind w:left="4824" w:hanging="360"/>
      </w:pPr>
      <w:rPr>
        <w:rFonts w:ascii="Wingdings" w:hAnsi="Wingdings" w:hint="default"/>
      </w:rPr>
    </w:lvl>
    <w:lvl w:ilvl="6" w:tplc="040C0001" w:tentative="1">
      <w:start w:val="1"/>
      <w:numFmt w:val="bullet"/>
      <w:lvlText w:val=""/>
      <w:lvlJc w:val="left"/>
      <w:pPr>
        <w:ind w:left="5544" w:hanging="360"/>
      </w:pPr>
      <w:rPr>
        <w:rFonts w:ascii="Symbol" w:hAnsi="Symbol" w:hint="default"/>
      </w:rPr>
    </w:lvl>
    <w:lvl w:ilvl="7" w:tplc="040C0003" w:tentative="1">
      <w:start w:val="1"/>
      <w:numFmt w:val="bullet"/>
      <w:lvlText w:val="o"/>
      <w:lvlJc w:val="left"/>
      <w:pPr>
        <w:ind w:left="6264" w:hanging="360"/>
      </w:pPr>
      <w:rPr>
        <w:rFonts w:ascii="Courier New" w:hAnsi="Courier New" w:hint="default"/>
      </w:rPr>
    </w:lvl>
    <w:lvl w:ilvl="8" w:tplc="040C0005" w:tentative="1">
      <w:start w:val="1"/>
      <w:numFmt w:val="bullet"/>
      <w:lvlText w:val=""/>
      <w:lvlJc w:val="left"/>
      <w:pPr>
        <w:ind w:left="6984" w:hanging="360"/>
      </w:pPr>
      <w:rPr>
        <w:rFonts w:ascii="Wingdings" w:hAnsi="Wingdings" w:hint="default"/>
      </w:rPr>
    </w:lvl>
  </w:abstractNum>
  <w:abstractNum w:abstractNumId="20" w15:restartNumberingAfterBreak="0">
    <w:nsid w:val="582E3327"/>
    <w:multiLevelType w:val="hybridMultilevel"/>
    <w:tmpl w:val="4844B0E2"/>
    <w:lvl w:ilvl="0" w:tplc="1D0A7DCD">
      <w:numFmt w:val="bullet"/>
      <w:lvlText w:val="·"/>
      <w:lvlJc w:val="left"/>
      <w:pPr>
        <w:ind w:left="750" w:hanging="360"/>
      </w:pPr>
      <w:rPr>
        <w:rFonts w:ascii="Symbol" w:hAnsi="Symbol"/>
        <w:snapToGrid/>
        <w:spacing w:val="-2"/>
        <w:w w:val="105"/>
        <w:sz w:val="20"/>
      </w:rPr>
    </w:lvl>
    <w:lvl w:ilvl="1" w:tplc="040C0003" w:tentative="1">
      <w:start w:val="1"/>
      <w:numFmt w:val="bullet"/>
      <w:lvlText w:val="o"/>
      <w:lvlJc w:val="left"/>
      <w:pPr>
        <w:ind w:left="1470" w:hanging="360"/>
      </w:pPr>
      <w:rPr>
        <w:rFonts w:ascii="Courier New" w:hAnsi="Courier New" w:hint="default"/>
      </w:rPr>
    </w:lvl>
    <w:lvl w:ilvl="2" w:tplc="040C0005" w:tentative="1">
      <w:start w:val="1"/>
      <w:numFmt w:val="bullet"/>
      <w:lvlText w:val=""/>
      <w:lvlJc w:val="left"/>
      <w:pPr>
        <w:ind w:left="2190" w:hanging="360"/>
      </w:pPr>
      <w:rPr>
        <w:rFonts w:ascii="Wingdings" w:hAnsi="Wingdings" w:hint="default"/>
      </w:rPr>
    </w:lvl>
    <w:lvl w:ilvl="3" w:tplc="040C0001" w:tentative="1">
      <w:start w:val="1"/>
      <w:numFmt w:val="bullet"/>
      <w:lvlText w:val=""/>
      <w:lvlJc w:val="left"/>
      <w:pPr>
        <w:ind w:left="2910" w:hanging="360"/>
      </w:pPr>
      <w:rPr>
        <w:rFonts w:ascii="Symbol" w:hAnsi="Symbol" w:hint="default"/>
      </w:rPr>
    </w:lvl>
    <w:lvl w:ilvl="4" w:tplc="040C0003" w:tentative="1">
      <w:start w:val="1"/>
      <w:numFmt w:val="bullet"/>
      <w:lvlText w:val="o"/>
      <w:lvlJc w:val="left"/>
      <w:pPr>
        <w:ind w:left="3630" w:hanging="360"/>
      </w:pPr>
      <w:rPr>
        <w:rFonts w:ascii="Courier New" w:hAnsi="Courier New" w:hint="default"/>
      </w:rPr>
    </w:lvl>
    <w:lvl w:ilvl="5" w:tplc="040C0005" w:tentative="1">
      <w:start w:val="1"/>
      <w:numFmt w:val="bullet"/>
      <w:lvlText w:val=""/>
      <w:lvlJc w:val="left"/>
      <w:pPr>
        <w:ind w:left="4350" w:hanging="360"/>
      </w:pPr>
      <w:rPr>
        <w:rFonts w:ascii="Wingdings" w:hAnsi="Wingdings" w:hint="default"/>
      </w:rPr>
    </w:lvl>
    <w:lvl w:ilvl="6" w:tplc="040C0001" w:tentative="1">
      <w:start w:val="1"/>
      <w:numFmt w:val="bullet"/>
      <w:lvlText w:val=""/>
      <w:lvlJc w:val="left"/>
      <w:pPr>
        <w:ind w:left="5070" w:hanging="360"/>
      </w:pPr>
      <w:rPr>
        <w:rFonts w:ascii="Symbol" w:hAnsi="Symbol" w:hint="default"/>
      </w:rPr>
    </w:lvl>
    <w:lvl w:ilvl="7" w:tplc="040C0003" w:tentative="1">
      <w:start w:val="1"/>
      <w:numFmt w:val="bullet"/>
      <w:lvlText w:val="o"/>
      <w:lvlJc w:val="left"/>
      <w:pPr>
        <w:ind w:left="5790" w:hanging="360"/>
      </w:pPr>
      <w:rPr>
        <w:rFonts w:ascii="Courier New" w:hAnsi="Courier New" w:hint="default"/>
      </w:rPr>
    </w:lvl>
    <w:lvl w:ilvl="8" w:tplc="040C0005" w:tentative="1">
      <w:start w:val="1"/>
      <w:numFmt w:val="bullet"/>
      <w:lvlText w:val=""/>
      <w:lvlJc w:val="left"/>
      <w:pPr>
        <w:ind w:left="6510" w:hanging="360"/>
      </w:pPr>
      <w:rPr>
        <w:rFonts w:ascii="Wingdings" w:hAnsi="Wingdings" w:hint="default"/>
      </w:rPr>
    </w:lvl>
  </w:abstractNum>
  <w:abstractNum w:abstractNumId="21" w15:restartNumberingAfterBreak="0">
    <w:nsid w:val="68A55146"/>
    <w:multiLevelType w:val="hybridMultilevel"/>
    <w:tmpl w:val="85CA17CE"/>
    <w:lvl w:ilvl="0" w:tplc="040C0001">
      <w:start w:val="1"/>
      <w:numFmt w:val="bullet"/>
      <w:lvlText w:val=""/>
      <w:lvlJc w:val="left"/>
      <w:pPr>
        <w:ind w:left="720" w:hanging="360"/>
      </w:pPr>
      <w:rPr>
        <w:rFonts w:ascii="Symbol" w:hAnsi="Symbol" w:hint="default"/>
      </w:rPr>
    </w:lvl>
    <w:lvl w:ilvl="1" w:tplc="42AC1638">
      <w:numFmt w:val="bullet"/>
      <w:lvlText w:val="–"/>
      <w:lvlJc w:val="left"/>
      <w:pPr>
        <w:ind w:left="1440" w:hanging="360"/>
      </w:pPr>
      <w:rPr>
        <w:rFonts w:ascii="Times New Roman" w:eastAsia="Times New Roman" w:hAnsi="Times New Roman" w:cs="Times New Roman" w:hint="default"/>
        <w:w w:val="100"/>
        <w:sz w:val="6"/>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E76024C"/>
    <w:multiLevelType w:val="hybridMultilevel"/>
    <w:tmpl w:val="A298442A"/>
    <w:lvl w:ilvl="0" w:tplc="679A04E6">
      <w:start w:val="1"/>
      <w:numFmt w:val="lowerLetter"/>
      <w:lvlText w:val="%1)"/>
      <w:lvlJc w:val="left"/>
      <w:pPr>
        <w:ind w:left="1080" w:hanging="360"/>
      </w:pPr>
      <w:rPr>
        <w:rFonts w:cs="Times New Roman"/>
        <w:b/>
      </w:rPr>
    </w:lvl>
    <w:lvl w:ilvl="1" w:tplc="040C0019" w:tentative="1">
      <w:start w:val="1"/>
      <w:numFmt w:val="lowerLetter"/>
      <w:lvlText w:val="%2."/>
      <w:lvlJc w:val="left"/>
      <w:pPr>
        <w:ind w:left="1800" w:hanging="360"/>
      </w:pPr>
      <w:rPr>
        <w:rFonts w:cs="Times New Roman"/>
      </w:rPr>
    </w:lvl>
    <w:lvl w:ilvl="2" w:tplc="040C001B" w:tentative="1">
      <w:start w:val="1"/>
      <w:numFmt w:val="lowerRoman"/>
      <w:lvlText w:val="%3."/>
      <w:lvlJc w:val="right"/>
      <w:pPr>
        <w:ind w:left="2520" w:hanging="180"/>
      </w:pPr>
      <w:rPr>
        <w:rFonts w:cs="Times New Roman"/>
      </w:rPr>
    </w:lvl>
    <w:lvl w:ilvl="3" w:tplc="040C000F" w:tentative="1">
      <w:start w:val="1"/>
      <w:numFmt w:val="decimal"/>
      <w:lvlText w:val="%4."/>
      <w:lvlJc w:val="left"/>
      <w:pPr>
        <w:ind w:left="3240" w:hanging="360"/>
      </w:pPr>
      <w:rPr>
        <w:rFonts w:cs="Times New Roman"/>
      </w:rPr>
    </w:lvl>
    <w:lvl w:ilvl="4" w:tplc="040C0019" w:tentative="1">
      <w:start w:val="1"/>
      <w:numFmt w:val="lowerLetter"/>
      <w:lvlText w:val="%5."/>
      <w:lvlJc w:val="left"/>
      <w:pPr>
        <w:ind w:left="3960" w:hanging="360"/>
      </w:pPr>
      <w:rPr>
        <w:rFonts w:cs="Times New Roman"/>
      </w:rPr>
    </w:lvl>
    <w:lvl w:ilvl="5" w:tplc="040C001B" w:tentative="1">
      <w:start w:val="1"/>
      <w:numFmt w:val="lowerRoman"/>
      <w:lvlText w:val="%6."/>
      <w:lvlJc w:val="right"/>
      <w:pPr>
        <w:ind w:left="4680" w:hanging="180"/>
      </w:pPr>
      <w:rPr>
        <w:rFonts w:cs="Times New Roman"/>
      </w:rPr>
    </w:lvl>
    <w:lvl w:ilvl="6" w:tplc="040C000F" w:tentative="1">
      <w:start w:val="1"/>
      <w:numFmt w:val="decimal"/>
      <w:lvlText w:val="%7."/>
      <w:lvlJc w:val="left"/>
      <w:pPr>
        <w:ind w:left="5400" w:hanging="360"/>
      </w:pPr>
      <w:rPr>
        <w:rFonts w:cs="Times New Roman"/>
      </w:rPr>
    </w:lvl>
    <w:lvl w:ilvl="7" w:tplc="040C0019" w:tentative="1">
      <w:start w:val="1"/>
      <w:numFmt w:val="lowerLetter"/>
      <w:lvlText w:val="%8."/>
      <w:lvlJc w:val="left"/>
      <w:pPr>
        <w:ind w:left="6120" w:hanging="360"/>
      </w:pPr>
      <w:rPr>
        <w:rFonts w:cs="Times New Roman"/>
      </w:rPr>
    </w:lvl>
    <w:lvl w:ilvl="8" w:tplc="040C001B" w:tentative="1">
      <w:start w:val="1"/>
      <w:numFmt w:val="lowerRoman"/>
      <w:lvlText w:val="%9."/>
      <w:lvlJc w:val="right"/>
      <w:pPr>
        <w:ind w:left="6840" w:hanging="180"/>
      </w:pPr>
      <w:rPr>
        <w:rFonts w:cs="Times New Roman"/>
      </w:rPr>
    </w:lvl>
  </w:abstractNum>
  <w:abstractNum w:abstractNumId="23" w15:restartNumberingAfterBreak="0">
    <w:nsid w:val="77A53A13"/>
    <w:multiLevelType w:val="hybridMultilevel"/>
    <w:tmpl w:val="EF4A88F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966235051">
    <w:abstractNumId w:val="8"/>
  </w:num>
  <w:num w:numId="2" w16cid:durableId="1859349527">
    <w:abstractNumId w:val="8"/>
    <w:lvlOverride w:ilvl="0">
      <w:lvl w:ilvl="0">
        <w:numFmt w:val="bullet"/>
        <w:lvlText w:val="·"/>
        <w:lvlJc w:val="left"/>
        <w:pPr>
          <w:tabs>
            <w:tab w:val="num" w:pos="288"/>
          </w:tabs>
          <w:ind w:left="288"/>
        </w:pPr>
        <w:rPr>
          <w:rFonts w:ascii="Symbol" w:hAnsi="Symbol"/>
          <w:snapToGrid/>
          <w:spacing w:val="-1"/>
          <w:w w:val="105"/>
          <w:sz w:val="20"/>
        </w:rPr>
      </w:lvl>
    </w:lvlOverride>
  </w:num>
  <w:num w:numId="3" w16cid:durableId="42368525">
    <w:abstractNumId w:val="7"/>
  </w:num>
  <w:num w:numId="4" w16cid:durableId="338587190">
    <w:abstractNumId w:val="8"/>
    <w:lvlOverride w:ilvl="0">
      <w:lvl w:ilvl="0">
        <w:numFmt w:val="bullet"/>
        <w:lvlText w:val="·"/>
        <w:lvlJc w:val="left"/>
        <w:pPr>
          <w:tabs>
            <w:tab w:val="num" w:pos="144"/>
          </w:tabs>
          <w:ind w:left="468"/>
        </w:pPr>
        <w:rPr>
          <w:rFonts w:ascii="Symbol" w:hAnsi="Symbol"/>
          <w:snapToGrid/>
          <w:w w:val="105"/>
          <w:sz w:val="20"/>
        </w:rPr>
      </w:lvl>
    </w:lvlOverride>
  </w:num>
  <w:num w:numId="5" w16cid:durableId="1593078159">
    <w:abstractNumId w:val="4"/>
  </w:num>
  <w:num w:numId="6" w16cid:durableId="1556240563">
    <w:abstractNumId w:val="8"/>
    <w:lvlOverride w:ilvl="0">
      <w:lvl w:ilvl="0">
        <w:numFmt w:val="bullet"/>
        <w:lvlText w:val="·"/>
        <w:lvlJc w:val="left"/>
        <w:pPr>
          <w:tabs>
            <w:tab w:val="num" w:pos="360"/>
          </w:tabs>
          <w:ind w:left="792"/>
        </w:pPr>
        <w:rPr>
          <w:rFonts w:ascii="Symbol" w:hAnsi="Symbol"/>
          <w:b/>
          <w:snapToGrid/>
          <w:spacing w:val="4"/>
          <w:w w:val="105"/>
          <w:sz w:val="20"/>
          <w:u w:val="single"/>
        </w:rPr>
      </w:lvl>
    </w:lvlOverride>
  </w:num>
  <w:num w:numId="7" w16cid:durableId="459494672">
    <w:abstractNumId w:val="8"/>
    <w:lvlOverride w:ilvl="0">
      <w:lvl w:ilvl="0">
        <w:numFmt w:val="bullet"/>
        <w:lvlText w:val="·"/>
        <w:lvlJc w:val="left"/>
        <w:pPr>
          <w:tabs>
            <w:tab w:val="num" w:pos="360"/>
          </w:tabs>
          <w:ind w:left="792"/>
        </w:pPr>
        <w:rPr>
          <w:rFonts w:ascii="Symbol" w:hAnsi="Symbol"/>
          <w:snapToGrid/>
          <w:w w:val="105"/>
          <w:sz w:val="20"/>
        </w:rPr>
      </w:lvl>
    </w:lvlOverride>
  </w:num>
  <w:num w:numId="8" w16cid:durableId="1632056381">
    <w:abstractNumId w:val="6"/>
  </w:num>
  <w:num w:numId="9" w16cid:durableId="2017808493">
    <w:abstractNumId w:val="5"/>
  </w:num>
  <w:num w:numId="10" w16cid:durableId="1204489263">
    <w:abstractNumId w:val="8"/>
    <w:lvlOverride w:ilvl="0">
      <w:lvl w:ilvl="0">
        <w:numFmt w:val="bullet"/>
        <w:lvlText w:val="·"/>
        <w:lvlJc w:val="left"/>
        <w:pPr>
          <w:tabs>
            <w:tab w:val="num" w:pos="216"/>
          </w:tabs>
          <w:ind w:left="576" w:hanging="216"/>
        </w:pPr>
        <w:rPr>
          <w:rFonts w:ascii="Symbol" w:hAnsi="Symbol"/>
          <w:snapToGrid/>
          <w:spacing w:val="-4"/>
          <w:w w:val="105"/>
          <w:sz w:val="20"/>
        </w:rPr>
      </w:lvl>
    </w:lvlOverride>
  </w:num>
  <w:num w:numId="11" w16cid:durableId="1780681176">
    <w:abstractNumId w:val="8"/>
    <w:lvlOverride w:ilvl="0">
      <w:lvl w:ilvl="0">
        <w:numFmt w:val="bullet"/>
        <w:lvlText w:val="·"/>
        <w:lvlJc w:val="left"/>
        <w:pPr>
          <w:tabs>
            <w:tab w:val="num" w:pos="216"/>
          </w:tabs>
          <w:ind w:left="432"/>
        </w:pPr>
        <w:rPr>
          <w:rFonts w:ascii="Symbol" w:hAnsi="Symbol"/>
          <w:b/>
          <w:snapToGrid/>
          <w:spacing w:val="-2"/>
          <w:w w:val="105"/>
          <w:sz w:val="20"/>
        </w:rPr>
      </w:lvl>
    </w:lvlOverride>
  </w:num>
  <w:num w:numId="12" w16cid:durableId="1671446031">
    <w:abstractNumId w:val="0"/>
  </w:num>
  <w:num w:numId="13" w16cid:durableId="1824811942">
    <w:abstractNumId w:val="1"/>
  </w:num>
  <w:num w:numId="14" w16cid:durableId="457990867">
    <w:abstractNumId w:val="2"/>
  </w:num>
  <w:num w:numId="15" w16cid:durableId="1162742041">
    <w:abstractNumId w:val="3"/>
  </w:num>
  <w:num w:numId="16" w16cid:durableId="713651771">
    <w:abstractNumId w:val="13"/>
  </w:num>
  <w:num w:numId="17" w16cid:durableId="89619899">
    <w:abstractNumId w:val="20"/>
  </w:num>
  <w:num w:numId="18" w16cid:durableId="330761280">
    <w:abstractNumId w:val="14"/>
  </w:num>
  <w:num w:numId="19" w16cid:durableId="1362126564">
    <w:abstractNumId w:val="16"/>
  </w:num>
  <w:num w:numId="20" w16cid:durableId="255864631">
    <w:abstractNumId w:val="18"/>
  </w:num>
  <w:num w:numId="21" w16cid:durableId="1860042861">
    <w:abstractNumId w:val="15"/>
  </w:num>
  <w:num w:numId="22" w16cid:durableId="1927107241">
    <w:abstractNumId w:val="9"/>
  </w:num>
  <w:num w:numId="23" w16cid:durableId="1598177296">
    <w:abstractNumId w:val="19"/>
  </w:num>
  <w:num w:numId="24" w16cid:durableId="2028366548">
    <w:abstractNumId w:val="22"/>
  </w:num>
  <w:num w:numId="25" w16cid:durableId="1967463483">
    <w:abstractNumId w:val="10"/>
  </w:num>
  <w:num w:numId="26" w16cid:durableId="1716193622">
    <w:abstractNumId w:val="21"/>
  </w:num>
  <w:num w:numId="27" w16cid:durableId="2029528199">
    <w:abstractNumId w:val="11"/>
  </w:num>
  <w:num w:numId="28" w16cid:durableId="1188059571">
    <w:abstractNumId w:val="23"/>
  </w:num>
  <w:num w:numId="29" w16cid:durableId="1358240388">
    <w:abstractNumId w:val="12"/>
  </w:num>
  <w:num w:numId="30" w16cid:durableId="20701526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E0F"/>
    <w:rsid w:val="000001C2"/>
    <w:rsid w:val="00002512"/>
    <w:rsid w:val="000206D7"/>
    <w:rsid w:val="00020E35"/>
    <w:rsid w:val="00021EA1"/>
    <w:rsid w:val="00024DF1"/>
    <w:rsid w:val="000266E9"/>
    <w:rsid w:val="00053369"/>
    <w:rsid w:val="00076C59"/>
    <w:rsid w:val="00081B88"/>
    <w:rsid w:val="00081BD9"/>
    <w:rsid w:val="00086960"/>
    <w:rsid w:val="000904ED"/>
    <w:rsid w:val="000A361C"/>
    <w:rsid w:val="000A7945"/>
    <w:rsid w:val="000C520A"/>
    <w:rsid w:val="000E2A68"/>
    <w:rsid w:val="000E4927"/>
    <w:rsid w:val="00111E5F"/>
    <w:rsid w:val="001369A5"/>
    <w:rsid w:val="0014263A"/>
    <w:rsid w:val="001500EF"/>
    <w:rsid w:val="00152073"/>
    <w:rsid w:val="00152C26"/>
    <w:rsid w:val="00172344"/>
    <w:rsid w:val="00180140"/>
    <w:rsid w:val="001936D4"/>
    <w:rsid w:val="00197505"/>
    <w:rsid w:val="001B14C5"/>
    <w:rsid w:val="001B1D91"/>
    <w:rsid w:val="001B7262"/>
    <w:rsid w:val="001C08ED"/>
    <w:rsid w:val="001E2343"/>
    <w:rsid w:val="001E7198"/>
    <w:rsid w:val="002158C3"/>
    <w:rsid w:val="002160EF"/>
    <w:rsid w:val="00221E80"/>
    <w:rsid w:val="002344B4"/>
    <w:rsid w:val="00257AFA"/>
    <w:rsid w:val="00261558"/>
    <w:rsid w:val="00271CED"/>
    <w:rsid w:val="002B0447"/>
    <w:rsid w:val="002C793A"/>
    <w:rsid w:val="002E1A6B"/>
    <w:rsid w:val="002E2634"/>
    <w:rsid w:val="002F260E"/>
    <w:rsid w:val="00302C4E"/>
    <w:rsid w:val="00314009"/>
    <w:rsid w:val="003157ED"/>
    <w:rsid w:val="003325BC"/>
    <w:rsid w:val="00343807"/>
    <w:rsid w:val="003603AF"/>
    <w:rsid w:val="00361FEE"/>
    <w:rsid w:val="003669C3"/>
    <w:rsid w:val="00384455"/>
    <w:rsid w:val="00385AC1"/>
    <w:rsid w:val="003B2DC6"/>
    <w:rsid w:val="003B50B6"/>
    <w:rsid w:val="003B5196"/>
    <w:rsid w:val="003D76C6"/>
    <w:rsid w:val="003E1A22"/>
    <w:rsid w:val="003E7C25"/>
    <w:rsid w:val="00401B0E"/>
    <w:rsid w:val="00406357"/>
    <w:rsid w:val="00433FA1"/>
    <w:rsid w:val="00434628"/>
    <w:rsid w:val="004369A5"/>
    <w:rsid w:val="004459F2"/>
    <w:rsid w:val="00451EED"/>
    <w:rsid w:val="00456204"/>
    <w:rsid w:val="004904F1"/>
    <w:rsid w:val="004A1AA0"/>
    <w:rsid w:val="004C4405"/>
    <w:rsid w:val="004D394D"/>
    <w:rsid w:val="004E5BC6"/>
    <w:rsid w:val="004F2CF9"/>
    <w:rsid w:val="004F62AE"/>
    <w:rsid w:val="00520365"/>
    <w:rsid w:val="005218A7"/>
    <w:rsid w:val="00523C18"/>
    <w:rsid w:val="00537A36"/>
    <w:rsid w:val="00540548"/>
    <w:rsid w:val="00551905"/>
    <w:rsid w:val="00590DBC"/>
    <w:rsid w:val="00590F0A"/>
    <w:rsid w:val="005A1E0F"/>
    <w:rsid w:val="005B10FE"/>
    <w:rsid w:val="005C2F8A"/>
    <w:rsid w:val="005C3B8D"/>
    <w:rsid w:val="005E472A"/>
    <w:rsid w:val="005F0F29"/>
    <w:rsid w:val="005F3334"/>
    <w:rsid w:val="00606FD3"/>
    <w:rsid w:val="00621361"/>
    <w:rsid w:val="00632B9D"/>
    <w:rsid w:val="0064649D"/>
    <w:rsid w:val="00650C08"/>
    <w:rsid w:val="00676F47"/>
    <w:rsid w:val="006833E2"/>
    <w:rsid w:val="006A3D05"/>
    <w:rsid w:val="006B4AAA"/>
    <w:rsid w:val="006E5EE3"/>
    <w:rsid w:val="006F0AEF"/>
    <w:rsid w:val="006F5D3C"/>
    <w:rsid w:val="00711208"/>
    <w:rsid w:val="00713FBA"/>
    <w:rsid w:val="00715056"/>
    <w:rsid w:val="00722553"/>
    <w:rsid w:val="0072410A"/>
    <w:rsid w:val="007469D2"/>
    <w:rsid w:val="007A0822"/>
    <w:rsid w:val="007B6652"/>
    <w:rsid w:val="007D1BC0"/>
    <w:rsid w:val="007E0160"/>
    <w:rsid w:val="007E3106"/>
    <w:rsid w:val="007E3FD7"/>
    <w:rsid w:val="008017D5"/>
    <w:rsid w:val="008115F4"/>
    <w:rsid w:val="00813BF9"/>
    <w:rsid w:val="00832BBF"/>
    <w:rsid w:val="00841A6C"/>
    <w:rsid w:val="00844C0B"/>
    <w:rsid w:val="008642B0"/>
    <w:rsid w:val="0087620C"/>
    <w:rsid w:val="00885928"/>
    <w:rsid w:val="00887739"/>
    <w:rsid w:val="008C309C"/>
    <w:rsid w:val="008C5211"/>
    <w:rsid w:val="008E5CD9"/>
    <w:rsid w:val="00902C75"/>
    <w:rsid w:val="00912DF3"/>
    <w:rsid w:val="009168F4"/>
    <w:rsid w:val="00917F9B"/>
    <w:rsid w:val="00922028"/>
    <w:rsid w:val="00946AFB"/>
    <w:rsid w:val="0095052C"/>
    <w:rsid w:val="00974F0B"/>
    <w:rsid w:val="009769EA"/>
    <w:rsid w:val="00976F69"/>
    <w:rsid w:val="00985F55"/>
    <w:rsid w:val="00992DE9"/>
    <w:rsid w:val="009B089E"/>
    <w:rsid w:val="009E44DD"/>
    <w:rsid w:val="009E4E8E"/>
    <w:rsid w:val="009F72C6"/>
    <w:rsid w:val="00A21C98"/>
    <w:rsid w:val="00A37E4A"/>
    <w:rsid w:val="00A42213"/>
    <w:rsid w:val="00A4443E"/>
    <w:rsid w:val="00A52C61"/>
    <w:rsid w:val="00AB19AC"/>
    <w:rsid w:val="00AB5CBC"/>
    <w:rsid w:val="00AE0668"/>
    <w:rsid w:val="00AE7A6B"/>
    <w:rsid w:val="00B118A4"/>
    <w:rsid w:val="00B250A5"/>
    <w:rsid w:val="00B3023C"/>
    <w:rsid w:val="00B56517"/>
    <w:rsid w:val="00B61DD8"/>
    <w:rsid w:val="00B62E62"/>
    <w:rsid w:val="00B76DC8"/>
    <w:rsid w:val="00B93338"/>
    <w:rsid w:val="00BD37CE"/>
    <w:rsid w:val="00BF260A"/>
    <w:rsid w:val="00BF36EB"/>
    <w:rsid w:val="00C009C6"/>
    <w:rsid w:val="00C155B8"/>
    <w:rsid w:val="00C354FC"/>
    <w:rsid w:val="00C453F1"/>
    <w:rsid w:val="00C5407A"/>
    <w:rsid w:val="00C5596D"/>
    <w:rsid w:val="00C6141D"/>
    <w:rsid w:val="00C911D3"/>
    <w:rsid w:val="00C94A2D"/>
    <w:rsid w:val="00CA354C"/>
    <w:rsid w:val="00CB1D11"/>
    <w:rsid w:val="00CB6ACF"/>
    <w:rsid w:val="00CF170F"/>
    <w:rsid w:val="00CF3EAB"/>
    <w:rsid w:val="00CF7D0D"/>
    <w:rsid w:val="00D000FB"/>
    <w:rsid w:val="00D072C3"/>
    <w:rsid w:val="00D1665E"/>
    <w:rsid w:val="00D16F51"/>
    <w:rsid w:val="00D362AF"/>
    <w:rsid w:val="00D510B8"/>
    <w:rsid w:val="00D56188"/>
    <w:rsid w:val="00D56883"/>
    <w:rsid w:val="00D834B6"/>
    <w:rsid w:val="00D93256"/>
    <w:rsid w:val="00DA74F9"/>
    <w:rsid w:val="00DB01CA"/>
    <w:rsid w:val="00DB3FB8"/>
    <w:rsid w:val="00DB4352"/>
    <w:rsid w:val="00DC3A17"/>
    <w:rsid w:val="00DE7DC3"/>
    <w:rsid w:val="00DF2FCD"/>
    <w:rsid w:val="00E34A78"/>
    <w:rsid w:val="00E75F2F"/>
    <w:rsid w:val="00E82D4F"/>
    <w:rsid w:val="00E922C3"/>
    <w:rsid w:val="00EA31A9"/>
    <w:rsid w:val="00EB26D7"/>
    <w:rsid w:val="00ED2E04"/>
    <w:rsid w:val="00ED50D6"/>
    <w:rsid w:val="00ED7375"/>
    <w:rsid w:val="00EE16DC"/>
    <w:rsid w:val="00EE1F3F"/>
    <w:rsid w:val="00EF57CC"/>
    <w:rsid w:val="00EF5EBF"/>
    <w:rsid w:val="00F320A1"/>
    <w:rsid w:val="00F40120"/>
    <w:rsid w:val="00F4072D"/>
    <w:rsid w:val="00F42512"/>
    <w:rsid w:val="00F54BCA"/>
    <w:rsid w:val="00F760B2"/>
    <w:rsid w:val="00F936E2"/>
    <w:rsid w:val="00FA04EC"/>
    <w:rsid w:val="00FA1A4D"/>
    <w:rsid w:val="00FA3542"/>
    <w:rsid w:val="00FC019F"/>
    <w:rsid w:val="00FC7858"/>
    <w:rsid w:val="00FE5F46"/>
    <w:rsid w:val="00FF4707"/>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7CCB89F"/>
  <w14:defaultImageDpi w14:val="0"/>
  <w15:docId w15:val="{04A688FF-E6A8-4DC3-8351-0046775DD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DC6"/>
    <w:pPr>
      <w:widowControl w:val="0"/>
      <w:kinsoku w:val="0"/>
    </w:pPr>
    <w:rPr>
      <w:rFonts w:ascii="Times New Roman" w:hAnsi="Times New Roman" w:cs="Times New Roman"/>
      <w:szCs w:val="24"/>
    </w:rPr>
  </w:style>
  <w:style w:type="paragraph" w:styleId="Titre1">
    <w:name w:val="heading 1"/>
    <w:basedOn w:val="Normal"/>
    <w:next w:val="Normal"/>
    <w:link w:val="Titre1Car"/>
    <w:autoRedefine/>
    <w:uiPriority w:val="9"/>
    <w:qFormat/>
    <w:rsid w:val="003B2DC6"/>
    <w:pPr>
      <w:keepNext/>
      <w:spacing w:before="360" w:after="60"/>
      <w:jc w:val="center"/>
      <w:outlineLvl w:val="0"/>
    </w:pPr>
    <w:rPr>
      <w:rFonts w:ascii="Cambria" w:hAnsi="Cambria"/>
      <w:b/>
      <w:bCs/>
      <w:color w:val="002060"/>
      <w:w w:val="105"/>
      <w:kern w:val="32"/>
      <w:sz w:val="32"/>
      <w:szCs w:val="32"/>
    </w:rPr>
  </w:style>
  <w:style w:type="paragraph" w:styleId="Titre2">
    <w:name w:val="heading 2"/>
    <w:basedOn w:val="Normal"/>
    <w:next w:val="Normal"/>
    <w:link w:val="Titre2Car"/>
    <w:autoRedefine/>
    <w:uiPriority w:val="9"/>
    <w:unhideWhenUsed/>
    <w:qFormat/>
    <w:rsid w:val="002E2634"/>
    <w:pPr>
      <w:keepNext/>
      <w:spacing w:before="240" w:after="60"/>
      <w:outlineLvl w:val="1"/>
    </w:pPr>
    <w:rPr>
      <w:rFonts w:ascii="Cambria" w:hAnsi="Cambria"/>
      <w:b/>
      <w:bCs/>
      <w:i/>
      <w:iCs/>
      <w:color w:val="984806"/>
      <w:sz w:val="28"/>
      <w:szCs w:val="28"/>
    </w:rPr>
  </w:style>
  <w:style w:type="paragraph" w:styleId="Titre3">
    <w:name w:val="heading 3"/>
    <w:basedOn w:val="Normal"/>
    <w:next w:val="Normal"/>
    <w:link w:val="Titre3Car"/>
    <w:uiPriority w:val="9"/>
    <w:unhideWhenUsed/>
    <w:qFormat/>
    <w:rsid w:val="00076C59"/>
    <w:pPr>
      <w:keepNext/>
      <w:spacing w:before="240" w:after="60"/>
      <w:outlineLvl w:val="2"/>
    </w:pPr>
    <w:rPr>
      <w:rFonts w:ascii="Cambria" w:hAnsi="Cambria"/>
      <w:b/>
      <w:bCs/>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uiPriority w:val="9"/>
    <w:locked/>
    <w:rsid w:val="003B2DC6"/>
    <w:rPr>
      <w:rFonts w:ascii="Cambria" w:hAnsi="Cambria" w:cs="Times New Roman"/>
      <w:b/>
      <w:bCs/>
      <w:color w:val="002060"/>
      <w:w w:val="105"/>
      <w:kern w:val="32"/>
      <w:sz w:val="32"/>
      <w:szCs w:val="32"/>
    </w:rPr>
  </w:style>
  <w:style w:type="character" w:customStyle="1" w:styleId="Titre2Car">
    <w:name w:val="Titre 2 Car"/>
    <w:link w:val="Titre2"/>
    <w:uiPriority w:val="9"/>
    <w:locked/>
    <w:rsid w:val="002E2634"/>
    <w:rPr>
      <w:rFonts w:ascii="Cambria" w:hAnsi="Cambria" w:cs="Times New Roman"/>
      <w:b/>
      <w:bCs/>
      <w:i/>
      <w:iCs/>
      <w:color w:val="984806"/>
      <w:sz w:val="28"/>
      <w:szCs w:val="28"/>
    </w:rPr>
  </w:style>
  <w:style w:type="character" w:customStyle="1" w:styleId="Titre3Car">
    <w:name w:val="Titre 3 Car"/>
    <w:link w:val="Titre3"/>
    <w:uiPriority w:val="9"/>
    <w:locked/>
    <w:rsid w:val="00076C59"/>
    <w:rPr>
      <w:rFonts w:ascii="Cambria" w:hAnsi="Cambria"/>
      <w:b/>
      <w:sz w:val="26"/>
    </w:rPr>
  </w:style>
  <w:style w:type="character" w:styleId="Lienhypertexte">
    <w:name w:val="Hyperlink"/>
    <w:uiPriority w:val="99"/>
    <w:unhideWhenUsed/>
    <w:rsid w:val="006A3D05"/>
    <w:rPr>
      <w:color w:val="0000FF"/>
      <w:u w:val="single"/>
    </w:rPr>
  </w:style>
  <w:style w:type="paragraph" w:customStyle="1" w:styleId="Default">
    <w:name w:val="Default"/>
    <w:rsid w:val="001E2343"/>
    <w:pPr>
      <w:autoSpaceDE w:val="0"/>
      <w:autoSpaceDN w:val="0"/>
      <w:adjustRightInd w:val="0"/>
    </w:pPr>
    <w:rPr>
      <w:rFonts w:ascii="Arial" w:hAnsi="Arial" w:cs="Arial"/>
      <w:color w:val="000000"/>
      <w:sz w:val="24"/>
      <w:szCs w:val="24"/>
    </w:rPr>
  </w:style>
  <w:style w:type="table" w:styleId="Grilledutableau">
    <w:name w:val="Table Grid"/>
    <w:basedOn w:val="TableauNormal"/>
    <w:uiPriority w:val="59"/>
    <w:rsid w:val="001E2343"/>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FA04EC"/>
    <w:pPr>
      <w:tabs>
        <w:tab w:val="right" w:leader="dot" w:pos="9072"/>
      </w:tabs>
    </w:pPr>
  </w:style>
  <w:style w:type="paragraph" w:styleId="TM2">
    <w:name w:val="toc 2"/>
    <w:basedOn w:val="Normal"/>
    <w:next w:val="Normal"/>
    <w:autoRedefine/>
    <w:uiPriority w:val="39"/>
    <w:unhideWhenUsed/>
    <w:rsid w:val="00FA04EC"/>
    <w:pPr>
      <w:tabs>
        <w:tab w:val="right" w:leader="dot" w:pos="9072"/>
      </w:tabs>
      <w:ind w:left="200"/>
    </w:pPr>
  </w:style>
  <w:style w:type="paragraph" w:styleId="TM3">
    <w:name w:val="toc 3"/>
    <w:basedOn w:val="Normal"/>
    <w:next w:val="Normal"/>
    <w:autoRedefine/>
    <w:uiPriority w:val="39"/>
    <w:unhideWhenUsed/>
    <w:rsid w:val="00FC7858"/>
    <w:pPr>
      <w:ind w:left="400"/>
    </w:pPr>
  </w:style>
  <w:style w:type="paragraph" w:styleId="En-tte">
    <w:name w:val="header"/>
    <w:basedOn w:val="Normal"/>
    <w:link w:val="En-tteCar"/>
    <w:uiPriority w:val="99"/>
    <w:unhideWhenUsed/>
    <w:rsid w:val="00B76DC8"/>
    <w:pPr>
      <w:tabs>
        <w:tab w:val="center" w:pos="4536"/>
        <w:tab w:val="right" w:pos="9072"/>
      </w:tabs>
    </w:pPr>
  </w:style>
  <w:style w:type="character" w:customStyle="1" w:styleId="En-tteCar">
    <w:name w:val="En-tête Car"/>
    <w:link w:val="En-tte"/>
    <w:uiPriority w:val="99"/>
    <w:locked/>
    <w:rsid w:val="00B76DC8"/>
    <w:rPr>
      <w:rFonts w:ascii="Times New Roman" w:hAnsi="Times New Roman"/>
      <w:sz w:val="24"/>
    </w:rPr>
  </w:style>
  <w:style w:type="paragraph" w:styleId="Pieddepage">
    <w:name w:val="footer"/>
    <w:basedOn w:val="Normal"/>
    <w:link w:val="PieddepageCar"/>
    <w:uiPriority w:val="99"/>
    <w:unhideWhenUsed/>
    <w:rsid w:val="00B76DC8"/>
    <w:pPr>
      <w:tabs>
        <w:tab w:val="center" w:pos="4536"/>
        <w:tab w:val="right" w:pos="9072"/>
      </w:tabs>
    </w:pPr>
  </w:style>
  <w:style w:type="character" w:customStyle="1" w:styleId="PieddepageCar">
    <w:name w:val="Pied de page Car"/>
    <w:link w:val="Pieddepage"/>
    <w:uiPriority w:val="99"/>
    <w:locked/>
    <w:rsid w:val="00B76DC8"/>
    <w:rPr>
      <w:rFonts w:ascii="Times New Roman" w:hAnsi="Times New Roman"/>
      <w:sz w:val="24"/>
    </w:rPr>
  </w:style>
  <w:style w:type="paragraph" w:styleId="Textedebulles">
    <w:name w:val="Balloon Text"/>
    <w:basedOn w:val="Normal"/>
    <w:link w:val="TextedebullesCar"/>
    <w:uiPriority w:val="99"/>
    <w:semiHidden/>
    <w:unhideWhenUsed/>
    <w:rsid w:val="00B76DC8"/>
    <w:rPr>
      <w:rFonts w:ascii="Tahoma" w:hAnsi="Tahoma" w:cs="Tahoma"/>
      <w:sz w:val="16"/>
      <w:szCs w:val="16"/>
    </w:rPr>
  </w:style>
  <w:style w:type="character" w:customStyle="1" w:styleId="TextedebullesCar">
    <w:name w:val="Texte de bulles Car"/>
    <w:link w:val="Textedebulles"/>
    <w:uiPriority w:val="99"/>
    <w:semiHidden/>
    <w:locked/>
    <w:rsid w:val="00B76DC8"/>
    <w:rPr>
      <w:rFonts w:ascii="Tahoma" w:hAnsi="Tahoma"/>
      <w:sz w:val="16"/>
    </w:rPr>
  </w:style>
  <w:style w:type="paragraph" w:styleId="Paragraphedeliste">
    <w:name w:val="List Paragraph"/>
    <w:basedOn w:val="Normal"/>
    <w:uiPriority w:val="34"/>
    <w:qFormat/>
    <w:rsid w:val="000A36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0995649">
      <w:bodyDiv w:val="1"/>
      <w:marLeft w:val="0"/>
      <w:marRight w:val="0"/>
      <w:marTop w:val="0"/>
      <w:marBottom w:val="0"/>
      <w:divBdr>
        <w:top w:val="none" w:sz="0" w:space="0" w:color="auto"/>
        <w:left w:val="none" w:sz="0" w:space="0" w:color="auto"/>
        <w:bottom w:val="none" w:sz="0" w:space="0" w:color="auto"/>
        <w:right w:val="none" w:sz="0" w:space="0" w:color="auto"/>
      </w:divBdr>
      <w:divsChild>
        <w:div w:id="955479026">
          <w:marLeft w:val="0"/>
          <w:marRight w:val="0"/>
          <w:marTop w:val="0"/>
          <w:marBottom w:val="0"/>
          <w:divBdr>
            <w:top w:val="none" w:sz="0" w:space="0" w:color="auto"/>
            <w:left w:val="none" w:sz="0" w:space="0" w:color="auto"/>
            <w:bottom w:val="none" w:sz="0" w:space="0" w:color="auto"/>
            <w:right w:val="none" w:sz="0" w:space="0" w:color="auto"/>
          </w:divBdr>
        </w:div>
        <w:div w:id="588076858">
          <w:marLeft w:val="0"/>
          <w:marRight w:val="0"/>
          <w:marTop w:val="0"/>
          <w:marBottom w:val="0"/>
          <w:divBdr>
            <w:top w:val="none" w:sz="0" w:space="0" w:color="auto"/>
            <w:left w:val="none" w:sz="0" w:space="0" w:color="auto"/>
            <w:bottom w:val="none" w:sz="0" w:space="0" w:color="auto"/>
            <w:right w:val="none" w:sz="0" w:space="0" w:color="auto"/>
          </w:divBdr>
        </w:div>
      </w:divsChild>
    </w:div>
    <w:div w:id="1946964920">
      <w:bodyDiv w:val="1"/>
      <w:marLeft w:val="0"/>
      <w:marRight w:val="0"/>
      <w:marTop w:val="0"/>
      <w:marBottom w:val="0"/>
      <w:divBdr>
        <w:top w:val="none" w:sz="0" w:space="0" w:color="auto"/>
        <w:left w:val="none" w:sz="0" w:space="0" w:color="auto"/>
        <w:bottom w:val="none" w:sz="0" w:space="0" w:color="auto"/>
        <w:right w:val="none" w:sz="0" w:space="0" w:color="auto"/>
      </w:divBdr>
      <w:divsChild>
        <w:div w:id="1521820599">
          <w:marLeft w:val="0"/>
          <w:marRight w:val="0"/>
          <w:marTop w:val="0"/>
          <w:marBottom w:val="0"/>
          <w:divBdr>
            <w:top w:val="none" w:sz="0" w:space="0" w:color="auto"/>
            <w:left w:val="none" w:sz="0" w:space="0" w:color="auto"/>
            <w:bottom w:val="none" w:sz="0" w:space="0" w:color="auto"/>
            <w:right w:val="none" w:sz="0" w:space="0" w:color="auto"/>
          </w:divBdr>
        </w:div>
        <w:div w:id="11392230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ftt.com/monclub"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file:///C:\Users\JEROME\Downloads\FFTT_V_COMITE&#9568;&#252;_ESSONNE_CMJN.jpg" TargetMode="External"/><Relationship Id="rId1" Type="http://schemas.openxmlformats.org/officeDocument/2006/relationships/image" Target="media/image1.jpeg"/><Relationship Id="rId4"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233;J&#233;\Documents\modeles\Modele_Reglemen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3E7701-2188-4CE9-B251-934C923D2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Modele_Reglement</Template>
  <TotalTime>69</TotalTime>
  <Pages>1</Pages>
  <Words>1278</Words>
  <Characters>7035</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Company>Hewlett-Packard</Company>
  <LinksUpToDate>false</LinksUpToDate>
  <CharactersWithSpaces>8297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Jérôme RENIER</dc:creator>
  <cp:lastModifiedBy>jerome duval</cp:lastModifiedBy>
  <cp:revision>32</cp:revision>
  <cp:lastPrinted>2025-10-20T16:58:00Z</cp:lastPrinted>
  <dcterms:created xsi:type="dcterms:W3CDTF">2023-09-18T13:30:00Z</dcterms:created>
  <dcterms:modified xsi:type="dcterms:W3CDTF">2025-10-20T16:58:00Z</dcterms:modified>
</cp:coreProperties>
</file>